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DC" w:rsidRPr="004F1E2C" w:rsidRDefault="00305ADC" w:rsidP="00305ADC">
      <w:pPr>
        <w:spacing w:after="0" w:line="240" w:lineRule="auto"/>
        <w:jc w:val="center"/>
        <w:rPr>
          <w:rFonts w:ascii="Times New Roman" w:hAnsi="Times New Roman" w:cs="Times New Roman"/>
          <w:b/>
          <w:sz w:val="24"/>
          <w:szCs w:val="24"/>
          <w:u w:val="single"/>
        </w:rPr>
      </w:pPr>
      <w:bookmarkStart w:id="0" w:name="_GoBack"/>
      <w:bookmarkEnd w:id="0"/>
      <w:r w:rsidRPr="004F1E2C">
        <w:rPr>
          <w:rFonts w:ascii="Times New Roman" w:hAnsi="Times New Roman" w:cs="Times New Roman"/>
          <w:b/>
          <w:sz w:val="24"/>
          <w:szCs w:val="24"/>
          <w:u w:val="single"/>
        </w:rPr>
        <w:t>SEU Advisory Board</w:t>
      </w:r>
    </w:p>
    <w:p w:rsidR="00305ADC" w:rsidRPr="004F1E2C" w:rsidRDefault="00305ADC" w:rsidP="00305ADC">
      <w:pPr>
        <w:spacing w:after="0" w:line="240" w:lineRule="auto"/>
        <w:jc w:val="center"/>
        <w:rPr>
          <w:rFonts w:ascii="Times New Roman" w:hAnsi="Times New Roman" w:cs="Times New Roman"/>
          <w:b/>
          <w:sz w:val="24"/>
          <w:szCs w:val="24"/>
        </w:rPr>
      </w:pPr>
      <w:r w:rsidRPr="004F1E2C">
        <w:rPr>
          <w:rFonts w:ascii="Times New Roman" w:hAnsi="Times New Roman" w:cs="Times New Roman"/>
          <w:b/>
          <w:sz w:val="24"/>
          <w:szCs w:val="24"/>
        </w:rPr>
        <w:t>Meeting Minutes</w:t>
      </w:r>
    </w:p>
    <w:p w:rsidR="00305ADC" w:rsidRPr="004F1E2C" w:rsidRDefault="005805E2" w:rsidP="00305ADC">
      <w:pPr>
        <w:spacing w:after="0" w:line="240" w:lineRule="auto"/>
        <w:jc w:val="center"/>
        <w:rPr>
          <w:rFonts w:ascii="Times New Roman" w:hAnsi="Times New Roman" w:cs="Times New Roman"/>
          <w:b/>
          <w:sz w:val="24"/>
          <w:szCs w:val="24"/>
        </w:rPr>
      </w:pPr>
      <w:r w:rsidRPr="004F1E2C">
        <w:rPr>
          <w:rFonts w:ascii="Times New Roman" w:hAnsi="Times New Roman" w:cs="Times New Roman"/>
          <w:b/>
          <w:sz w:val="24"/>
          <w:szCs w:val="24"/>
        </w:rPr>
        <w:t xml:space="preserve">Tuesday, September </w:t>
      </w:r>
      <w:r w:rsidR="00A63DF0" w:rsidRPr="004F1E2C">
        <w:rPr>
          <w:rFonts w:ascii="Times New Roman" w:hAnsi="Times New Roman" w:cs="Times New Roman"/>
          <w:b/>
          <w:sz w:val="24"/>
          <w:szCs w:val="24"/>
        </w:rPr>
        <w:t>22</w:t>
      </w:r>
      <w:r w:rsidR="00305ADC" w:rsidRPr="004F1E2C">
        <w:rPr>
          <w:rFonts w:ascii="Times New Roman" w:hAnsi="Times New Roman" w:cs="Times New Roman"/>
          <w:b/>
          <w:sz w:val="24"/>
          <w:szCs w:val="24"/>
        </w:rPr>
        <w:t>, 2017</w:t>
      </w:r>
    </w:p>
    <w:p w:rsidR="00305ADC" w:rsidRPr="004F1E2C" w:rsidRDefault="00305ADC" w:rsidP="00305ADC">
      <w:pPr>
        <w:spacing w:after="0" w:line="240" w:lineRule="auto"/>
        <w:jc w:val="center"/>
        <w:rPr>
          <w:rFonts w:ascii="Times New Roman" w:hAnsi="Times New Roman" w:cs="Times New Roman"/>
          <w:b/>
          <w:sz w:val="24"/>
          <w:szCs w:val="24"/>
        </w:rPr>
      </w:pPr>
    </w:p>
    <w:p w:rsidR="00305ADC" w:rsidRPr="004F1E2C" w:rsidRDefault="00305ADC" w:rsidP="00305ADC">
      <w:pPr>
        <w:spacing w:after="0" w:line="240" w:lineRule="auto"/>
        <w:jc w:val="center"/>
        <w:rPr>
          <w:rFonts w:ascii="Times New Roman" w:hAnsi="Times New Roman" w:cs="Times New Roman"/>
          <w:b/>
          <w:sz w:val="24"/>
          <w:szCs w:val="24"/>
        </w:rPr>
      </w:pPr>
    </w:p>
    <w:p w:rsidR="00305ADC" w:rsidRPr="004F1E2C" w:rsidRDefault="00305ADC" w:rsidP="00305ADC">
      <w:pPr>
        <w:spacing w:line="240" w:lineRule="auto"/>
        <w:rPr>
          <w:rFonts w:ascii="Times New Roman" w:hAnsi="Times New Roman" w:cs="Times New Roman"/>
          <w:b/>
          <w:sz w:val="24"/>
          <w:szCs w:val="24"/>
          <w:u w:val="single"/>
        </w:rPr>
      </w:pPr>
      <w:r w:rsidRPr="004F1E2C">
        <w:rPr>
          <w:rFonts w:ascii="Times New Roman" w:hAnsi="Times New Roman" w:cs="Times New Roman"/>
          <w:b/>
          <w:sz w:val="24"/>
          <w:szCs w:val="24"/>
          <w:u w:val="single"/>
        </w:rPr>
        <w:t>I. Call to Order</w:t>
      </w:r>
    </w:p>
    <w:p w:rsidR="00305ADC" w:rsidRPr="004F1E2C" w:rsidRDefault="00305ADC" w:rsidP="00131CF3">
      <w:pPr>
        <w:spacing w:line="240" w:lineRule="auto"/>
        <w:jc w:val="both"/>
        <w:rPr>
          <w:rFonts w:ascii="Times New Roman" w:hAnsi="Times New Roman" w:cs="Times New Roman"/>
          <w:sz w:val="24"/>
          <w:szCs w:val="24"/>
        </w:rPr>
      </w:pPr>
      <w:r w:rsidRPr="004F1E2C">
        <w:rPr>
          <w:rFonts w:ascii="Times New Roman" w:hAnsi="Times New Roman" w:cs="Times New Roman"/>
          <w:sz w:val="24"/>
          <w:szCs w:val="24"/>
        </w:rPr>
        <w:t>Bicky Corman called to order a quorum of the SEU Advisory Board (SEUAB</w:t>
      </w:r>
      <w:r w:rsidR="003F0903" w:rsidRPr="004F1E2C">
        <w:rPr>
          <w:rFonts w:ascii="Times New Roman" w:hAnsi="Times New Roman" w:cs="Times New Roman"/>
          <w:sz w:val="24"/>
          <w:szCs w:val="24"/>
        </w:rPr>
        <w:t xml:space="preserve"> or Board</w:t>
      </w:r>
      <w:r w:rsidRPr="004F1E2C">
        <w:rPr>
          <w:rFonts w:ascii="Times New Roman" w:hAnsi="Times New Roman" w:cs="Times New Roman"/>
          <w:sz w:val="24"/>
          <w:szCs w:val="24"/>
        </w:rPr>
        <w:t>) at 10:1</w:t>
      </w:r>
      <w:r w:rsidR="00070DA3">
        <w:rPr>
          <w:rFonts w:ascii="Times New Roman" w:hAnsi="Times New Roman" w:cs="Times New Roman"/>
          <w:sz w:val="24"/>
          <w:szCs w:val="24"/>
        </w:rPr>
        <w:t>8</w:t>
      </w:r>
      <w:r w:rsidRPr="004F1E2C">
        <w:rPr>
          <w:rFonts w:ascii="Times New Roman" w:hAnsi="Times New Roman" w:cs="Times New Roman"/>
          <w:sz w:val="24"/>
          <w:szCs w:val="24"/>
        </w:rPr>
        <w:t xml:space="preserve"> AM </w:t>
      </w:r>
      <w:r w:rsidR="005805E2" w:rsidRPr="004F1E2C">
        <w:rPr>
          <w:rFonts w:ascii="Times New Roman" w:hAnsi="Times New Roman" w:cs="Times New Roman"/>
          <w:sz w:val="24"/>
          <w:szCs w:val="24"/>
        </w:rPr>
        <w:t>Tuesday</w:t>
      </w:r>
      <w:r w:rsidRPr="004F1E2C">
        <w:rPr>
          <w:rFonts w:ascii="Times New Roman" w:hAnsi="Times New Roman" w:cs="Times New Roman"/>
          <w:sz w:val="24"/>
          <w:szCs w:val="24"/>
        </w:rPr>
        <w:t xml:space="preserve">, </w:t>
      </w:r>
      <w:r w:rsidR="005805E2" w:rsidRPr="004F1E2C">
        <w:rPr>
          <w:rFonts w:ascii="Times New Roman" w:hAnsi="Times New Roman" w:cs="Times New Roman"/>
          <w:sz w:val="24"/>
          <w:szCs w:val="24"/>
        </w:rPr>
        <w:t xml:space="preserve">September </w:t>
      </w:r>
      <w:r w:rsidR="00A63DF0" w:rsidRPr="004F1E2C">
        <w:rPr>
          <w:rFonts w:ascii="Times New Roman" w:hAnsi="Times New Roman" w:cs="Times New Roman"/>
          <w:sz w:val="24"/>
          <w:szCs w:val="24"/>
        </w:rPr>
        <w:t>22</w:t>
      </w:r>
      <w:r w:rsidRPr="004F1E2C">
        <w:rPr>
          <w:rFonts w:ascii="Times New Roman" w:hAnsi="Times New Roman" w:cs="Times New Roman"/>
          <w:sz w:val="24"/>
          <w:szCs w:val="24"/>
        </w:rPr>
        <w:t xml:space="preserve">, </w:t>
      </w:r>
      <w:r w:rsidRPr="004F1E2C">
        <w:rPr>
          <w:rFonts w:ascii="Times New Roman" w:hAnsi="Times New Roman" w:cs="Times New Roman"/>
          <w:noProof/>
          <w:sz w:val="24"/>
          <w:szCs w:val="24"/>
        </w:rPr>
        <w:t>2017,</w:t>
      </w:r>
      <w:r w:rsidRPr="004F1E2C">
        <w:rPr>
          <w:rFonts w:ascii="Times New Roman" w:hAnsi="Times New Roman" w:cs="Times New Roman"/>
          <w:sz w:val="24"/>
          <w:szCs w:val="24"/>
        </w:rPr>
        <w:t xml:space="preserve"> at the Department of Energy and Environment (DOEE), 1200 First Street, N.E., Washington, DC. </w:t>
      </w:r>
    </w:p>
    <w:p w:rsidR="00305ADC" w:rsidRPr="004F1E2C" w:rsidRDefault="00305ADC" w:rsidP="00131CF3">
      <w:pPr>
        <w:spacing w:line="240" w:lineRule="auto"/>
        <w:jc w:val="both"/>
        <w:rPr>
          <w:rFonts w:ascii="Times New Roman" w:hAnsi="Times New Roman" w:cs="Times New Roman"/>
          <w:b/>
          <w:sz w:val="24"/>
          <w:szCs w:val="24"/>
        </w:rPr>
      </w:pPr>
      <w:r w:rsidRPr="004F1E2C">
        <w:rPr>
          <w:rFonts w:ascii="Times New Roman" w:hAnsi="Times New Roman" w:cs="Times New Roman"/>
          <w:b/>
          <w:sz w:val="24"/>
          <w:szCs w:val="24"/>
        </w:rPr>
        <w:t>Roll Call</w:t>
      </w:r>
    </w:p>
    <w:p w:rsidR="002A68F2" w:rsidRPr="004F1E2C" w:rsidRDefault="002A68F2" w:rsidP="00131CF3">
      <w:pPr>
        <w:spacing w:line="240" w:lineRule="auto"/>
        <w:jc w:val="both"/>
        <w:rPr>
          <w:rFonts w:ascii="Times New Roman" w:hAnsi="Times New Roman" w:cs="Times New Roman"/>
          <w:sz w:val="24"/>
          <w:szCs w:val="24"/>
        </w:rPr>
      </w:pPr>
      <w:r w:rsidRPr="004F1E2C">
        <w:rPr>
          <w:rFonts w:ascii="Times New Roman" w:hAnsi="Times New Roman" w:cs="Times New Roman"/>
          <w:sz w:val="24"/>
          <w:szCs w:val="24"/>
        </w:rPr>
        <w:t>Roll call was taken</w:t>
      </w:r>
      <w:r w:rsidR="00DA2EB3" w:rsidRPr="004F1E2C">
        <w:rPr>
          <w:rFonts w:ascii="Times New Roman" w:hAnsi="Times New Roman" w:cs="Times New Roman"/>
          <w:sz w:val="24"/>
          <w:szCs w:val="24"/>
        </w:rPr>
        <w:t xml:space="preserve"> and </w:t>
      </w:r>
      <w:r w:rsidRPr="004F1E2C">
        <w:rPr>
          <w:rFonts w:ascii="Times New Roman" w:hAnsi="Times New Roman" w:cs="Times New Roman"/>
          <w:sz w:val="24"/>
          <w:szCs w:val="24"/>
        </w:rPr>
        <w:t>the following people were in attendance:</w:t>
      </w:r>
    </w:p>
    <w:p w:rsidR="00305ADC" w:rsidRPr="004F1E2C" w:rsidRDefault="00305ADC" w:rsidP="00131CF3">
      <w:pPr>
        <w:spacing w:line="240" w:lineRule="auto"/>
        <w:jc w:val="both"/>
        <w:rPr>
          <w:rFonts w:ascii="Times New Roman" w:hAnsi="Times New Roman" w:cs="Times New Roman"/>
          <w:sz w:val="24"/>
          <w:szCs w:val="24"/>
        </w:rPr>
      </w:pPr>
      <w:r w:rsidRPr="004F1E2C">
        <w:rPr>
          <w:rFonts w:ascii="Times New Roman" w:hAnsi="Times New Roman" w:cs="Times New Roman"/>
          <w:b/>
          <w:sz w:val="24"/>
          <w:szCs w:val="24"/>
        </w:rPr>
        <w:t>Board</w:t>
      </w:r>
      <w:r w:rsidR="00070DA3">
        <w:rPr>
          <w:rFonts w:ascii="Times New Roman" w:hAnsi="Times New Roman" w:cs="Times New Roman"/>
          <w:b/>
          <w:sz w:val="24"/>
          <w:szCs w:val="24"/>
        </w:rPr>
        <w:t xml:space="preserve"> Members </w:t>
      </w:r>
      <w:r w:rsidR="005A77EB">
        <w:rPr>
          <w:rFonts w:ascii="Times New Roman" w:hAnsi="Times New Roman" w:cs="Times New Roman"/>
          <w:b/>
          <w:sz w:val="24"/>
          <w:szCs w:val="24"/>
        </w:rPr>
        <w:t>-</w:t>
      </w:r>
      <w:r w:rsidRPr="004F1E2C">
        <w:rPr>
          <w:rFonts w:ascii="Times New Roman" w:hAnsi="Times New Roman" w:cs="Times New Roman"/>
          <w:sz w:val="24"/>
          <w:szCs w:val="24"/>
        </w:rPr>
        <w:t xml:space="preserve"> Bicky Corman, Sandra Mattavous-Frye </w:t>
      </w:r>
    </w:p>
    <w:p w:rsidR="00305ADC" w:rsidRPr="004F1E2C" w:rsidRDefault="00305ADC" w:rsidP="00131CF3">
      <w:pPr>
        <w:spacing w:line="240" w:lineRule="auto"/>
        <w:jc w:val="both"/>
        <w:rPr>
          <w:rFonts w:ascii="Times New Roman" w:hAnsi="Times New Roman" w:cs="Times New Roman"/>
          <w:sz w:val="24"/>
          <w:szCs w:val="24"/>
        </w:rPr>
      </w:pPr>
      <w:r w:rsidRPr="004F1E2C">
        <w:rPr>
          <w:rFonts w:ascii="Times New Roman" w:hAnsi="Times New Roman" w:cs="Times New Roman"/>
          <w:b/>
          <w:sz w:val="24"/>
          <w:szCs w:val="24"/>
        </w:rPr>
        <w:t xml:space="preserve">Board </w:t>
      </w:r>
      <w:r w:rsidR="00F13F5D" w:rsidRPr="004F1E2C">
        <w:rPr>
          <w:rFonts w:ascii="Times New Roman" w:hAnsi="Times New Roman" w:cs="Times New Roman"/>
          <w:b/>
          <w:sz w:val="24"/>
          <w:szCs w:val="24"/>
        </w:rPr>
        <w:t>M</w:t>
      </w:r>
      <w:r w:rsidRPr="004F1E2C">
        <w:rPr>
          <w:rFonts w:ascii="Times New Roman" w:hAnsi="Times New Roman" w:cs="Times New Roman"/>
          <w:b/>
          <w:sz w:val="24"/>
          <w:szCs w:val="24"/>
        </w:rPr>
        <w:t xml:space="preserve">embers on the </w:t>
      </w:r>
      <w:r w:rsidR="005A77EB">
        <w:rPr>
          <w:rFonts w:ascii="Times New Roman" w:hAnsi="Times New Roman" w:cs="Times New Roman"/>
          <w:b/>
          <w:sz w:val="24"/>
          <w:szCs w:val="24"/>
        </w:rPr>
        <w:t>P</w:t>
      </w:r>
      <w:r w:rsidRPr="004F1E2C">
        <w:rPr>
          <w:rFonts w:ascii="Times New Roman" w:hAnsi="Times New Roman" w:cs="Times New Roman"/>
          <w:b/>
          <w:sz w:val="24"/>
          <w:szCs w:val="24"/>
        </w:rPr>
        <w:t>hone</w:t>
      </w:r>
      <w:r w:rsidR="005A77EB">
        <w:rPr>
          <w:rFonts w:ascii="Times New Roman" w:hAnsi="Times New Roman" w:cs="Times New Roman"/>
          <w:b/>
          <w:sz w:val="24"/>
          <w:szCs w:val="24"/>
        </w:rPr>
        <w:t xml:space="preserve"> -</w:t>
      </w:r>
      <w:r w:rsidRPr="004F1E2C">
        <w:rPr>
          <w:rFonts w:ascii="Times New Roman" w:hAnsi="Times New Roman" w:cs="Times New Roman"/>
          <w:sz w:val="24"/>
          <w:szCs w:val="24"/>
        </w:rPr>
        <w:t xml:space="preserve"> </w:t>
      </w:r>
      <w:r w:rsidR="00FC2DF8" w:rsidRPr="004F1E2C">
        <w:rPr>
          <w:rFonts w:ascii="Times New Roman" w:hAnsi="Times New Roman" w:cs="Times New Roman"/>
          <w:sz w:val="24"/>
          <w:szCs w:val="24"/>
        </w:rPr>
        <w:t xml:space="preserve">Donna Cooper, Betty Ann Kane, John Mizroch, Kirsten Williams, Sean Skulley </w:t>
      </w:r>
    </w:p>
    <w:p w:rsidR="00305ADC" w:rsidRPr="004F1E2C" w:rsidRDefault="00305ADC" w:rsidP="00131CF3">
      <w:pPr>
        <w:spacing w:line="240" w:lineRule="auto"/>
        <w:jc w:val="both"/>
        <w:rPr>
          <w:rFonts w:ascii="Times New Roman" w:hAnsi="Times New Roman" w:cs="Times New Roman"/>
          <w:sz w:val="24"/>
          <w:szCs w:val="24"/>
        </w:rPr>
      </w:pPr>
      <w:r w:rsidRPr="004F1E2C">
        <w:rPr>
          <w:rFonts w:ascii="Times New Roman" w:hAnsi="Times New Roman" w:cs="Times New Roman"/>
          <w:b/>
          <w:sz w:val="24"/>
          <w:szCs w:val="24"/>
        </w:rPr>
        <w:t xml:space="preserve">Absent Board </w:t>
      </w:r>
      <w:r w:rsidR="00F13F5D" w:rsidRPr="004F1E2C">
        <w:rPr>
          <w:rFonts w:ascii="Times New Roman" w:hAnsi="Times New Roman" w:cs="Times New Roman"/>
          <w:b/>
          <w:sz w:val="24"/>
          <w:szCs w:val="24"/>
        </w:rPr>
        <w:t>M</w:t>
      </w:r>
      <w:r w:rsidRPr="004F1E2C">
        <w:rPr>
          <w:rFonts w:ascii="Times New Roman" w:hAnsi="Times New Roman" w:cs="Times New Roman"/>
          <w:b/>
          <w:sz w:val="24"/>
          <w:szCs w:val="24"/>
        </w:rPr>
        <w:t>embers</w:t>
      </w:r>
      <w:r w:rsidR="005A77EB">
        <w:rPr>
          <w:rFonts w:ascii="Times New Roman" w:hAnsi="Times New Roman" w:cs="Times New Roman"/>
          <w:b/>
          <w:sz w:val="24"/>
          <w:szCs w:val="24"/>
        </w:rPr>
        <w:t xml:space="preserve"> -</w:t>
      </w:r>
      <w:r w:rsidRPr="004F1E2C">
        <w:rPr>
          <w:rFonts w:ascii="Times New Roman" w:hAnsi="Times New Roman" w:cs="Times New Roman"/>
          <w:sz w:val="24"/>
          <w:szCs w:val="24"/>
        </w:rPr>
        <w:t xml:space="preserve"> </w:t>
      </w:r>
      <w:r w:rsidR="00FC2DF8" w:rsidRPr="004F1E2C">
        <w:rPr>
          <w:rFonts w:ascii="Times New Roman" w:hAnsi="Times New Roman" w:cs="Times New Roman"/>
          <w:sz w:val="24"/>
          <w:szCs w:val="24"/>
        </w:rPr>
        <w:t xml:space="preserve">Nicole Steele, Dan Wedderburn, </w:t>
      </w:r>
      <w:r w:rsidRPr="004F1E2C">
        <w:rPr>
          <w:rFonts w:ascii="Times New Roman" w:hAnsi="Times New Roman" w:cs="Times New Roman"/>
          <w:sz w:val="24"/>
          <w:szCs w:val="24"/>
        </w:rPr>
        <w:t>Jared Lang</w:t>
      </w:r>
      <w:r w:rsidR="00CF5CE2" w:rsidRPr="004F1E2C">
        <w:rPr>
          <w:rFonts w:ascii="Times New Roman" w:hAnsi="Times New Roman" w:cs="Times New Roman"/>
          <w:sz w:val="24"/>
          <w:szCs w:val="24"/>
        </w:rPr>
        <w:t xml:space="preserve">, Josh </w:t>
      </w:r>
      <w:r w:rsidR="00D45C40" w:rsidRPr="004F1E2C">
        <w:rPr>
          <w:rFonts w:ascii="Times New Roman" w:hAnsi="Times New Roman" w:cs="Times New Roman"/>
          <w:sz w:val="24"/>
          <w:szCs w:val="24"/>
        </w:rPr>
        <w:t>Richards</w:t>
      </w:r>
    </w:p>
    <w:p w:rsidR="00305ADC" w:rsidRPr="004F1E2C" w:rsidRDefault="00305ADC" w:rsidP="00131CF3">
      <w:pPr>
        <w:autoSpaceDE w:val="0"/>
        <w:autoSpaceDN w:val="0"/>
        <w:jc w:val="both"/>
        <w:rPr>
          <w:rFonts w:ascii="Times New Roman" w:eastAsia="Calibri" w:hAnsi="Times New Roman" w:cs="Times New Roman"/>
          <w:color w:val="000000"/>
          <w:sz w:val="20"/>
          <w:szCs w:val="20"/>
        </w:rPr>
      </w:pPr>
      <w:r w:rsidRPr="004F1E2C">
        <w:rPr>
          <w:rFonts w:ascii="Times New Roman" w:hAnsi="Times New Roman" w:cs="Times New Roman"/>
          <w:b/>
          <w:sz w:val="24"/>
          <w:szCs w:val="24"/>
        </w:rPr>
        <w:t xml:space="preserve">Other </w:t>
      </w:r>
      <w:r w:rsidR="00F13F5D" w:rsidRPr="004F1E2C">
        <w:rPr>
          <w:rFonts w:ascii="Times New Roman" w:hAnsi="Times New Roman" w:cs="Times New Roman"/>
          <w:b/>
          <w:sz w:val="24"/>
          <w:szCs w:val="24"/>
        </w:rPr>
        <w:t>A</w:t>
      </w:r>
      <w:r w:rsidRPr="004F1E2C">
        <w:rPr>
          <w:rFonts w:ascii="Times New Roman" w:hAnsi="Times New Roman" w:cs="Times New Roman"/>
          <w:b/>
          <w:sz w:val="24"/>
          <w:szCs w:val="24"/>
        </w:rPr>
        <w:t>ttendees:</w:t>
      </w:r>
      <w:r w:rsidRPr="004F1E2C">
        <w:rPr>
          <w:rFonts w:ascii="Times New Roman" w:hAnsi="Times New Roman" w:cs="Times New Roman"/>
          <w:sz w:val="24"/>
          <w:szCs w:val="24"/>
        </w:rPr>
        <w:t xml:space="preserve"> Tommy Wells</w:t>
      </w:r>
      <w:r w:rsidR="00973311" w:rsidRPr="004F1E2C">
        <w:rPr>
          <w:rFonts w:ascii="Times New Roman" w:hAnsi="Times New Roman" w:cs="Times New Roman"/>
          <w:sz w:val="24"/>
          <w:szCs w:val="24"/>
        </w:rPr>
        <w:t xml:space="preserve"> (</w:t>
      </w:r>
      <w:r w:rsidR="00D01475">
        <w:rPr>
          <w:rFonts w:ascii="Times New Roman" w:hAnsi="Times New Roman" w:cs="Times New Roman"/>
          <w:sz w:val="24"/>
          <w:szCs w:val="24"/>
        </w:rPr>
        <w:t xml:space="preserve">Director, </w:t>
      </w:r>
      <w:r w:rsidR="00973311" w:rsidRPr="004F1E2C">
        <w:rPr>
          <w:rFonts w:ascii="Times New Roman" w:hAnsi="Times New Roman" w:cs="Times New Roman"/>
          <w:sz w:val="24"/>
          <w:szCs w:val="24"/>
        </w:rPr>
        <w:t>DOEE)</w:t>
      </w:r>
      <w:r w:rsidR="005A77EB">
        <w:rPr>
          <w:rFonts w:ascii="Times New Roman" w:hAnsi="Times New Roman" w:cs="Times New Roman"/>
          <w:sz w:val="24"/>
          <w:szCs w:val="24"/>
        </w:rPr>
        <w:t>;</w:t>
      </w:r>
      <w:r w:rsidRPr="004F1E2C">
        <w:rPr>
          <w:rFonts w:ascii="Times New Roman" w:hAnsi="Times New Roman" w:cs="Times New Roman"/>
          <w:sz w:val="24"/>
          <w:szCs w:val="24"/>
        </w:rPr>
        <w:t xml:space="preserve"> </w:t>
      </w:r>
      <w:r w:rsidR="005B4C9F" w:rsidRPr="004F1E2C">
        <w:rPr>
          <w:rFonts w:ascii="Times New Roman" w:hAnsi="Times New Roman" w:cs="Times New Roman"/>
          <w:sz w:val="24"/>
          <w:szCs w:val="24"/>
        </w:rPr>
        <w:t>T</w:t>
      </w:r>
      <w:r w:rsidR="00AF5C67" w:rsidRPr="004F1E2C">
        <w:rPr>
          <w:rFonts w:ascii="Times New Roman" w:hAnsi="Times New Roman" w:cs="Times New Roman"/>
          <w:sz w:val="24"/>
          <w:szCs w:val="24"/>
        </w:rPr>
        <w:t>a</w:t>
      </w:r>
      <w:r w:rsidR="005B4C9F" w:rsidRPr="004F1E2C">
        <w:rPr>
          <w:rFonts w:ascii="Times New Roman" w:hAnsi="Times New Roman" w:cs="Times New Roman"/>
          <w:sz w:val="24"/>
          <w:szCs w:val="24"/>
        </w:rPr>
        <w:t>resa</w:t>
      </w:r>
      <w:r w:rsidRPr="004F1E2C">
        <w:rPr>
          <w:rFonts w:ascii="Times New Roman" w:hAnsi="Times New Roman" w:cs="Times New Roman"/>
          <w:sz w:val="24"/>
          <w:szCs w:val="24"/>
        </w:rPr>
        <w:t xml:space="preserve"> Lawrence</w:t>
      </w:r>
      <w:r w:rsidR="00973311" w:rsidRPr="004F1E2C">
        <w:rPr>
          <w:rFonts w:ascii="Times New Roman" w:hAnsi="Times New Roman" w:cs="Times New Roman"/>
          <w:sz w:val="24"/>
          <w:szCs w:val="24"/>
        </w:rPr>
        <w:t xml:space="preserve"> (</w:t>
      </w:r>
      <w:r w:rsidR="00D01475">
        <w:rPr>
          <w:rFonts w:ascii="Times New Roman" w:hAnsi="Times New Roman" w:cs="Times New Roman"/>
          <w:sz w:val="24"/>
          <w:szCs w:val="24"/>
        </w:rPr>
        <w:t xml:space="preserve">Deputy Director, </w:t>
      </w:r>
      <w:r w:rsidR="00973311" w:rsidRPr="004F1E2C">
        <w:rPr>
          <w:rFonts w:ascii="Times New Roman" w:hAnsi="Times New Roman" w:cs="Times New Roman"/>
          <w:sz w:val="24"/>
          <w:szCs w:val="24"/>
        </w:rPr>
        <w:t>DOEE)</w:t>
      </w:r>
      <w:r w:rsidR="005A77EB">
        <w:rPr>
          <w:rFonts w:ascii="Times New Roman" w:hAnsi="Times New Roman" w:cs="Times New Roman"/>
          <w:sz w:val="24"/>
          <w:szCs w:val="24"/>
        </w:rPr>
        <w:t>;</w:t>
      </w:r>
      <w:r w:rsidRPr="004F1E2C">
        <w:rPr>
          <w:rFonts w:ascii="Times New Roman" w:hAnsi="Times New Roman" w:cs="Times New Roman"/>
          <w:sz w:val="24"/>
          <w:szCs w:val="24"/>
        </w:rPr>
        <w:t xml:space="preserve"> Lance Loncke</w:t>
      </w:r>
      <w:r w:rsidR="00973311" w:rsidRPr="004F1E2C">
        <w:rPr>
          <w:rFonts w:ascii="Times New Roman" w:hAnsi="Times New Roman" w:cs="Times New Roman"/>
          <w:sz w:val="24"/>
          <w:szCs w:val="24"/>
        </w:rPr>
        <w:t xml:space="preserve"> (</w:t>
      </w:r>
      <w:r w:rsidR="00D01475">
        <w:rPr>
          <w:rFonts w:ascii="Times New Roman" w:hAnsi="Times New Roman" w:cs="Times New Roman"/>
          <w:sz w:val="24"/>
          <w:szCs w:val="24"/>
        </w:rPr>
        <w:t xml:space="preserve">Associate Director, </w:t>
      </w:r>
      <w:r w:rsidR="00973311" w:rsidRPr="004F1E2C">
        <w:rPr>
          <w:rFonts w:ascii="Times New Roman" w:hAnsi="Times New Roman" w:cs="Times New Roman"/>
          <w:sz w:val="24"/>
          <w:szCs w:val="24"/>
        </w:rPr>
        <w:t>DOEE)</w:t>
      </w:r>
      <w:r w:rsidR="005A77EB">
        <w:rPr>
          <w:rFonts w:ascii="Times New Roman" w:hAnsi="Times New Roman" w:cs="Times New Roman"/>
          <w:sz w:val="24"/>
          <w:szCs w:val="24"/>
        </w:rPr>
        <w:t>;</w:t>
      </w:r>
      <w:r w:rsidR="00070DA3">
        <w:rPr>
          <w:rFonts w:ascii="Times New Roman" w:hAnsi="Times New Roman" w:cs="Times New Roman"/>
          <w:sz w:val="24"/>
          <w:szCs w:val="24"/>
        </w:rPr>
        <w:t xml:space="preserve"> </w:t>
      </w:r>
      <w:r w:rsidRPr="004F1E2C">
        <w:rPr>
          <w:rFonts w:ascii="Times New Roman" w:hAnsi="Times New Roman" w:cs="Times New Roman"/>
          <w:sz w:val="24"/>
          <w:szCs w:val="24"/>
        </w:rPr>
        <w:t>Lynora Hall</w:t>
      </w:r>
      <w:r w:rsidR="00973311" w:rsidRPr="004F1E2C">
        <w:rPr>
          <w:rFonts w:ascii="Times New Roman" w:hAnsi="Times New Roman" w:cs="Times New Roman"/>
          <w:sz w:val="24"/>
          <w:szCs w:val="24"/>
        </w:rPr>
        <w:t xml:space="preserve"> (</w:t>
      </w:r>
      <w:r w:rsidR="00D01475">
        <w:rPr>
          <w:rFonts w:ascii="Times New Roman" w:hAnsi="Times New Roman" w:cs="Times New Roman"/>
          <w:sz w:val="24"/>
          <w:szCs w:val="24"/>
        </w:rPr>
        <w:t xml:space="preserve">Staff Assistant, </w:t>
      </w:r>
      <w:r w:rsidR="00973311" w:rsidRPr="004F1E2C">
        <w:rPr>
          <w:rFonts w:ascii="Times New Roman" w:hAnsi="Times New Roman" w:cs="Times New Roman"/>
          <w:sz w:val="24"/>
          <w:szCs w:val="24"/>
        </w:rPr>
        <w:t>DOEE)</w:t>
      </w:r>
      <w:r w:rsidR="005A77EB">
        <w:rPr>
          <w:rFonts w:ascii="Times New Roman" w:hAnsi="Times New Roman" w:cs="Times New Roman"/>
          <w:sz w:val="24"/>
          <w:szCs w:val="24"/>
        </w:rPr>
        <w:t>;</w:t>
      </w:r>
      <w:r w:rsidR="00C86142" w:rsidRPr="004F1E2C">
        <w:rPr>
          <w:rFonts w:ascii="Times New Roman" w:eastAsia="Calibri" w:hAnsi="Times New Roman" w:cs="Times New Roman"/>
          <w:bCs/>
          <w:color w:val="000000"/>
          <w:sz w:val="24"/>
          <w:szCs w:val="24"/>
        </w:rPr>
        <w:t xml:space="preserve"> </w:t>
      </w:r>
      <w:r w:rsidRPr="004F1E2C">
        <w:rPr>
          <w:rFonts w:ascii="Times New Roman" w:eastAsia="Calibri" w:hAnsi="Times New Roman" w:cs="Times New Roman"/>
          <w:bCs/>
          <w:color w:val="000000"/>
          <w:sz w:val="24"/>
          <w:szCs w:val="24"/>
        </w:rPr>
        <w:t>Marshall Duer-Balkind</w:t>
      </w:r>
      <w:r w:rsidR="00973311" w:rsidRPr="004F1E2C">
        <w:rPr>
          <w:rFonts w:ascii="Times New Roman" w:eastAsia="Calibri" w:hAnsi="Times New Roman" w:cs="Times New Roman"/>
          <w:bCs/>
          <w:color w:val="000000"/>
          <w:sz w:val="24"/>
          <w:szCs w:val="24"/>
        </w:rPr>
        <w:t xml:space="preserve"> (</w:t>
      </w:r>
      <w:r w:rsidR="00D01475">
        <w:rPr>
          <w:rFonts w:ascii="Times New Roman" w:eastAsia="Calibri" w:hAnsi="Times New Roman" w:cs="Times New Roman"/>
          <w:bCs/>
          <w:color w:val="000000"/>
          <w:sz w:val="24"/>
          <w:szCs w:val="24"/>
        </w:rPr>
        <w:t xml:space="preserve">Program Analyst, </w:t>
      </w:r>
      <w:r w:rsidR="00973311" w:rsidRPr="004F1E2C">
        <w:rPr>
          <w:rFonts w:ascii="Times New Roman" w:eastAsia="Calibri" w:hAnsi="Times New Roman" w:cs="Times New Roman"/>
          <w:bCs/>
          <w:color w:val="000000"/>
          <w:sz w:val="24"/>
          <w:szCs w:val="24"/>
        </w:rPr>
        <w:t>DOEE)</w:t>
      </w:r>
      <w:r w:rsidR="005A77EB">
        <w:rPr>
          <w:rFonts w:ascii="Times New Roman" w:eastAsia="Calibri" w:hAnsi="Times New Roman" w:cs="Times New Roman"/>
          <w:bCs/>
          <w:color w:val="000000"/>
          <w:sz w:val="24"/>
          <w:szCs w:val="24"/>
        </w:rPr>
        <w:t>;</w:t>
      </w:r>
      <w:r w:rsidRPr="004F1E2C">
        <w:rPr>
          <w:rFonts w:ascii="Times New Roman" w:eastAsia="Calibri" w:hAnsi="Times New Roman" w:cs="Times New Roman"/>
          <w:bCs/>
          <w:color w:val="000000"/>
          <w:sz w:val="24"/>
          <w:szCs w:val="24"/>
        </w:rPr>
        <w:t xml:space="preserve"> </w:t>
      </w:r>
      <w:r w:rsidR="00FC2DF8" w:rsidRPr="004F1E2C">
        <w:rPr>
          <w:rFonts w:ascii="Times New Roman" w:eastAsia="Calibri" w:hAnsi="Times New Roman" w:cs="Times New Roman"/>
          <w:bCs/>
          <w:color w:val="000000"/>
          <w:sz w:val="24"/>
          <w:szCs w:val="24"/>
        </w:rPr>
        <w:t>Patti Boyd</w:t>
      </w:r>
      <w:r w:rsidR="00973311" w:rsidRPr="004F1E2C">
        <w:rPr>
          <w:rFonts w:ascii="Times New Roman" w:eastAsia="Calibri" w:hAnsi="Times New Roman" w:cs="Times New Roman"/>
          <w:bCs/>
          <w:color w:val="000000"/>
          <w:sz w:val="24"/>
          <w:szCs w:val="24"/>
        </w:rPr>
        <w:t xml:space="preserve"> (</w:t>
      </w:r>
      <w:r w:rsidR="005A77EB">
        <w:rPr>
          <w:rFonts w:ascii="Times New Roman" w:eastAsia="Calibri" w:hAnsi="Times New Roman" w:cs="Times New Roman"/>
          <w:bCs/>
          <w:color w:val="000000"/>
          <w:sz w:val="24"/>
          <w:szCs w:val="24"/>
        </w:rPr>
        <w:t xml:space="preserve">Senior technology Strategist, </w:t>
      </w:r>
      <w:r w:rsidR="00973311" w:rsidRPr="004F1E2C">
        <w:rPr>
          <w:rFonts w:ascii="Times New Roman" w:eastAsia="Calibri" w:hAnsi="Times New Roman" w:cs="Times New Roman"/>
          <w:bCs/>
          <w:color w:val="000000"/>
          <w:sz w:val="24"/>
          <w:szCs w:val="24"/>
        </w:rPr>
        <w:t>DCSEU)</w:t>
      </w:r>
      <w:r w:rsidR="005A77EB">
        <w:rPr>
          <w:rFonts w:ascii="Times New Roman" w:eastAsia="Calibri" w:hAnsi="Times New Roman" w:cs="Times New Roman"/>
          <w:bCs/>
          <w:color w:val="000000"/>
          <w:sz w:val="24"/>
          <w:szCs w:val="24"/>
        </w:rPr>
        <w:t>;</w:t>
      </w:r>
      <w:r w:rsidRPr="004F1E2C">
        <w:rPr>
          <w:rFonts w:ascii="Times New Roman" w:eastAsia="Calibri" w:hAnsi="Times New Roman" w:cs="Times New Roman"/>
          <w:bCs/>
          <w:color w:val="000000"/>
          <w:sz w:val="24"/>
          <w:szCs w:val="24"/>
        </w:rPr>
        <w:t xml:space="preserve"> Adrie</w:t>
      </w:r>
      <w:r w:rsidR="000736DE" w:rsidRPr="004F1E2C">
        <w:rPr>
          <w:rFonts w:ascii="Times New Roman" w:eastAsia="Calibri" w:hAnsi="Times New Roman" w:cs="Times New Roman"/>
          <w:bCs/>
          <w:color w:val="000000"/>
          <w:sz w:val="24"/>
          <w:szCs w:val="24"/>
        </w:rPr>
        <w:t>nne Henderson</w:t>
      </w:r>
      <w:r w:rsidR="00973311" w:rsidRPr="004F1E2C">
        <w:rPr>
          <w:rFonts w:ascii="Times New Roman" w:eastAsia="Calibri" w:hAnsi="Times New Roman" w:cs="Times New Roman"/>
          <w:bCs/>
          <w:color w:val="000000"/>
          <w:sz w:val="24"/>
          <w:szCs w:val="24"/>
        </w:rPr>
        <w:t xml:space="preserve"> (</w:t>
      </w:r>
      <w:r w:rsidR="00D01475">
        <w:rPr>
          <w:rFonts w:ascii="Times New Roman" w:hAnsi="Times New Roman" w:cs="Times New Roman"/>
          <w:sz w:val="24"/>
          <w:szCs w:val="24"/>
        </w:rPr>
        <w:t>Assistant People’s Counsel,</w:t>
      </w:r>
      <w:r w:rsidR="00D01475" w:rsidRPr="004F1E2C">
        <w:rPr>
          <w:rFonts w:ascii="Times New Roman" w:eastAsia="Calibri" w:hAnsi="Times New Roman" w:cs="Times New Roman"/>
          <w:bCs/>
          <w:color w:val="000000"/>
          <w:sz w:val="24"/>
          <w:szCs w:val="24"/>
        </w:rPr>
        <w:t xml:space="preserve"> </w:t>
      </w:r>
      <w:r w:rsidR="00973311" w:rsidRPr="004F1E2C">
        <w:rPr>
          <w:rFonts w:ascii="Times New Roman" w:eastAsia="Calibri" w:hAnsi="Times New Roman" w:cs="Times New Roman"/>
          <w:bCs/>
          <w:color w:val="000000"/>
          <w:sz w:val="24"/>
          <w:szCs w:val="24"/>
        </w:rPr>
        <w:t>OPC)</w:t>
      </w:r>
      <w:r w:rsidR="005A77EB">
        <w:rPr>
          <w:rFonts w:ascii="Times New Roman" w:eastAsia="Calibri" w:hAnsi="Times New Roman" w:cs="Times New Roman"/>
          <w:bCs/>
          <w:color w:val="000000"/>
          <w:sz w:val="24"/>
          <w:szCs w:val="24"/>
        </w:rPr>
        <w:t>;</w:t>
      </w:r>
      <w:r w:rsidR="000736DE" w:rsidRPr="004F1E2C">
        <w:rPr>
          <w:rFonts w:ascii="Times New Roman" w:eastAsia="Calibri" w:hAnsi="Times New Roman" w:cs="Times New Roman"/>
          <w:bCs/>
          <w:color w:val="000000"/>
          <w:sz w:val="24"/>
          <w:szCs w:val="24"/>
        </w:rPr>
        <w:t xml:space="preserve"> </w:t>
      </w:r>
      <w:r w:rsidR="00C86142" w:rsidRPr="004F1E2C">
        <w:rPr>
          <w:rFonts w:ascii="Times New Roman" w:eastAsia="Calibri" w:hAnsi="Times New Roman" w:cs="Times New Roman"/>
          <w:bCs/>
          <w:color w:val="000000"/>
          <w:sz w:val="24"/>
          <w:szCs w:val="24"/>
        </w:rPr>
        <w:t>Ted Trabue (</w:t>
      </w:r>
      <w:r w:rsidR="00D01475">
        <w:rPr>
          <w:rFonts w:ascii="Times New Roman" w:eastAsia="Calibri" w:hAnsi="Times New Roman" w:cs="Times New Roman"/>
          <w:bCs/>
          <w:color w:val="000000"/>
          <w:sz w:val="24"/>
          <w:szCs w:val="24"/>
        </w:rPr>
        <w:t xml:space="preserve">Managing Director, </w:t>
      </w:r>
      <w:r w:rsidR="00C86142" w:rsidRPr="004F1E2C">
        <w:rPr>
          <w:rFonts w:ascii="Times New Roman" w:eastAsia="Calibri" w:hAnsi="Times New Roman" w:cs="Times New Roman"/>
          <w:bCs/>
          <w:color w:val="000000"/>
          <w:sz w:val="24"/>
          <w:szCs w:val="24"/>
        </w:rPr>
        <w:t>DCSEU)</w:t>
      </w:r>
      <w:r w:rsidR="005A77EB">
        <w:rPr>
          <w:rFonts w:ascii="Times New Roman" w:eastAsia="Calibri" w:hAnsi="Times New Roman" w:cs="Times New Roman"/>
          <w:bCs/>
          <w:color w:val="000000"/>
          <w:sz w:val="24"/>
          <w:szCs w:val="24"/>
        </w:rPr>
        <w:t>;</w:t>
      </w:r>
      <w:r w:rsidR="00C86142" w:rsidRPr="004F1E2C">
        <w:rPr>
          <w:rFonts w:ascii="Times New Roman" w:eastAsia="Calibri" w:hAnsi="Times New Roman" w:cs="Times New Roman"/>
          <w:bCs/>
          <w:color w:val="000000"/>
          <w:sz w:val="24"/>
          <w:szCs w:val="24"/>
        </w:rPr>
        <w:t xml:space="preserve"> Marcus Walker (</w:t>
      </w:r>
      <w:r w:rsidR="00D01475">
        <w:rPr>
          <w:rFonts w:ascii="Times New Roman" w:eastAsia="Calibri" w:hAnsi="Times New Roman" w:cs="Times New Roman"/>
          <w:bCs/>
          <w:color w:val="000000"/>
          <w:sz w:val="24"/>
          <w:szCs w:val="24"/>
        </w:rPr>
        <w:t xml:space="preserve">Director of Operations, </w:t>
      </w:r>
      <w:r w:rsidR="00C86142" w:rsidRPr="004F1E2C">
        <w:rPr>
          <w:rFonts w:ascii="Times New Roman" w:eastAsia="Calibri" w:hAnsi="Times New Roman" w:cs="Times New Roman"/>
          <w:bCs/>
          <w:color w:val="000000"/>
          <w:sz w:val="24"/>
          <w:szCs w:val="24"/>
        </w:rPr>
        <w:t>DCSEU)</w:t>
      </w:r>
      <w:r w:rsidR="005A77EB">
        <w:rPr>
          <w:rFonts w:ascii="Times New Roman" w:eastAsia="Calibri" w:hAnsi="Times New Roman" w:cs="Times New Roman"/>
          <w:bCs/>
          <w:color w:val="000000"/>
          <w:sz w:val="24"/>
          <w:szCs w:val="24"/>
        </w:rPr>
        <w:t>;</w:t>
      </w:r>
      <w:r w:rsidR="00C86142" w:rsidRPr="004F1E2C">
        <w:rPr>
          <w:rFonts w:ascii="Times New Roman" w:eastAsia="Calibri" w:hAnsi="Times New Roman" w:cs="Times New Roman"/>
          <w:bCs/>
          <w:color w:val="000000"/>
          <w:sz w:val="24"/>
          <w:szCs w:val="24"/>
        </w:rPr>
        <w:t xml:space="preserve"> </w:t>
      </w:r>
      <w:r w:rsidR="00276CEA" w:rsidRPr="004F1E2C">
        <w:rPr>
          <w:rFonts w:ascii="Times New Roman" w:eastAsia="Calibri" w:hAnsi="Times New Roman" w:cs="Times New Roman"/>
          <w:bCs/>
          <w:color w:val="000000"/>
          <w:sz w:val="24"/>
          <w:szCs w:val="24"/>
        </w:rPr>
        <w:t>Sheryl</w:t>
      </w:r>
      <w:r w:rsidR="00C84C23" w:rsidRPr="004F1E2C">
        <w:rPr>
          <w:rFonts w:ascii="Times New Roman" w:eastAsia="Calibri" w:hAnsi="Times New Roman" w:cs="Times New Roman"/>
          <w:bCs/>
          <w:color w:val="000000"/>
          <w:sz w:val="24"/>
          <w:szCs w:val="24"/>
        </w:rPr>
        <w:t xml:space="preserve"> Dove (</w:t>
      </w:r>
      <w:r w:rsidR="00D01475">
        <w:rPr>
          <w:rFonts w:ascii="Times New Roman" w:eastAsia="Calibri" w:hAnsi="Times New Roman" w:cs="Times New Roman"/>
          <w:bCs/>
          <w:color w:val="000000"/>
          <w:sz w:val="24"/>
          <w:szCs w:val="24"/>
        </w:rPr>
        <w:t xml:space="preserve">Strategy Manager, </w:t>
      </w:r>
      <w:r w:rsidR="00C84C23" w:rsidRPr="004F1E2C">
        <w:rPr>
          <w:rFonts w:ascii="Times New Roman" w:eastAsia="Calibri" w:hAnsi="Times New Roman" w:cs="Times New Roman"/>
          <w:bCs/>
          <w:color w:val="000000"/>
          <w:sz w:val="24"/>
          <w:szCs w:val="24"/>
        </w:rPr>
        <w:t>DCSEU)</w:t>
      </w:r>
      <w:r w:rsidR="005A77EB">
        <w:rPr>
          <w:rFonts w:ascii="Times New Roman" w:eastAsia="Calibri" w:hAnsi="Times New Roman" w:cs="Times New Roman"/>
          <w:bCs/>
          <w:color w:val="000000"/>
          <w:sz w:val="24"/>
          <w:szCs w:val="24"/>
        </w:rPr>
        <w:t>;</w:t>
      </w:r>
      <w:r w:rsidR="00C84C23" w:rsidRPr="004F1E2C">
        <w:rPr>
          <w:rFonts w:ascii="Times New Roman" w:eastAsia="Calibri" w:hAnsi="Times New Roman" w:cs="Times New Roman"/>
          <w:bCs/>
          <w:color w:val="000000"/>
          <w:sz w:val="24"/>
          <w:szCs w:val="24"/>
        </w:rPr>
        <w:t xml:space="preserve"> </w:t>
      </w:r>
      <w:r w:rsidR="00C86142" w:rsidRPr="004F1E2C">
        <w:rPr>
          <w:rFonts w:ascii="Times New Roman" w:eastAsia="Calibri" w:hAnsi="Times New Roman" w:cs="Times New Roman"/>
          <w:bCs/>
          <w:color w:val="000000"/>
          <w:sz w:val="24"/>
          <w:szCs w:val="24"/>
        </w:rPr>
        <w:t>LaKeisha Lockwood (</w:t>
      </w:r>
      <w:r w:rsidR="00D01475">
        <w:rPr>
          <w:rFonts w:ascii="Times New Roman" w:eastAsia="Calibri" w:hAnsi="Times New Roman" w:cs="Times New Roman"/>
          <w:bCs/>
          <w:color w:val="000000"/>
          <w:sz w:val="24"/>
          <w:szCs w:val="24"/>
        </w:rPr>
        <w:t xml:space="preserve">Energy program Specialist, </w:t>
      </w:r>
      <w:r w:rsidR="00C86142" w:rsidRPr="004F1E2C">
        <w:rPr>
          <w:rFonts w:ascii="Times New Roman" w:eastAsia="Calibri" w:hAnsi="Times New Roman" w:cs="Times New Roman"/>
          <w:bCs/>
          <w:color w:val="000000"/>
          <w:sz w:val="24"/>
          <w:szCs w:val="24"/>
        </w:rPr>
        <w:t>DOEE)</w:t>
      </w:r>
      <w:r w:rsidR="005A77EB">
        <w:rPr>
          <w:rFonts w:ascii="Times New Roman" w:eastAsia="Calibri" w:hAnsi="Times New Roman" w:cs="Times New Roman"/>
          <w:bCs/>
          <w:color w:val="000000"/>
          <w:sz w:val="24"/>
          <w:szCs w:val="24"/>
        </w:rPr>
        <w:t>;</w:t>
      </w:r>
      <w:r w:rsidR="00C86142" w:rsidRPr="004F1E2C">
        <w:rPr>
          <w:rFonts w:ascii="Times New Roman" w:eastAsia="Calibri" w:hAnsi="Times New Roman" w:cs="Times New Roman"/>
          <w:bCs/>
          <w:color w:val="000000"/>
          <w:sz w:val="24"/>
          <w:szCs w:val="24"/>
        </w:rPr>
        <w:t xml:space="preserve"> </w:t>
      </w:r>
      <w:r w:rsidR="00FC2DF8" w:rsidRPr="004F1E2C">
        <w:rPr>
          <w:rFonts w:ascii="Times New Roman" w:eastAsia="Calibri" w:hAnsi="Times New Roman" w:cs="Times New Roman"/>
          <w:bCs/>
          <w:color w:val="000000"/>
          <w:sz w:val="24"/>
          <w:szCs w:val="24"/>
        </w:rPr>
        <w:t>Angela Johnson</w:t>
      </w:r>
      <w:r w:rsidR="00C84C23" w:rsidRPr="004F1E2C">
        <w:rPr>
          <w:rFonts w:ascii="Times New Roman" w:eastAsia="Calibri" w:hAnsi="Times New Roman" w:cs="Times New Roman"/>
          <w:bCs/>
          <w:color w:val="000000"/>
          <w:sz w:val="24"/>
          <w:szCs w:val="24"/>
        </w:rPr>
        <w:t xml:space="preserve"> (</w:t>
      </w:r>
      <w:r w:rsidR="005A77EB">
        <w:rPr>
          <w:rFonts w:ascii="Times New Roman" w:eastAsia="Calibri" w:hAnsi="Times New Roman" w:cs="Times New Roman"/>
          <w:bCs/>
          <w:color w:val="000000"/>
          <w:sz w:val="24"/>
          <w:szCs w:val="24"/>
        </w:rPr>
        <w:t xml:space="preserve">Director of Finance, </w:t>
      </w:r>
      <w:r w:rsidR="00C84C23" w:rsidRPr="004F1E2C">
        <w:rPr>
          <w:rFonts w:ascii="Times New Roman" w:eastAsia="Calibri" w:hAnsi="Times New Roman" w:cs="Times New Roman"/>
          <w:bCs/>
          <w:color w:val="000000"/>
          <w:sz w:val="24"/>
          <w:szCs w:val="24"/>
        </w:rPr>
        <w:t>DCSEU)</w:t>
      </w:r>
      <w:r w:rsidR="005A77EB">
        <w:rPr>
          <w:rFonts w:ascii="Times New Roman" w:eastAsia="Calibri" w:hAnsi="Times New Roman" w:cs="Times New Roman"/>
          <w:bCs/>
          <w:color w:val="000000"/>
          <w:sz w:val="24"/>
          <w:szCs w:val="24"/>
        </w:rPr>
        <w:t>;</w:t>
      </w:r>
      <w:r w:rsidR="00C86142" w:rsidRPr="004F1E2C">
        <w:rPr>
          <w:rFonts w:ascii="Times New Roman" w:eastAsia="Calibri" w:hAnsi="Times New Roman" w:cs="Times New Roman"/>
          <w:bCs/>
          <w:color w:val="000000"/>
          <w:sz w:val="24"/>
          <w:szCs w:val="24"/>
        </w:rPr>
        <w:t xml:space="preserve"> </w:t>
      </w:r>
      <w:r w:rsidR="007C71DF" w:rsidRPr="004F1E2C">
        <w:rPr>
          <w:rFonts w:ascii="Times New Roman" w:eastAsia="Calibri" w:hAnsi="Times New Roman" w:cs="Times New Roman"/>
          <w:bCs/>
          <w:color w:val="000000"/>
          <w:sz w:val="24"/>
          <w:szCs w:val="24"/>
        </w:rPr>
        <w:t>Bob Jose (</w:t>
      </w:r>
      <w:r w:rsidR="005A77EB">
        <w:rPr>
          <w:rFonts w:ascii="Times New Roman" w:eastAsia="Calibri" w:hAnsi="Times New Roman" w:cs="Times New Roman"/>
          <w:bCs/>
          <w:color w:val="000000"/>
          <w:sz w:val="24"/>
          <w:szCs w:val="24"/>
        </w:rPr>
        <w:t xml:space="preserve">Agency Fiscal Officer, </w:t>
      </w:r>
      <w:r w:rsidR="007C71DF" w:rsidRPr="004F1E2C">
        <w:rPr>
          <w:rFonts w:ascii="Times New Roman" w:eastAsia="Calibri" w:hAnsi="Times New Roman" w:cs="Times New Roman"/>
          <w:bCs/>
          <w:color w:val="000000"/>
          <w:sz w:val="24"/>
          <w:szCs w:val="24"/>
        </w:rPr>
        <w:t>DOEE)</w:t>
      </w:r>
      <w:r w:rsidR="005A77EB">
        <w:rPr>
          <w:rFonts w:ascii="Times New Roman" w:eastAsia="Calibri" w:hAnsi="Times New Roman" w:cs="Times New Roman"/>
          <w:bCs/>
          <w:color w:val="000000"/>
          <w:sz w:val="24"/>
          <w:szCs w:val="24"/>
        </w:rPr>
        <w:t>;</w:t>
      </w:r>
      <w:r w:rsidR="00C84C23" w:rsidRPr="004F1E2C">
        <w:rPr>
          <w:rFonts w:ascii="Times New Roman" w:eastAsia="Calibri" w:hAnsi="Times New Roman" w:cs="Times New Roman"/>
          <w:bCs/>
          <w:color w:val="000000"/>
          <w:sz w:val="24"/>
          <w:szCs w:val="24"/>
        </w:rPr>
        <w:t xml:space="preserve"> Tamara Boyd (</w:t>
      </w:r>
      <w:r w:rsidR="00D01475">
        <w:rPr>
          <w:rFonts w:ascii="Times New Roman" w:eastAsia="Calibri" w:hAnsi="Times New Roman" w:cs="Times New Roman"/>
          <w:bCs/>
          <w:color w:val="000000"/>
          <w:sz w:val="24"/>
          <w:szCs w:val="24"/>
        </w:rPr>
        <w:t xml:space="preserve">Financial Planning and Analysis Manager, </w:t>
      </w:r>
      <w:r w:rsidR="00C84C23" w:rsidRPr="004F1E2C">
        <w:rPr>
          <w:rFonts w:ascii="Times New Roman" w:eastAsia="Calibri" w:hAnsi="Times New Roman" w:cs="Times New Roman"/>
          <w:bCs/>
          <w:color w:val="000000"/>
          <w:sz w:val="24"/>
          <w:szCs w:val="24"/>
        </w:rPr>
        <w:t>DCSEU)</w:t>
      </w:r>
      <w:r w:rsidR="005A77EB">
        <w:rPr>
          <w:rFonts w:ascii="Times New Roman" w:eastAsia="Calibri" w:hAnsi="Times New Roman" w:cs="Times New Roman"/>
          <w:bCs/>
          <w:color w:val="000000"/>
          <w:sz w:val="24"/>
          <w:szCs w:val="24"/>
        </w:rPr>
        <w:t>; and</w:t>
      </w:r>
      <w:r w:rsidR="00C84C23" w:rsidRPr="004F1E2C">
        <w:rPr>
          <w:rFonts w:ascii="Times New Roman" w:eastAsia="Calibri" w:hAnsi="Times New Roman" w:cs="Times New Roman"/>
          <w:bCs/>
          <w:color w:val="000000"/>
          <w:sz w:val="24"/>
          <w:szCs w:val="24"/>
        </w:rPr>
        <w:t xml:space="preserve"> Patrice Brooks (</w:t>
      </w:r>
      <w:r w:rsidR="001C0E99">
        <w:rPr>
          <w:rFonts w:ascii="Times New Roman" w:eastAsia="Calibri" w:hAnsi="Times New Roman" w:cs="Times New Roman"/>
          <w:bCs/>
          <w:color w:val="000000"/>
          <w:sz w:val="24"/>
          <w:szCs w:val="24"/>
        </w:rPr>
        <w:t>Project Intake Supervisor</w:t>
      </w:r>
      <w:r w:rsidR="005A77EB">
        <w:rPr>
          <w:rFonts w:ascii="Times New Roman" w:eastAsia="Calibri" w:hAnsi="Times New Roman" w:cs="Times New Roman"/>
          <w:bCs/>
          <w:color w:val="000000"/>
          <w:sz w:val="24"/>
          <w:szCs w:val="24"/>
        </w:rPr>
        <w:t xml:space="preserve">, </w:t>
      </w:r>
      <w:r w:rsidR="00C84C23" w:rsidRPr="004F1E2C">
        <w:rPr>
          <w:rFonts w:ascii="Times New Roman" w:eastAsia="Calibri" w:hAnsi="Times New Roman" w:cs="Times New Roman"/>
          <w:bCs/>
          <w:color w:val="000000"/>
          <w:sz w:val="24"/>
          <w:szCs w:val="24"/>
        </w:rPr>
        <w:t>DCSEU)</w:t>
      </w:r>
      <w:r w:rsidR="005A77EB">
        <w:rPr>
          <w:rFonts w:ascii="Times New Roman" w:eastAsia="Calibri" w:hAnsi="Times New Roman" w:cs="Times New Roman"/>
          <w:bCs/>
          <w:color w:val="000000"/>
          <w:sz w:val="24"/>
          <w:szCs w:val="24"/>
        </w:rPr>
        <w:t>.</w:t>
      </w:r>
    </w:p>
    <w:p w:rsidR="00D10FC3" w:rsidRPr="004F1E2C" w:rsidRDefault="00D10FC3" w:rsidP="00131CF3">
      <w:pPr>
        <w:spacing w:line="240" w:lineRule="auto"/>
        <w:jc w:val="both"/>
        <w:rPr>
          <w:rFonts w:ascii="Times New Roman" w:hAnsi="Times New Roman" w:cs="Times New Roman"/>
          <w:b/>
          <w:i/>
          <w:sz w:val="24"/>
          <w:szCs w:val="24"/>
        </w:rPr>
      </w:pPr>
      <w:r w:rsidRPr="004F1E2C">
        <w:rPr>
          <w:rFonts w:ascii="Times New Roman" w:hAnsi="Times New Roman" w:cs="Times New Roman"/>
          <w:b/>
          <w:i/>
          <w:sz w:val="24"/>
          <w:szCs w:val="24"/>
        </w:rPr>
        <w:t xml:space="preserve">Board meeting live stream link: </w:t>
      </w:r>
      <w:hyperlink r:id="rId9" w:history="1">
        <w:r w:rsidR="00E85410" w:rsidRPr="002A74E3">
          <w:rPr>
            <w:rStyle w:val="Hyperlink"/>
            <w:rFonts w:ascii="Times New Roman" w:hAnsi="Times New Roman" w:cs="Times New Roman"/>
            <w:b/>
            <w:i/>
            <w:sz w:val="24"/>
            <w:szCs w:val="24"/>
          </w:rPr>
          <w:t>https://www.youtube.com/watch?v=aem28JcZiOc</w:t>
        </w:r>
      </w:hyperlink>
      <w:r w:rsidR="00E85410">
        <w:rPr>
          <w:rFonts w:ascii="Times New Roman" w:hAnsi="Times New Roman" w:cs="Times New Roman"/>
          <w:b/>
          <w:i/>
          <w:sz w:val="24"/>
          <w:szCs w:val="24"/>
        </w:rPr>
        <w:tab/>
      </w:r>
      <w:hyperlink w:history="1"/>
    </w:p>
    <w:p w:rsidR="00305ADC" w:rsidRPr="004F1E2C" w:rsidRDefault="00305ADC" w:rsidP="00131CF3">
      <w:pPr>
        <w:spacing w:line="240" w:lineRule="auto"/>
        <w:jc w:val="both"/>
        <w:rPr>
          <w:rFonts w:ascii="Times New Roman" w:hAnsi="Times New Roman" w:cs="Times New Roman"/>
          <w:b/>
          <w:sz w:val="24"/>
          <w:szCs w:val="24"/>
        </w:rPr>
      </w:pPr>
      <w:r w:rsidRPr="004F1E2C">
        <w:rPr>
          <w:rFonts w:ascii="Times New Roman" w:hAnsi="Times New Roman" w:cs="Times New Roman"/>
          <w:b/>
          <w:sz w:val="24"/>
          <w:szCs w:val="24"/>
        </w:rPr>
        <w:t xml:space="preserve">Approval of </w:t>
      </w:r>
      <w:r w:rsidR="00922CB7">
        <w:rPr>
          <w:rFonts w:ascii="Times New Roman" w:hAnsi="Times New Roman" w:cs="Times New Roman"/>
          <w:b/>
          <w:sz w:val="24"/>
          <w:szCs w:val="24"/>
        </w:rPr>
        <w:t>A</w:t>
      </w:r>
      <w:r w:rsidRPr="004F1E2C">
        <w:rPr>
          <w:rFonts w:ascii="Times New Roman" w:hAnsi="Times New Roman" w:cs="Times New Roman"/>
          <w:b/>
          <w:sz w:val="24"/>
          <w:szCs w:val="24"/>
        </w:rPr>
        <w:t xml:space="preserve">genda </w:t>
      </w:r>
      <w:r w:rsidR="00723E8F" w:rsidRPr="004F1E2C">
        <w:rPr>
          <w:rFonts w:ascii="Times New Roman" w:hAnsi="Times New Roman" w:cs="Times New Roman"/>
          <w:b/>
          <w:sz w:val="24"/>
          <w:szCs w:val="24"/>
        </w:rPr>
        <w:t>(</w:t>
      </w:r>
      <w:r w:rsidR="00A63DF0" w:rsidRPr="004F1E2C">
        <w:rPr>
          <w:rFonts w:ascii="Times New Roman" w:hAnsi="Times New Roman" w:cs="Times New Roman"/>
          <w:b/>
          <w:sz w:val="24"/>
          <w:szCs w:val="24"/>
        </w:rPr>
        <w:t>1:38 – 4:43</w:t>
      </w:r>
      <w:r w:rsidR="00723E8F" w:rsidRPr="004F1E2C">
        <w:rPr>
          <w:rFonts w:ascii="Times New Roman" w:hAnsi="Times New Roman" w:cs="Times New Roman"/>
          <w:b/>
          <w:sz w:val="24"/>
          <w:szCs w:val="24"/>
        </w:rPr>
        <w:t>)</w:t>
      </w:r>
    </w:p>
    <w:p w:rsidR="00A63DF0" w:rsidRPr="004F1E2C" w:rsidRDefault="00A63DF0" w:rsidP="00131CF3">
      <w:pPr>
        <w:spacing w:line="240" w:lineRule="auto"/>
        <w:jc w:val="both"/>
        <w:rPr>
          <w:rFonts w:ascii="Times New Roman" w:hAnsi="Times New Roman" w:cs="Times New Roman"/>
          <w:sz w:val="24"/>
          <w:szCs w:val="24"/>
        </w:rPr>
      </w:pPr>
      <w:r w:rsidRPr="004F1E2C">
        <w:rPr>
          <w:rFonts w:ascii="Times New Roman" w:hAnsi="Times New Roman" w:cs="Times New Roman"/>
          <w:sz w:val="24"/>
          <w:szCs w:val="24"/>
        </w:rPr>
        <w:t xml:space="preserve">The motion to approve the agenda was made by </w:t>
      </w:r>
      <w:r w:rsidR="00FC2DF8" w:rsidRPr="004F1E2C">
        <w:rPr>
          <w:rFonts w:ascii="Times New Roman" w:hAnsi="Times New Roman" w:cs="Times New Roman"/>
          <w:sz w:val="24"/>
          <w:szCs w:val="24"/>
        </w:rPr>
        <w:t xml:space="preserve">Ms. </w:t>
      </w:r>
      <w:r w:rsidRPr="004F1E2C">
        <w:rPr>
          <w:rFonts w:ascii="Times New Roman" w:hAnsi="Times New Roman" w:cs="Times New Roman"/>
          <w:sz w:val="24"/>
          <w:szCs w:val="24"/>
        </w:rPr>
        <w:t xml:space="preserve">Sandra Mattavous-Frye, </w:t>
      </w:r>
      <w:r w:rsidR="00980161" w:rsidRPr="004F1E2C">
        <w:rPr>
          <w:rFonts w:ascii="Times New Roman" w:hAnsi="Times New Roman" w:cs="Times New Roman"/>
          <w:sz w:val="24"/>
          <w:szCs w:val="24"/>
        </w:rPr>
        <w:t>seconded</w:t>
      </w:r>
      <w:r w:rsidRPr="004F1E2C">
        <w:rPr>
          <w:rFonts w:ascii="Times New Roman" w:hAnsi="Times New Roman" w:cs="Times New Roman"/>
          <w:sz w:val="24"/>
          <w:szCs w:val="24"/>
        </w:rPr>
        <w:t xml:space="preserve"> by </w:t>
      </w:r>
      <w:r w:rsidR="00FC2DF8" w:rsidRPr="004F1E2C">
        <w:rPr>
          <w:rFonts w:ascii="Times New Roman" w:hAnsi="Times New Roman" w:cs="Times New Roman"/>
          <w:sz w:val="24"/>
          <w:szCs w:val="24"/>
        </w:rPr>
        <w:t xml:space="preserve">       Mr. </w:t>
      </w:r>
      <w:r w:rsidRPr="004F1E2C">
        <w:rPr>
          <w:rFonts w:ascii="Times New Roman" w:hAnsi="Times New Roman" w:cs="Times New Roman"/>
          <w:sz w:val="24"/>
          <w:szCs w:val="24"/>
        </w:rPr>
        <w:t>John Mizroch, and unanimously approved by the Board.</w:t>
      </w:r>
      <w:r w:rsidR="00AC4D58">
        <w:rPr>
          <w:rFonts w:ascii="Times New Roman" w:hAnsi="Times New Roman" w:cs="Times New Roman"/>
          <w:sz w:val="24"/>
          <w:szCs w:val="24"/>
        </w:rPr>
        <w:t xml:space="preserve"> See attached agenda.</w:t>
      </w:r>
    </w:p>
    <w:p w:rsidR="00305ADC" w:rsidRPr="004F1E2C" w:rsidRDefault="00305ADC" w:rsidP="003B6657">
      <w:pPr>
        <w:spacing w:after="0" w:line="240" w:lineRule="auto"/>
        <w:jc w:val="both"/>
        <w:rPr>
          <w:rFonts w:ascii="Times New Roman" w:hAnsi="Times New Roman" w:cs="Times New Roman"/>
          <w:b/>
          <w:sz w:val="24"/>
          <w:szCs w:val="24"/>
          <w:u w:val="single"/>
        </w:rPr>
      </w:pPr>
      <w:r w:rsidRPr="004F1E2C">
        <w:rPr>
          <w:rFonts w:ascii="Times New Roman" w:hAnsi="Times New Roman" w:cs="Times New Roman"/>
          <w:b/>
          <w:sz w:val="24"/>
          <w:szCs w:val="24"/>
          <w:u w:val="single"/>
        </w:rPr>
        <w:t xml:space="preserve">II. Official Business </w:t>
      </w:r>
    </w:p>
    <w:p w:rsidR="004017BB" w:rsidRDefault="004017BB" w:rsidP="003B6657">
      <w:pPr>
        <w:spacing w:after="0" w:line="240" w:lineRule="auto"/>
        <w:jc w:val="both"/>
        <w:rPr>
          <w:rFonts w:ascii="Times New Roman" w:hAnsi="Times New Roman" w:cs="Times New Roman"/>
          <w:b/>
          <w:sz w:val="24"/>
          <w:szCs w:val="24"/>
        </w:rPr>
      </w:pPr>
    </w:p>
    <w:p w:rsidR="00305ADC" w:rsidRPr="004F1E2C" w:rsidRDefault="00AC4D58" w:rsidP="003B66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Review and Adoption of September 5, 2017 Minutes</w:t>
      </w:r>
      <w:r w:rsidR="00305ADC" w:rsidRPr="004F1E2C">
        <w:rPr>
          <w:rFonts w:ascii="Times New Roman" w:hAnsi="Times New Roman" w:cs="Times New Roman"/>
          <w:b/>
          <w:sz w:val="24"/>
          <w:szCs w:val="24"/>
        </w:rPr>
        <w:t xml:space="preserve"> </w:t>
      </w:r>
      <w:r w:rsidR="00A4029A" w:rsidRPr="003B6657">
        <w:rPr>
          <w:rFonts w:ascii="Times New Roman" w:hAnsi="Times New Roman" w:cs="Times New Roman"/>
          <w:b/>
          <w:sz w:val="24"/>
          <w:szCs w:val="24"/>
        </w:rPr>
        <w:t>(</w:t>
      </w:r>
      <w:r w:rsidR="003B2E55" w:rsidRPr="003B6657">
        <w:rPr>
          <w:rFonts w:ascii="Times New Roman" w:hAnsi="Times New Roman" w:cs="Times New Roman"/>
          <w:b/>
          <w:sz w:val="24"/>
          <w:szCs w:val="24"/>
        </w:rPr>
        <w:t>4</w:t>
      </w:r>
      <w:r w:rsidR="00082686" w:rsidRPr="003B6657">
        <w:rPr>
          <w:rFonts w:ascii="Times New Roman" w:hAnsi="Times New Roman" w:cs="Times New Roman"/>
          <w:b/>
          <w:sz w:val="24"/>
          <w:szCs w:val="24"/>
        </w:rPr>
        <w:t>:</w:t>
      </w:r>
      <w:r w:rsidR="003B2E55" w:rsidRPr="003B6657">
        <w:rPr>
          <w:rFonts w:ascii="Times New Roman" w:hAnsi="Times New Roman" w:cs="Times New Roman"/>
          <w:b/>
          <w:sz w:val="24"/>
          <w:szCs w:val="24"/>
        </w:rPr>
        <w:t>4</w:t>
      </w:r>
      <w:r w:rsidR="00082686" w:rsidRPr="003B6657">
        <w:rPr>
          <w:rFonts w:ascii="Times New Roman" w:hAnsi="Times New Roman" w:cs="Times New Roman"/>
          <w:b/>
          <w:sz w:val="24"/>
          <w:szCs w:val="24"/>
        </w:rPr>
        <w:t>4</w:t>
      </w:r>
      <w:r w:rsidR="00A4029A" w:rsidRPr="003B6657">
        <w:rPr>
          <w:rFonts w:ascii="Times New Roman" w:hAnsi="Times New Roman" w:cs="Times New Roman"/>
          <w:b/>
          <w:sz w:val="24"/>
          <w:szCs w:val="24"/>
        </w:rPr>
        <w:t xml:space="preserve"> – </w:t>
      </w:r>
      <w:r w:rsidR="00082686" w:rsidRPr="003B6657">
        <w:rPr>
          <w:rFonts w:ascii="Times New Roman" w:hAnsi="Times New Roman" w:cs="Times New Roman"/>
          <w:b/>
          <w:sz w:val="24"/>
          <w:szCs w:val="24"/>
        </w:rPr>
        <w:t>4:4</w:t>
      </w:r>
      <w:r w:rsidR="003B2E55" w:rsidRPr="003B6657">
        <w:rPr>
          <w:rFonts w:ascii="Times New Roman" w:hAnsi="Times New Roman" w:cs="Times New Roman"/>
          <w:b/>
          <w:sz w:val="24"/>
          <w:szCs w:val="24"/>
        </w:rPr>
        <w:t>6</w:t>
      </w:r>
      <w:r w:rsidR="00A4029A" w:rsidRPr="003B6657">
        <w:rPr>
          <w:rFonts w:ascii="Times New Roman" w:hAnsi="Times New Roman" w:cs="Times New Roman"/>
          <w:b/>
          <w:sz w:val="24"/>
          <w:szCs w:val="24"/>
        </w:rPr>
        <w:t>)</w:t>
      </w:r>
    </w:p>
    <w:p w:rsidR="004017BB" w:rsidRDefault="004017BB" w:rsidP="003B6657">
      <w:pPr>
        <w:spacing w:after="0" w:line="240" w:lineRule="auto"/>
        <w:jc w:val="both"/>
        <w:rPr>
          <w:rFonts w:ascii="Times New Roman" w:hAnsi="Times New Roman" w:cs="Times New Roman"/>
          <w:sz w:val="24"/>
          <w:szCs w:val="24"/>
        </w:rPr>
      </w:pPr>
    </w:p>
    <w:p w:rsidR="00373A77" w:rsidRPr="004F1E2C" w:rsidRDefault="00373A77" w:rsidP="003B6657">
      <w:pPr>
        <w:spacing w:after="0" w:line="240" w:lineRule="auto"/>
        <w:jc w:val="both"/>
        <w:rPr>
          <w:rFonts w:ascii="Times New Roman" w:hAnsi="Times New Roman" w:cs="Times New Roman"/>
          <w:sz w:val="24"/>
          <w:szCs w:val="24"/>
        </w:rPr>
      </w:pPr>
      <w:r w:rsidRPr="004F1E2C">
        <w:rPr>
          <w:rFonts w:ascii="Times New Roman" w:hAnsi="Times New Roman" w:cs="Times New Roman"/>
          <w:sz w:val="24"/>
          <w:szCs w:val="24"/>
        </w:rPr>
        <w:t xml:space="preserve">The </w:t>
      </w:r>
      <w:r w:rsidR="001449DD" w:rsidRPr="004F1E2C">
        <w:rPr>
          <w:rFonts w:ascii="Times New Roman" w:hAnsi="Times New Roman" w:cs="Times New Roman"/>
          <w:sz w:val="24"/>
          <w:szCs w:val="24"/>
        </w:rPr>
        <w:t xml:space="preserve">minutes for the </w:t>
      </w:r>
      <w:r w:rsidR="00AC4D58">
        <w:rPr>
          <w:rFonts w:ascii="Times New Roman" w:hAnsi="Times New Roman" w:cs="Times New Roman"/>
          <w:sz w:val="24"/>
          <w:szCs w:val="24"/>
        </w:rPr>
        <w:t xml:space="preserve">SEUAB meeting held on </w:t>
      </w:r>
      <w:r w:rsidR="001449DD" w:rsidRPr="004F1E2C">
        <w:rPr>
          <w:rFonts w:ascii="Times New Roman" w:hAnsi="Times New Roman" w:cs="Times New Roman"/>
          <w:sz w:val="24"/>
          <w:szCs w:val="24"/>
        </w:rPr>
        <w:t xml:space="preserve">September 5, 2017 </w:t>
      </w:r>
      <w:r w:rsidR="00AC4D58">
        <w:rPr>
          <w:rFonts w:ascii="Times New Roman" w:hAnsi="Times New Roman" w:cs="Times New Roman"/>
          <w:sz w:val="24"/>
          <w:szCs w:val="24"/>
        </w:rPr>
        <w:t>were not approved because Board members needed additional time to complete their review of the minutes. The Board will vote on the approval of the minutes during</w:t>
      </w:r>
      <w:r w:rsidR="001449DD" w:rsidRPr="004F1E2C">
        <w:rPr>
          <w:rFonts w:ascii="Times New Roman" w:hAnsi="Times New Roman" w:cs="Times New Roman"/>
          <w:sz w:val="24"/>
          <w:szCs w:val="24"/>
        </w:rPr>
        <w:t xml:space="preserve"> the next scheduled </w:t>
      </w:r>
      <w:r w:rsidR="00AC4D58">
        <w:rPr>
          <w:rFonts w:ascii="Times New Roman" w:hAnsi="Times New Roman" w:cs="Times New Roman"/>
          <w:sz w:val="24"/>
          <w:szCs w:val="24"/>
        </w:rPr>
        <w:t>B</w:t>
      </w:r>
      <w:r w:rsidR="001449DD" w:rsidRPr="004F1E2C">
        <w:rPr>
          <w:rFonts w:ascii="Times New Roman" w:hAnsi="Times New Roman" w:cs="Times New Roman"/>
          <w:sz w:val="24"/>
          <w:szCs w:val="24"/>
        </w:rPr>
        <w:t>oard meeting.</w:t>
      </w:r>
      <w:r w:rsidRPr="004F1E2C">
        <w:rPr>
          <w:rFonts w:ascii="Times New Roman" w:hAnsi="Times New Roman" w:cs="Times New Roman"/>
          <w:sz w:val="24"/>
          <w:szCs w:val="24"/>
        </w:rPr>
        <w:t xml:space="preserve"> </w:t>
      </w:r>
    </w:p>
    <w:p w:rsidR="001C0E99" w:rsidRDefault="001C0E99" w:rsidP="001C0E99">
      <w:pPr>
        <w:spacing w:after="0" w:line="240" w:lineRule="auto"/>
        <w:jc w:val="both"/>
        <w:rPr>
          <w:rFonts w:ascii="Times New Roman" w:hAnsi="Times New Roman" w:cs="Times New Roman"/>
          <w:sz w:val="24"/>
          <w:szCs w:val="24"/>
        </w:rPr>
      </w:pPr>
    </w:p>
    <w:p w:rsidR="005C43D0" w:rsidRPr="004F1E2C" w:rsidRDefault="00980161">
      <w:pPr>
        <w:spacing w:after="0" w:line="240" w:lineRule="auto"/>
        <w:jc w:val="both"/>
        <w:rPr>
          <w:rFonts w:ascii="Times New Roman" w:hAnsi="Times New Roman" w:cs="Times New Roman"/>
          <w:b/>
          <w:sz w:val="24"/>
          <w:szCs w:val="24"/>
        </w:rPr>
      </w:pPr>
      <w:r w:rsidRPr="004F1E2C">
        <w:rPr>
          <w:rFonts w:ascii="Times New Roman" w:hAnsi="Times New Roman" w:cs="Times New Roman"/>
          <w:b/>
          <w:sz w:val="24"/>
          <w:szCs w:val="24"/>
        </w:rPr>
        <w:t>Update on the DCSEU FY</w:t>
      </w:r>
      <w:r w:rsidR="00AC4D58">
        <w:rPr>
          <w:rFonts w:ascii="Times New Roman" w:hAnsi="Times New Roman" w:cs="Times New Roman"/>
          <w:b/>
          <w:sz w:val="24"/>
          <w:szCs w:val="24"/>
        </w:rPr>
        <w:t xml:space="preserve"> 2016 and 20</w:t>
      </w:r>
      <w:r w:rsidRPr="004F1E2C">
        <w:rPr>
          <w:rFonts w:ascii="Times New Roman" w:hAnsi="Times New Roman" w:cs="Times New Roman"/>
          <w:b/>
          <w:sz w:val="24"/>
          <w:szCs w:val="24"/>
        </w:rPr>
        <w:t>17 Expenditures (4:4</w:t>
      </w:r>
      <w:r w:rsidR="003B2E55" w:rsidRPr="004F1E2C">
        <w:rPr>
          <w:rFonts w:ascii="Times New Roman" w:hAnsi="Times New Roman" w:cs="Times New Roman"/>
          <w:b/>
          <w:sz w:val="24"/>
          <w:szCs w:val="24"/>
        </w:rPr>
        <w:t>7</w:t>
      </w:r>
      <w:r w:rsidRPr="004F1E2C">
        <w:rPr>
          <w:rFonts w:ascii="Times New Roman" w:hAnsi="Times New Roman" w:cs="Times New Roman"/>
          <w:b/>
          <w:sz w:val="24"/>
          <w:szCs w:val="24"/>
        </w:rPr>
        <w:t xml:space="preserve"> – 17:43)</w:t>
      </w:r>
    </w:p>
    <w:p w:rsidR="00BB0047" w:rsidRPr="004F1E2C" w:rsidRDefault="00196A63">
      <w:pPr>
        <w:spacing w:after="0" w:line="240" w:lineRule="auto"/>
        <w:jc w:val="both"/>
        <w:rPr>
          <w:rFonts w:ascii="Times New Roman" w:hAnsi="Times New Roman" w:cs="Times New Roman"/>
          <w:b/>
          <w:sz w:val="24"/>
          <w:szCs w:val="24"/>
        </w:rPr>
      </w:pPr>
      <w:r w:rsidRPr="004F1E2C">
        <w:rPr>
          <w:rFonts w:ascii="Times New Roman" w:hAnsi="Times New Roman" w:cs="Times New Roman"/>
          <w:b/>
          <w:sz w:val="24"/>
          <w:szCs w:val="24"/>
        </w:rPr>
        <w:tab/>
        <w:t xml:space="preserve">     </w:t>
      </w:r>
    </w:p>
    <w:p w:rsidR="006672A6" w:rsidRDefault="001449DD" w:rsidP="003B6657">
      <w:pPr>
        <w:spacing w:after="0" w:line="240" w:lineRule="auto"/>
        <w:jc w:val="both"/>
        <w:rPr>
          <w:rFonts w:ascii="Times New Roman" w:hAnsi="Times New Roman" w:cs="Times New Roman"/>
          <w:sz w:val="24"/>
          <w:szCs w:val="24"/>
        </w:rPr>
      </w:pPr>
      <w:r w:rsidRPr="004F1E2C">
        <w:rPr>
          <w:rFonts w:ascii="Times New Roman" w:hAnsi="Times New Roman" w:cs="Times New Roman"/>
          <w:sz w:val="24"/>
          <w:szCs w:val="24"/>
        </w:rPr>
        <w:t xml:space="preserve">Dr. Loncke </w:t>
      </w:r>
      <w:r w:rsidR="00AC4D58">
        <w:rPr>
          <w:rFonts w:ascii="Times New Roman" w:hAnsi="Times New Roman" w:cs="Times New Roman"/>
          <w:sz w:val="24"/>
          <w:szCs w:val="24"/>
        </w:rPr>
        <w:t>provided a</w:t>
      </w:r>
      <w:r w:rsidR="002370BD">
        <w:rPr>
          <w:rFonts w:ascii="Times New Roman" w:hAnsi="Times New Roman" w:cs="Times New Roman"/>
          <w:sz w:val="24"/>
          <w:szCs w:val="24"/>
        </w:rPr>
        <w:t xml:space="preserve"> month by month breakdown of</w:t>
      </w:r>
      <w:r w:rsidR="00AC4D58">
        <w:rPr>
          <w:rFonts w:ascii="Times New Roman" w:hAnsi="Times New Roman" w:cs="Times New Roman"/>
          <w:sz w:val="24"/>
          <w:szCs w:val="24"/>
        </w:rPr>
        <w:t xml:space="preserve"> the DCSEU expenditures incurred during F</w:t>
      </w:r>
      <w:r w:rsidR="002370BD">
        <w:rPr>
          <w:rFonts w:ascii="Times New Roman" w:hAnsi="Times New Roman" w:cs="Times New Roman"/>
          <w:sz w:val="24"/>
          <w:szCs w:val="24"/>
        </w:rPr>
        <w:t xml:space="preserve">iscal </w:t>
      </w:r>
      <w:r w:rsidR="00AC4D58">
        <w:rPr>
          <w:rFonts w:ascii="Times New Roman" w:hAnsi="Times New Roman" w:cs="Times New Roman"/>
          <w:sz w:val="24"/>
          <w:szCs w:val="24"/>
        </w:rPr>
        <w:t>Y</w:t>
      </w:r>
      <w:r w:rsidR="002370BD">
        <w:rPr>
          <w:rFonts w:ascii="Times New Roman" w:hAnsi="Times New Roman" w:cs="Times New Roman"/>
          <w:sz w:val="24"/>
          <w:szCs w:val="24"/>
        </w:rPr>
        <w:t>ear (FY) 20</w:t>
      </w:r>
      <w:r w:rsidR="00AC4D58">
        <w:rPr>
          <w:rFonts w:ascii="Times New Roman" w:hAnsi="Times New Roman" w:cs="Times New Roman"/>
          <w:sz w:val="24"/>
          <w:szCs w:val="24"/>
        </w:rPr>
        <w:t>16</w:t>
      </w:r>
      <w:r w:rsidR="002370BD">
        <w:rPr>
          <w:rFonts w:ascii="Times New Roman" w:hAnsi="Times New Roman" w:cs="Times New Roman"/>
          <w:sz w:val="24"/>
          <w:szCs w:val="24"/>
        </w:rPr>
        <w:t>, as well as a breakdown of expenditures incurred to date</w:t>
      </w:r>
      <w:r w:rsidR="00AC4D58">
        <w:rPr>
          <w:rFonts w:ascii="Times New Roman" w:hAnsi="Times New Roman" w:cs="Times New Roman"/>
          <w:sz w:val="24"/>
          <w:szCs w:val="24"/>
        </w:rPr>
        <w:t xml:space="preserve"> </w:t>
      </w:r>
      <w:r w:rsidR="002370BD">
        <w:rPr>
          <w:rFonts w:ascii="Times New Roman" w:hAnsi="Times New Roman" w:cs="Times New Roman"/>
          <w:sz w:val="24"/>
          <w:szCs w:val="24"/>
        </w:rPr>
        <w:t>for FY</w:t>
      </w:r>
      <w:r w:rsidR="00AC4D58">
        <w:rPr>
          <w:rFonts w:ascii="Times New Roman" w:hAnsi="Times New Roman" w:cs="Times New Roman"/>
          <w:sz w:val="24"/>
          <w:szCs w:val="24"/>
        </w:rPr>
        <w:t>17</w:t>
      </w:r>
      <w:r w:rsidR="002370BD">
        <w:rPr>
          <w:rFonts w:ascii="Times New Roman" w:hAnsi="Times New Roman" w:cs="Times New Roman"/>
          <w:sz w:val="24"/>
          <w:szCs w:val="24"/>
        </w:rPr>
        <w:t xml:space="preserve">. Dr. Loncke noted that an </w:t>
      </w:r>
      <w:r w:rsidR="002370BD" w:rsidRPr="004F1E2C">
        <w:rPr>
          <w:rFonts w:ascii="Times New Roman" w:hAnsi="Times New Roman" w:cs="Times New Roman"/>
          <w:sz w:val="24"/>
          <w:szCs w:val="24"/>
        </w:rPr>
        <w:t xml:space="preserve">aggregated form </w:t>
      </w:r>
      <w:r w:rsidRPr="004F1E2C">
        <w:rPr>
          <w:rFonts w:ascii="Times New Roman" w:hAnsi="Times New Roman" w:cs="Times New Roman"/>
          <w:sz w:val="24"/>
          <w:szCs w:val="24"/>
        </w:rPr>
        <w:t xml:space="preserve">breakdown </w:t>
      </w:r>
      <w:r w:rsidR="002370BD">
        <w:rPr>
          <w:rFonts w:ascii="Times New Roman" w:hAnsi="Times New Roman" w:cs="Times New Roman"/>
          <w:sz w:val="24"/>
          <w:szCs w:val="24"/>
        </w:rPr>
        <w:t xml:space="preserve">of the DCSEU for FY16 expenditures </w:t>
      </w:r>
      <w:r w:rsidRPr="004F1E2C">
        <w:rPr>
          <w:rFonts w:ascii="Times New Roman" w:hAnsi="Times New Roman" w:cs="Times New Roman"/>
          <w:sz w:val="24"/>
          <w:szCs w:val="24"/>
        </w:rPr>
        <w:t xml:space="preserve">was </w:t>
      </w:r>
      <w:r w:rsidR="002370BD">
        <w:rPr>
          <w:rFonts w:ascii="Times New Roman" w:hAnsi="Times New Roman" w:cs="Times New Roman"/>
          <w:sz w:val="24"/>
          <w:szCs w:val="24"/>
        </w:rPr>
        <w:lastRenderedPageBreak/>
        <w:t xml:space="preserve">provided in the Report of the Results of the Financial and Compliance Audit of the DCSEU that was completed by F.S. Taylor and Associates. The spreadsheet provided to the Board also included a breakdown of expenditures from </w:t>
      </w:r>
      <w:r w:rsidRPr="004F1E2C">
        <w:rPr>
          <w:rFonts w:ascii="Times New Roman" w:hAnsi="Times New Roman" w:cs="Times New Roman"/>
          <w:sz w:val="24"/>
          <w:szCs w:val="24"/>
        </w:rPr>
        <w:t>the R</w:t>
      </w:r>
      <w:r w:rsidR="00980161" w:rsidRPr="004F1E2C">
        <w:rPr>
          <w:rFonts w:ascii="Times New Roman" w:hAnsi="Times New Roman" w:cs="Times New Roman"/>
          <w:sz w:val="24"/>
          <w:szCs w:val="24"/>
        </w:rPr>
        <w:t xml:space="preserve">enewable </w:t>
      </w:r>
      <w:r w:rsidRPr="004F1E2C">
        <w:rPr>
          <w:rFonts w:ascii="Times New Roman" w:hAnsi="Times New Roman" w:cs="Times New Roman"/>
          <w:sz w:val="24"/>
          <w:szCs w:val="24"/>
        </w:rPr>
        <w:t>E</w:t>
      </w:r>
      <w:r w:rsidR="00980161" w:rsidRPr="004F1E2C">
        <w:rPr>
          <w:rFonts w:ascii="Times New Roman" w:hAnsi="Times New Roman" w:cs="Times New Roman"/>
          <w:sz w:val="24"/>
          <w:szCs w:val="24"/>
        </w:rPr>
        <w:t xml:space="preserve">nergy </w:t>
      </w:r>
      <w:r w:rsidRPr="004F1E2C">
        <w:rPr>
          <w:rFonts w:ascii="Times New Roman" w:hAnsi="Times New Roman" w:cs="Times New Roman"/>
          <w:sz w:val="24"/>
          <w:szCs w:val="24"/>
        </w:rPr>
        <w:t>D</w:t>
      </w:r>
      <w:r w:rsidR="00980161" w:rsidRPr="004F1E2C">
        <w:rPr>
          <w:rFonts w:ascii="Times New Roman" w:hAnsi="Times New Roman" w:cs="Times New Roman"/>
          <w:sz w:val="24"/>
          <w:szCs w:val="24"/>
        </w:rPr>
        <w:t xml:space="preserve">evelopment </w:t>
      </w:r>
      <w:r w:rsidRPr="004F1E2C">
        <w:rPr>
          <w:rFonts w:ascii="Times New Roman" w:hAnsi="Times New Roman" w:cs="Times New Roman"/>
          <w:sz w:val="24"/>
          <w:szCs w:val="24"/>
        </w:rPr>
        <w:t>F</w:t>
      </w:r>
      <w:r w:rsidR="00980161" w:rsidRPr="004F1E2C">
        <w:rPr>
          <w:rFonts w:ascii="Times New Roman" w:hAnsi="Times New Roman" w:cs="Times New Roman"/>
          <w:sz w:val="24"/>
          <w:szCs w:val="24"/>
        </w:rPr>
        <w:t>und (REDF)</w:t>
      </w:r>
      <w:r w:rsidR="00BC655E" w:rsidRPr="004F1E2C">
        <w:rPr>
          <w:rFonts w:ascii="Times New Roman" w:hAnsi="Times New Roman" w:cs="Times New Roman"/>
          <w:sz w:val="24"/>
          <w:szCs w:val="24"/>
        </w:rPr>
        <w:t xml:space="preserve"> </w:t>
      </w:r>
      <w:r w:rsidR="00D65BA9">
        <w:rPr>
          <w:rFonts w:ascii="Times New Roman" w:hAnsi="Times New Roman" w:cs="Times New Roman"/>
          <w:sz w:val="24"/>
          <w:szCs w:val="24"/>
        </w:rPr>
        <w:t xml:space="preserve">and </w:t>
      </w:r>
      <w:r w:rsidR="00BC655E" w:rsidRPr="004F1E2C">
        <w:rPr>
          <w:rFonts w:ascii="Times New Roman" w:hAnsi="Times New Roman" w:cs="Times New Roman"/>
          <w:sz w:val="24"/>
          <w:szCs w:val="24"/>
        </w:rPr>
        <w:t>the S</w:t>
      </w:r>
      <w:r w:rsidR="00980161" w:rsidRPr="004F1E2C">
        <w:rPr>
          <w:rFonts w:ascii="Times New Roman" w:hAnsi="Times New Roman" w:cs="Times New Roman"/>
          <w:sz w:val="24"/>
          <w:szCs w:val="24"/>
        </w:rPr>
        <w:t xml:space="preserve">ustainable Energy Trust </w:t>
      </w:r>
      <w:r w:rsidR="00BC655E" w:rsidRPr="004F1E2C">
        <w:rPr>
          <w:rFonts w:ascii="Times New Roman" w:hAnsi="Times New Roman" w:cs="Times New Roman"/>
          <w:sz w:val="24"/>
          <w:szCs w:val="24"/>
        </w:rPr>
        <w:t>F</w:t>
      </w:r>
      <w:r w:rsidR="00980161" w:rsidRPr="004F1E2C">
        <w:rPr>
          <w:rFonts w:ascii="Times New Roman" w:hAnsi="Times New Roman" w:cs="Times New Roman"/>
          <w:sz w:val="24"/>
          <w:szCs w:val="24"/>
        </w:rPr>
        <w:t>und (SETF</w:t>
      </w:r>
      <w:r w:rsidR="006672A6" w:rsidRPr="004F1E2C">
        <w:rPr>
          <w:rFonts w:ascii="Times New Roman" w:hAnsi="Times New Roman" w:cs="Times New Roman"/>
          <w:sz w:val="24"/>
          <w:szCs w:val="24"/>
        </w:rPr>
        <w:t>)</w:t>
      </w:r>
      <w:r w:rsidR="00BC655E" w:rsidRPr="004F1E2C">
        <w:rPr>
          <w:rFonts w:ascii="Times New Roman" w:hAnsi="Times New Roman" w:cs="Times New Roman"/>
          <w:sz w:val="24"/>
          <w:szCs w:val="24"/>
        </w:rPr>
        <w:t xml:space="preserve">. </w:t>
      </w:r>
      <w:r w:rsidR="00980161" w:rsidRPr="004F1E2C">
        <w:rPr>
          <w:rFonts w:ascii="Times New Roman" w:hAnsi="Times New Roman" w:cs="Times New Roman"/>
          <w:sz w:val="24"/>
          <w:szCs w:val="24"/>
        </w:rPr>
        <w:t>Director</w:t>
      </w:r>
      <w:r w:rsidR="00BC655E" w:rsidRPr="004F1E2C">
        <w:rPr>
          <w:rFonts w:ascii="Times New Roman" w:hAnsi="Times New Roman" w:cs="Times New Roman"/>
          <w:sz w:val="24"/>
          <w:szCs w:val="24"/>
        </w:rPr>
        <w:t xml:space="preserve"> Wells ask Dr. Loncke to explain the </w:t>
      </w:r>
      <w:r w:rsidR="00D65BA9">
        <w:rPr>
          <w:rFonts w:ascii="Times New Roman" w:hAnsi="Times New Roman" w:cs="Times New Roman"/>
          <w:sz w:val="24"/>
          <w:szCs w:val="24"/>
        </w:rPr>
        <w:t xml:space="preserve">difference between the </w:t>
      </w:r>
      <w:r w:rsidR="00BC655E" w:rsidRPr="004F1E2C">
        <w:rPr>
          <w:rFonts w:ascii="Times New Roman" w:hAnsi="Times New Roman" w:cs="Times New Roman"/>
          <w:sz w:val="24"/>
          <w:szCs w:val="24"/>
        </w:rPr>
        <w:t xml:space="preserve">SETF </w:t>
      </w:r>
      <w:r w:rsidR="00D65BA9">
        <w:rPr>
          <w:rFonts w:ascii="Times New Roman" w:hAnsi="Times New Roman" w:cs="Times New Roman"/>
          <w:sz w:val="24"/>
          <w:szCs w:val="24"/>
        </w:rPr>
        <w:t>and</w:t>
      </w:r>
      <w:r w:rsidR="00BC655E" w:rsidRPr="004F1E2C">
        <w:rPr>
          <w:rFonts w:ascii="Times New Roman" w:hAnsi="Times New Roman" w:cs="Times New Roman"/>
          <w:sz w:val="24"/>
          <w:szCs w:val="24"/>
        </w:rPr>
        <w:t xml:space="preserve"> the REDF for the </w:t>
      </w:r>
      <w:r w:rsidR="00D65BA9">
        <w:rPr>
          <w:rFonts w:ascii="Times New Roman" w:hAnsi="Times New Roman" w:cs="Times New Roman"/>
          <w:sz w:val="24"/>
          <w:szCs w:val="24"/>
        </w:rPr>
        <w:t xml:space="preserve">benefit of </w:t>
      </w:r>
      <w:r w:rsidR="00BC655E" w:rsidRPr="004F1E2C">
        <w:rPr>
          <w:rFonts w:ascii="Times New Roman" w:hAnsi="Times New Roman" w:cs="Times New Roman"/>
          <w:sz w:val="24"/>
          <w:szCs w:val="24"/>
        </w:rPr>
        <w:t>new Board members. Dr. Loncke</w:t>
      </w:r>
      <w:r w:rsidR="00980161" w:rsidRPr="004F1E2C">
        <w:rPr>
          <w:rFonts w:ascii="Times New Roman" w:hAnsi="Times New Roman" w:cs="Times New Roman"/>
          <w:sz w:val="24"/>
          <w:szCs w:val="24"/>
        </w:rPr>
        <w:t xml:space="preserve"> </w:t>
      </w:r>
      <w:r w:rsidR="00BC655E" w:rsidRPr="004F1E2C">
        <w:rPr>
          <w:rFonts w:ascii="Times New Roman" w:hAnsi="Times New Roman" w:cs="Times New Roman"/>
          <w:sz w:val="24"/>
          <w:szCs w:val="24"/>
        </w:rPr>
        <w:t xml:space="preserve">explained that the SETF is the primary source of funding for the DCSEU contract which is </w:t>
      </w:r>
      <w:r w:rsidR="00D65BA9">
        <w:rPr>
          <w:rFonts w:ascii="Times New Roman" w:hAnsi="Times New Roman" w:cs="Times New Roman"/>
          <w:sz w:val="24"/>
          <w:szCs w:val="24"/>
        </w:rPr>
        <w:t>currently set at</w:t>
      </w:r>
      <w:r w:rsidR="00BC655E" w:rsidRPr="004F1E2C">
        <w:rPr>
          <w:rFonts w:ascii="Times New Roman" w:hAnsi="Times New Roman" w:cs="Times New Roman"/>
          <w:sz w:val="24"/>
          <w:szCs w:val="24"/>
        </w:rPr>
        <w:t xml:space="preserve"> $20 million</w:t>
      </w:r>
      <w:r w:rsidR="00D65BA9">
        <w:rPr>
          <w:rFonts w:ascii="Times New Roman" w:hAnsi="Times New Roman" w:cs="Times New Roman"/>
          <w:sz w:val="24"/>
          <w:szCs w:val="24"/>
        </w:rPr>
        <w:t xml:space="preserve"> per</w:t>
      </w:r>
      <w:r w:rsidR="00E46EFB" w:rsidRPr="004F1E2C">
        <w:rPr>
          <w:rFonts w:ascii="Times New Roman" w:hAnsi="Times New Roman" w:cs="Times New Roman"/>
          <w:sz w:val="24"/>
          <w:szCs w:val="24"/>
        </w:rPr>
        <w:t xml:space="preserve">. The REDF </w:t>
      </w:r>
      <w:r w:rsidR="00D65BA9">
        <w:rPr>
          <w:rFonts w:ascii="Times New Roman" w:hAnsi="Times New Roman" w:cs="Times New Roman"/>
          <w:sz w:val="24"/>
          <w:szCs w:val="24"/>
        </w:rPr>
        <w:t>consists of revenue derived from alternative compliance payments received from electricity suppliers who fail to meet the minimum percentages of solar renewable energy derived from resources located in the District</w:t>
      </w:r>
      <w:r w:rsidR="00E63F27">
        <w:rPr>
          <w:rFonts w:ascii="Times New Roman" w:hAnsi="Times New Roman" w:cs="Times New Roman"/>
          <w:sz w:val="24"/>
          <w:szCs w:val="24"/>
        </w:rPr>
        <w:t>.</w:t>
      </w:r>
      <w:r w:rsidR="00F524E8">
        <w:rPr>
          <w:rFonts w:ascii="Times New Roman" w:hAnsi="Times New Roman" w:cs="Times New Roman"/>
          <w:sz w:val="24"/>
          <w:szCs w:val="24"/>
        </w:rPr>
        <w:t xml:space="preserve"> DO</w:t>
      </w:r>
      <w:r w:rsidR="002617AB">
        <w:rPr>
          <w:rFonts w:ascii="Times New Roman" w:hAnsi="Times New Roman" w:cs="Times New Roman"/>
          <w:sz w:val="24"/>
          <w:szCs w:val="24"/>
        </w:rPr>
        <w:t>EE manages the REDF which is used primarily to help expand solar renewable energy generation capacity in the District.</w:t>
      </w:r>
      <w:r w:rsidR="00F524E8">
        <w:rPr>
          <w:rFonts w:ascii="Times New Roman" w:hAnsi="Times New Roman" w:cs="Times New Roman"/>
          <w:sz w:val="24"/>
          <w:szCs w:val="24"/>
        </w:rPr>
        <w:t xml:space="preserve"> </w:t>
      </w:r>
      <w:r w:rsidR="00E46EFB" w:rsidRPr="004F1E2C">
        <w:rPr>
          <w:rFonts w:ascii="Times New Roman" w:hAnsi="Times New Roman" w:cs="Times New Roman"/>
          <w:sz w:val="24"/>
          <w:szCs w:val="24"/>
        </w:rPr>
        <w:t xml:space="preserve">  </w:t>
      </w:r>
    </w:p>
    <w:p w:rsidR="001C0E99" w:rsidRDefault="001C0E99" w:rsidP="003B6657">
      <w:pPr>
        <w:spacing w:after="0" w:line="240" w:lineRule="auto"/>
        <w:jc w:val="both"/>
        <w:rPr>
          <w:rFonts w:ascii="Times New Roman" w:hAnsi="Times New Roman" w:cs="Times New Roman"/>
          <w:sz w:val="24"/>
          <w:szCs w:val="24"/>
        </w:rPr>
      </w:pPr>
    </w:p>
    <w:p w:rsidR="006672A6" w:rsidRDefault="00E46EFB" w:rsidP="003B6657">
      <w:pPr>
        <w:spacing w:after="0" w:line="240" w:lineRule="auto"/>
        <w:jc w:val="both"/>
        <w:rPr>
          <w:rFonts w:ascii="Times New Roman" w:hAnsi="Times New Roman" w:cs="Times New Roman"/>
          <w:sz w:val="24"/>
          <w:szCs w:val="24"/>
        </w:rPr>
      </w:pPr>
      <w:r w:rsidRPr="004F1E2C">
        <w:rPr>
          <w:rFonts w:ascii="Times New Roman" w:hAnsi="Times New Roman" w:cs="Times New Roman"/>
          <w:sz w:val="24"/>
          <w:szCs w:val="24"/>
        </w:rPr>
        <w:t xml:space="preserve">In FY16 the DCSEU </w:t>
      </w:r>
      <w:r w:rsidR="006672A6">
        <w:rPr>
          <w:rFonts w:ascii="Times New Roman" w:hAnsi="Times New Roman" w:cs="Times New Roman"/>
          <w:sz w:val="24"/>
          <w:szCs w:val="24"/>
        </w:rPr>
        <w:t xml:space="preserve">implemented and </w:t>
      </w:r>
      <w:r w:rsidRPr="004F1E2C">
        <w:rPr>
          <w:rFonts w:ascii="Times New Roman" w:hAnsi="Times New Roman" w:cs="Times New Roman"/>
          <w:sz w:val="24"/>
          <w:szCs w:val="24"/>
        </w:rPr>
        <w:t>managed two solar programs on behalf of DOEE</w:t>
      </w:r>
      <w:r w:rsidR="006672A6">
        <w:rPr>
          <w:rFonts w:ascii="Times New Roman" w:hAnsi="Times New Roman" w:cs="Times New Roman"/>
          <w:sz w:val="24"/>
          <w:szCs w:val="24"/>
        </w:rPr>
        <w:t xml:space="preserve"> that were funded by the REDF</w:t>
      </w:r>
      <w:r w:rsidRPr="004F1E2C">
        <w:rPr>
          <w:rFonts w:ascii="Times New Roman" w:hAnsi="Times New Roman" w:cs="Times New Roman"/>
          <w:sz w:val="24"/>
          <w:szCs w:val="24"/>
        </w:rPr>
        <w:t xml:space="preserve">. </w:t>
      </w:r>
      <w:r w:rsidR="006672A6">
        <w:rPr>
          <w:rFonts w:ascii="Times New Roman" w:hAnsi="Times New Roman" w:cs="Times New Roman"/>
          <w:sz w:val="24"/>
          <w:szCs w:val="24"/>
        </w:rPr>
        <w:t xml:space="preserve">Dr. Loncke noted that it was important to highlight the DCSEU expenditures from the REDF so that Board members could have a clear understanding of the level of funding that was used to support the Affordable Solar Program and the Small Business Solar Pilot Program during FY16. He also noted that </w:t>
      </w:r>
      <w:r w:rsidR="00C01B9E">
        <w:rPr>
          <w:rFonts w:ascii="Times New Roman" w:hAnsi="Times New Roman" w:cs="Times New Roman"/>
          <w:sz w:val="24"/>
          <w:szCs w:val="24"/>
        </w:rPr>
        <w:t xml:space="preserve">DOEE did not provide REDF funds to </w:t>
      </w:r>
      <w:r w:rsidR="006672A6">
        <w:rPr>
          <w:rFonts w:ascii="Times New Roman" w:hAnsi="Times New Roman" w:cs="Times New Roman"/>
          <w:sz w:val="24"/>
          <w:szCs w:val="24"/>
        </w:rPr>
        <w:t>t</w:t>
      </w:r>
      <w:r w:rsidR="007B0F54" w:rsidRPr="004F1E2C">
        <w:rPr>
          <w:rFonts w:ascii="Times New Roman" w:hAnsi="Times New Roman" w:cs="Times New Roman"/>
          <w:sz w:val="24"/>
          <w:szCs w:val="24"/>
        </w:rPr>
        <w:t>he DCSEU</w:t>
      </w:r>
      <w:r w:rsidR="00C01B9E">
        <w:rPr>
          <w:rFonts w:ascii="Times New Roman" w:hAnsi="Times New Roman" w:cs="Times New Roman"/>
          <w:sz w:val="24"/>
          <w:szCs w:val="24"/>
        </w:rPr>
        <w:t xml:space="preserve"> in FY17</w:t>
      </w:r>
      <w:r w:rsidR="002617AB">
        <w:rPr>
          <w:rFonts w:ascii="Times New Roman" w:hAnsi="Times New Roman" w:cs="Times New Roman"/>
          <w:sz w:val="24"/>
          <w:szCs w:val="24"/>
        </w:rPr>
        <w:t>.</w:t>
      </w:r>
      <w:r w:rsidR="00C01B9E">
        <w:rPr>
          <w:rFonts w:ascii="Times New Roman" w:hAnsi="Times New Roman" w:cs="Times New Roman"/>
          <w:sz w:val="24"/>
          <w:szCs w:val="24"/>
        </w:rPr>
        <w:t xml:space="preserve"> </w:t>
      </w:r>
    </w:p>
    <w:p w:rsidR="001C0E99" w:rsidRDefault="001C0E99" w:rsidP="003B6657">
      <w:pPr>
        <w:spacing w:after="0" w:line="240" w:lineRule="auto"/>
        <w:jc w:val="both"/>
        <w:rPr>
          <w:rFonts w:ascii="Times New Roman" w:hAnsi="Times New Roman" w:cs="Times New Roman"/>
          <w:sz w:val="24"/>
          <w:szCs w:val="24"/>
        </w:rPr>
      </w:pPr>
    </w:p>
    <w:p w:rsidR="00FA0226" w:rsidRDefault="007B0F54" w:rsidP="003B6657">
      <w:pPr>
        <w:spacing w:after="0" w:line="240" w:lineRule="auto"/>
        <w:jc w:val="both"/>
        <w:rPr>
          <w:rFonts w:ascii="Times New Roman" w:hAnsi="Times New Roman" w:cs="Times New Roman"/>
          <w:sz w:val="24"/>
          <w:szCs w:val="24"/>
        </w:rPr>
      </w:pPr>
      <w:r w:rsidRPr="004F1E2C">
        <w:rPr>
          <w:rFonts w:ascii="Times New Roman" w:hAnsi="Times New Roman" w:cs="Times New Roman"/>
          <w:sz w:val="24"/>
          <w:szCs w:val="24"/>
        </w:rPr>
        <w:t xml:space="preserve">Ms. Mattavous-Frye asked </w:t>
      </w:r>
      <w:r w:rsidR="00BC6186">
        <w:rPr>
          <w:rFonts w:ascii="Times New Roman" w:hAnsi="Times New Roman" w:cs="Times New Roman"/>
          <w:sz w:val="24"/>
          <w:szCs w:val="24"/>
        </w:rPr>
        <w:t xml:space="preserve">Dr. Loncke </w:t>
      </w:r>
      <w:r w:rsidR="002617AB">
        <w:rPr>
          <w:rFonts w:ascii="Times New Roman" w:hAnsi="Times New Roman" w:cs="Times New Roman"/>
          <w:sz w:val="24"/>
          <w:szCs w:val="24"/>
        </w:rPr>
        <w:t>if the DCSEU had a role in implementing solar programs in FY17</w:t>
      </w:r>
      <w:r w:rsidR="00BC6186">
        <w:rPr>
          <w:rFonts w:ascii="Times New Roman" w:hAnsi="Times New Roman" w:cs="Times New Roman"/>
          <w:sz w:val="24"/>
          <w:szCs w:val="24"/>
        </w:rPr>
        <w:t>.</w:t>
      </w:r>
      <w:r w:rsidR="002617AB">
        <w:rPr>
          <w:rFonts w:ascii="Times New Roman" w:hAnsi="Times New Roman" w:cs="Times New Roman"/>
          <w:sz w:val="24"/>
          <w:szCs w:val="24"/>
        </w:rPr>
        <w:t xml:space="preserve"> </w:t>
      </w:r>
      <w:r w:rsidR="00BC6186">
        <w:rPr>
          <w:rFonts w:ascii="Times New Roman" w:hAnsi="Times New Roman" w:cs="Times New Roman"/>
          <w:sz w:val="24"/>
          <w:szCs w:val="24"/>
        </w:rPr>
        <w:t>Director Wells responded that the DCSEU does not</w:t>
      </w:r>
      <w:r w:rsidR="00BC6186" w:rsidRPr="00BC6186">
        <w:rPr>
          <w:rFonts w:ascii="Times New Roman" w:hAnsi="Times New Roman" w:cs="Times New Roman"/>
          <w:sz w:val="24"/>
          <w:szCs w:val="24"/>
        </w:rPr>
        <w:t xml:space="preserve"> have a role in implementing any of the solar initiatives funded by the REDF in FY17</w:t>
      </w:r>
      <w:r w:rsidR="00BC6186">
        <w:rPr>
          <w:rFonts w:ascii="Times New Roman" w:hAnsi="Times New Roman" w:cs="Times New Roman"/>
          <w:sz w:val="24"/>
          <w:szCs w:val="24"/>
        </w:rPr>
        <w:t>.</w:t>
      </w:r>
      <w:r w:rsidRPr="004F1E2C">
        <w:rPr>
          <w:rFonts w:ascii="Times New Roman" w:hAnsi="Times New Roman" w:cs="Times New Roman"/>
          <w:sz w:val="24"/>
          <w:szCs w:val="24"/>
        </w:rPr>
        <w:t xml:space="preserve"> </w:t>
      </w:r>
      <w:r w:rsidR="00462F01" w:rsidRPr="004F1E2C">
        <w:rPr>
          <w:rFonts w:ascii="Times New Roman" w:hAnsi="Times New Roman" w:cs="Times New Roman"/>
          <w:sz w:val="24"/>
          <w:szCs w:val="24"/>
        </w:rPr>
        <w:t xml:space="preserve">Ms. Mattavous Frye </w:t>
      </w:r>
      <w:r w:rsidR="00BC6186">
        <w:rPr>
          <w:rFonts w:ascii="Times New Roman" w:hAnsi="Times New Roman" w:cs="Times New Roman"/>
          <w:sz w:val="24"/>
          <w:szCs w:val="24"/>
        </w:rPr>
        <w:t xml:space="preserve">then </w:t>
      </w:r>
      <w:r w:rsidR="00462F01" w:rsidRPr="004F1E2C">
        <w:rPr>
          <w:rFonts w:ascii="Times New Roman" w:hAnsi="Times New Roman" w:cs="Times New Roman"/>
          <w:sz w:val="24"/>
          <w:szCs w:val="24"/>
        </w:rPr>
        <w:t xml:space="preserve">asked </w:t>
      </w:r>
      <w:r w:rsidR="00BC6186">
        <w:rPr>
          <w:rFonts w:ascii="Times New Roman" w:hAnsi="Times New Roman" w:cs="Times New Roman"/>
          <w:sz w:val="24"/>
          <w:szCs w:val="24"/>
        </w:rPr>
        <w:t>if the DCSEU w</w:t>
      </w:r>
      <w:r w:rsidR="00070DA3">
        <w:rPr>
          <w:rFonts w:ascii="Times New Roman" w:hAnsi="Times New Roman" w:cs="Times New Roman"/>
          <w:sz w:val="24"/>
          <w:szCs w:val="24"/>
        </w:rPr>
        <w:t>ould</w:t>
      </w:r>
      <w:r w:rsidR="00BC6186">
        <w:rPr>
          <w:rFonts w:ascii="Times New Roman" w:hAnsi="Times New Roman" w:cs="Times New Roman"/>
          <w:sz w:val="24"/>
          <w:szCs w:val="24"/>
        </w:rPr>
        <w:t xml:space="preserve"> be completing </w:t>
      </w:r>
      <w:r w:rsidR="00462F01" w:rsidRPr="004F1E2C">
        <w:rPr>
          <w:rFonts w:ascii="Times New Roman" w:hAnsi="Times New Roman" w:cs="Times New Roman"/>
          <w:sz w:val="24"/>
          <w:szCs w:val="24"/>
        </w:rPr>
        <w:t xml:space="preserve">any low-income solar </w:t>
      </w:r>
      <w:r w:rsidR="00980161" w:rsidRPr="004F1E2C">
        <w:rPr>
          <w:rFonts w:ascii="Times New Roman" w:hAnsi="Times New Roman" w:cs="Times New Roman"/>
          <w:sz w:val="24"/>
          <w:szCs w:val="24"/>
        </w:rPr>
        <w:t>installations</w:t>
      </w:r>
      <w:r w:rsidR="00BC6186">
        <w:rPr>
          <w:rFonts w:ascii="Times New Roman" w:hAnsi="Times New Roman" w:cs="Times New Roman"/>
          <w:sz w:val="24"/>
          <w:szCs w:val="24"/>
        </w:rPr>
        <w:t xml:space="preserve"> during FY17</w:t>
      </w:r>
      <w:r w:rsidR="00980161" w:rsidRPr="004F1E2C">
        <w:rPr>
          <w:rFonts w:ascii="Times New Roman" w:hAnsi="Times New Roman" w:cs="Times New Roman"/>
          <w:sz w:val="24"/>
          <w:szCs w:val="24"/>
        </w:rPr>
        <w:t>.</w:t>
      </w:r>
      <w:r w:rsidR="00462F01" w:rsidRPr="004F1E2C">
        <w:rPr>
          <w:rFonts w:ascii="Times New Roman" w:hAnsi="Times New Roman" w:cs="Times New Roman"/>
          <w:sz w:val="24"/>
          <w:szCs w:val="24"/>
        </w:rPr>
        <w:t xml:space="preserve"> Mr. Trabue </w:t>
      </w:r>
      <w:r w:rsidR="00BC6186">
        <w:rPr>
          <w:rFonts w:ascii="Times New Roman" w:hAnsi="Times New Roman" w:cs="Times New Roman"/>
          <w:sz w:val="24"/>
          <w:szCs w:val="24"/>
        </w:rPr>
        <w:t>responded</w:t>
      </w:r>
      <w:r w:rsidR="00462F01" w:rsidRPr="004F1E2C">
        <w:rPr>
          <w:rFonts w:ascii="Times New Roman" w:hAnsi="Times New Roman" w:cs="Times New Roman"/>
          <w:sz w:val="24"/>
          <w:szCs w:val="24"/>
        </w:rPr>
        <w:t xml:space="preserve"> that </w:t>
      </w:r>
      <w:r w:rsidR="00BC6186">
        <w:rPr>
          <w:rFonts w:ascii="Times New Roman" w:hAnsi="Times New Roman" w:cs="Times New Roman"/>
          <w:sz w:val="24"/>
          <w:szCs w:val="24"/>
        </w:rPr>
        <w:t xml:space="preserve">the DCSEU </w:t>
      </w:r>
      <w:r w:rsidR="00070DA3">
        <w:rPr>
          <w:rFonts w:ascii="Times New Roman" w:hAnsi="Times New Roman" w:cs="Times New Roman"/>
          <w:sz w:val="24"/>
          <w:szCs w:val="24"/>
        </w:rPr>
        <w:t>would</w:t>
      </w:r>
      <w:r w:rsidR="00462F01" w:rsidRPr="004F1E2C">
        <w:rPr>
          <w:rFonts w:ascii="Times New Roman" w:hAnsi="Times New Roman" w:cs="Times New Roman"/>
          <w:sz w:val="24"/>
          <w:szCs w:val="24"/>
        </w:rPr>
        <w:t xml:space="preserve"> not be </w:t>
      </w:r>
      <w:r w:rsidR="00BC6186">
        <w:rPr>
          <w:rFonts w:ascii="Times New Roman" w:hAnsi="Times New Roman" w:cs="Times New Roman"/>
          <w:sz w:val="24"/>
          <w:szCs w:val="24"/>
        </w:rPr>
        <w:t xml:space="preserve">completing </w:t>
      </w:r>
      <w:r w:rsidR="00462F01" w:rsidRPr="004F1E2C">
        <w:rPr>
          <w:rFonts w:ascii="Times New Roman" w:hAnsi="Times New Roman" w:cs="Times New Roman"/>
          <w:sz w:val="24"/>
          <w:szCs w:val="24"/>
        </w:rPr>
        <w:t xml:space="preserve">any low-income solar </w:t>
      </w:r>
      <w:r w:rsidR="00BC6186">
        <w:rPr>
          <w:rFonts w:ascii="Times New Roman" w:hAnsi="Times New Roman" w:cs="Times New Roman"/>
          <w:sz w:val="24"/>
          <w:szCs w:val="24"/>
        </w:rPr>
        <w:t>installations during FY17</w:t>
      </w:r>
      <w:r w:rsidR="00462F01" w:rsidRPr="004F1E2C">
        <w:rPr>
          <w:rFonts w:ascii="Times New Roman" w:hAnsi="Times New Roman" w:cs="Times New Roman"/>
          <w:sz w:val="24"/>
          <w:szCs w:val="24"/>
        </w:rPr>
        <w:t xml:space="preserve">. Chair Corman </w:t>
      </w:r>
      <w:r w:rsidR="00980161" w:rsidRPr="004F1E2C">
        <w:rPr>
          <w:rFonts w:ascii="Times New Roman" w:hAnsi="Times New Roman" w:cs="Times New Roman"/>
          <w:sz w:val="24"/>
          <w:szCs w:val="24"/>
        </w:rPr>
        <w:t>asked</w:t>
      </w:r>
      <w:r w:rsidR="00462F01" w:rsidRPr="004F1E2C">
        <w:rPr>
          <w:rFonts w:ascii="Times New Roman" w:hAnsi="Times New Roman" w:cs="Times New Roman"/>
          <w:sz w:val="24"/>
          <w:szCs w:val="24"/>
        </w:rPr>
        <w:t xml:space="preserve"> </w:t>
      </w:r>
      <w:r w:rsidR="00BC6186">
        <w:rPr>
          <w:rFonts w:ascii="Times New Roman" w:hAnsi="Times New Roman" w:cs="Times New Roman"/>
          <w:sz w:val="24"/>
          <w:szCs w:val="24"/>
        </w:rPr>
        <w:t xml:space="preserve">how </w:t>
      </w:r>
      <w:r w:rsidR="00462F01" w:rsidRPr="004F1E2C">
        <w:rPr>
          <w:rFonts w:ascii="Times New Roman" w:hAnsi="Times New Roman" w:cs="Times New Roman"/>
          <w:sz w:val="24"/>
          <w:szCs w:val="24"/>
        </w:rPr>
        <w:t xml:space="preserve">the DCSEU benchmark </w:t>
      </w:r>
      <w:r w:rsidR="00BC6186">
        <w:rPr>
          <w:rFonts w:ascii="Times New Roman" w:hAnsi="Times New Roman" w:cs="Times New Roman"/>
          <w:sz w:val="24"/>
          <w:szCs w:val="24"/>
        </w:rPr>
        <w:t>for</w:t>
      </w:r>
      <w:r w:rsidR="00462F01" w:rsidRPr="004F1E2C">
        <w:rPr>
          <w:rFonts w:ascii="Times New Roman" w:hAnsi="Times New Roman" w:cs="Times New Roman"/>
          <w:sz w:val="24"/>
          <w:szCs w:val="24"/>
        </w:rPr>
        <w:t xml:space="preserve"> low-</w:t>
      </w:r>
      <w:r w:rsidR="00980161" w:rsidRPr="004F1E2C">
        <w:rPr>
          <w:rFonts w:ascii="Times New Roman" w:hAnsi="Times New Roman" w:cs="Times New Roman"/>
          <w:sz w:val="24"/>
          <w:szCs w:val="24"/>
        </w:rPr>
        <w:t>income</w:t>
      </w:r>
      <w:r w:rsidR="00BC6186">
        <w:rPr>
          <w:rFonts w:ascii="Times New Roman" w:hAnsi="Times New Roman" w:cs="Times New Roman"/>
          <w:sz w:val="24"/>
          <w:szCs w:val="24"/>
        </w:rPr>
        <w:t xml:space="preserve"> solar would be affected</w:t>
      </w:r>
      <w:r w:rsidR="00980161" w:rsidRPr="004F1E2C">
        <w:rPr>
          <w:rFonts w:ascii="Times New Roman" w:hAnsi="Times New Roman" w:cs="Times New Roman"/>
          <w:sz w:val="24"/>
          <w:szCs w:val="24"/>
        </w:rPr>
        <w:t>.</w:t>
      </w:r>
      <w:r w:rsidR="00462F01" w:rsidRPr="004F1E2C">
        <w:rPr>
          <w:rFonts w:ascii="Times New Roman" w:hAnsi="Times New Roman" w:cs="Times New Roman"/>
          <w:sz w:val="24"/>
          <w:szCs w:val="24"/>
        </w:rPr>
        <w:t xml:space="preserve"> </w:t>
      </w:r>
      <w:r w:rsidR="00980161" w:rsidRPr="004F1E2C">
        <w:rPr>
          <w:rFonts w:ascii="Times New Roman" w:hAnsi="Times New Roman" w:cs="Times New Roman"/>
          <w:sz w:val="24"/>
          <w:szCs w:val="24"/>
        </w:rPr>
        <w:t>Mr. Karim</w:t>
      </w:r>
      <w:r w:rsidR="00462F01" w:rsidRPr="004F1E2C">
        <w:rPr>
          <w:rFonts w:ascii="Times New Roman" w:hAnsi="Times New Roman" w:cs="Times New Roman"/>
          <w:sz w:val="24"/>
          <w:szCs w:val="24"/>
        </w:rPr>
        <w:t xml:space="preserve"> </w:t>
      </w:r>
      <w:r w:rsidR="00BC6186">
        <w:rPr>
          <w:rFonts w:ascii="Times New Roman" w:hAnsi="Times New Roman" w:cs="Times New Roman"/>
          <w:sz w:val="24"/>
          <w:szCs w:val="24"/>
        </w:rPr>
        <w:t xml:space="preserve">responded by stating </w:t>
      </w:r>
      <w:r w:rsidR="00462F01" w:rsidRPr="004F1E2C">
        <w:rPr>
          <w:rFonts w:ascii="Times New Roman" w:hAnsi="Times New Roman" w:cs="Times New Roman"/>
          <w:sz w:val="24"/>
          <w:szCs w:val="24"/>
        </w:rPr>
        <w:t>that the DCSEU does</w:t>
      </w:r>
      <w:r w:rsidR="00070DA3">
        <w:rPr>
          <w:rFonts w:ascii="Times New Roman" w:hAnsi="Times New Roman" w:cs="Times New Roman"/>
          <w:sz w:val="24"/>
          <w:szCs w:val="24"/>
        </w:rPr>
        <w:t xml:space="preserve"> </w:t>
      </w:r>
      <w:r w:rsidR="00462F01" w:rsidRPr="004F1E2C">
        <w:rPr>
          <w:rFonts w:ascii="Times New Roman" w:hAnsi="Times New Roman" w:cs="Times New Roman"/>
          <w:sz w:val="24"/>
          <w:szCs w:val="24"/>
        </w:rPr>
        <w:t>n</w:t>
      </w:r>
      <w:r w:rsidR="00070DA3">
        <w:rPr>
          <w:rFonts w:ascii="Times New Roman" w:hAnsi="Times New Roman" w:cs="Times New Roman"/>
          <w:sz w:val="24"/>
          <w:szCs w:val="24"/>
        </w:rPr>
        <w:t>o</w:t>
      </w:r>
      <w:r w:rsidR="00462F01" w:rsidRPr="004F1E2C">
        <w:rPr>
          <w:rFonts w:ascii="Times New Roman" w:hAnsi="Times New Roman" w:cs="Times New Roman"/>
          <w:sz w:val="24"/>
          <w:szCs w:val="24"/>
        </w:rPr>
        <w:t xml:space="preserve">t have a specific benchmark for low-income solar. </w:t>
      </w:r>
      <w:r w:rsidR="00937FB8" w:rsidRPr="004F1E2C">
        <w:rPr>
          <w:rFonts w:ascii="Times New Roman" w:hAnsi="Times New Roman" w:cs="Times New Roman"/>
          <w:sz w:val="24"/>
          <w:szCs w:val="24"/>
        </w:rPr>
        <w:t xml:space="preserve">Chair Corman </w:t>
      </w:r>
      <w:r w:rsidR="00FA0226">
        <w:rPr>
          <w:rFonts w:ascii="Times New Roman" w:hAnsi="Times New Roman" w:cs="Times New Roman"/>
          <w:sz w:val="24"/>
          <w:szCs w:val="24"/>
        </w:rPr>
        <w:t xml:space="preserve">then </w:t>
      </w:r>
      <w:r w:rsidR="00937FB8" w:rsidRPr="004F1E2C">
        <w:rPr>
          <w:rFonts w:ascii="Times New Roman" w:hAnsi="Times New Roman" w:cs="Times New Roman"/>
          <w:sz w:val="24"/>
          <w:szCs w:val="24"/>
        </w:rPr>
        <w:t xml:space="preserve">asked </w:t>
      </w:r>
      <w:r w:rsidR="00FA0226">
        <w:rPr>
          <w:rFonts w:ascii="Times New Roman" w:hAnsi="Times New Roman" w:cs="Times New Roman"/>
          <w:sz w:val="24"/>
          <w:szCs w:val="24"/>
        </w:rPr>
        <w:t xml:space="preserve">if the current DCSEU contract contained an energy savings target as part of the </w:t>
      </w:r>
      <w:r w:rsidR="00937FB8" w:rsidRPr="004F1E2C">
        <w:rPr>
          <w:rFonts w:ascii="Times New Roman" w:hAnsi="Times New Roman" w:cs="Times New Roman"/>
          <w:sz w:val="24"/>
          <w:szCs w:val="24"/>
        </w:rPr>
        <w:t xml:space="preserve">low-income </w:t>
      </w:r>
      <w:r w:rsidR="00FA0226">
        <w:rPr>
          <w:rFonts w:ascii="Times New Roman" w:hAnsi="Times New Roman" w:cs="Times New Roman"/>
          <w:sz w:val="24"/>
          <w:szCs w:val="24"/>
        </w:rPr>
        <w:t xml:space="preserve">benchmark so that the DCSEU’s performance in this area is not based solely on the amount of funds expended from the SETF. </w:t>
      </w:r>
      <w:r w:rsidR="00980161" w:rsidRPr="004F1E2C">
        <w:rPr>
          <w:rFonts w:ascii="Times New Roman" w:hAnsi="Times New Roman" w:cs="Times New Roman"/>
          <w:sz w:val="24"/>
          <w:szCs w:val="24"/>
        </w:rPr>
        <w:t xml:space="preserve">Mr. Karim </w:t>
      </w:r>
      <w:r w:rsidR="00FA0226">
        <w:rPr>
          <w:rFonts w:ascii="Times New Roman" w:hAnsi="Times New Roman" w:cs="Times New Roman"/>
          <w:sz w:val="24"/>
          <w:szCs w:val="24"/>
        </w:rPr>
        <w:t>explained that</w:t>
      </w:r>
      <w:r w:rsidR="00980161" w:rsidRPr="004F1E2C">
        <w:rPr>
          <w:rFonts w:ascii="Times New Roman" w:hAnsi="Times New Roman" w:cs="Times New Roman"/>
          <w:sz w:val="24"/>
          <w:szCs w:val="24"/>
        </w:rPr>
        <w:t xml:space="preserve"> </w:t>
      </w:r>
      <w:r w:rsidR="00FA0226">
        <w:rPr>
          <w:rFonts w:ascii="Times New Roman" w:hAnsi="Times New Roman" w:cs="Times New Roman"/>
          <w:sz w:val="24"/>
          <w:szCs w:val="24"/>
        </w:rPr>
        <w:t xml:space="preserve">low-income benchmark in </w:t>
      </w:r>
      <w:r w:rsidR="00980161" w:rsidRPr="004F1E2C">
        <w:rPr>
          <w:rFonts w:ascii="Times New Roman" w:hAnsi="Times New Roman" w:cs="Times New Roman"/>
          <w:sz w:val="24"/>
          <w:szCs w:val="24"/>
        </w:rPr>
        <w:t xml:space="preserve">the </w:t>
      </w:r>
      <w:r w:rsidR="00FA0226">
        <w:rPr>
          <w:rFonts w:ascii="Times New Roman" w:hAnsi="Times New Roman" w:cs="Times New Roman"/>
          <w:sz w:val="24"/>
          <w:szCs w:val="24"/>
        </w:rPr>
        <w:t>current DCSEU</w:t>
      </w:r>
      <w:r w:rsidR="00980161" w:rsidRPr="004F1E2C">
        <w:rPr>
          <w:rFonts w:ascii="Times New Roman" w:hAnsi="Times New Roman" w:cs="Times New Roman"/>
          <w:sz w:val="24"/>
          <w:szCs w:val="24"/>
        </w:rPr>
        <w:t xml:space="preserve"> contract </w:t>
      </w:r>
      <w:r w:rsidR="00FA0226">
        <w:rPr>
          <w:rFonts w:ascii="Times New Roman" w:hAnsi="Times New Roman" w:cs="Times New Roman"/>
          <w:sz w:val="24"/>
          <w:szCs w:val="24"/>
        </w:rPr>
        <w:t>contain</w:t>
      </w:r>
      <w:r w:rsidR="008B3455">
        <w:rPr>
          <w:rFonts w:ascii="Times New Roman" w:hAnsi="Times New Roman" w:cs="Times New Roman"/>
          <w:sz w:val="24"/>
          <w:szCs w:val="24"/>
        </w:rPr>
        <w:t>s</w:t>
      </w:r>
      <w:r w:rsidR="00FA0226">
        <w:rPr>
          <w:rFonts w:ascii="Times New Roman" w:hAnsi="Times New Roman" w:cs="Times New Roman"/>
          <w:sz w:val="24"/>
          <w:szCs w:val="24"/>
        </w:rPr>
        <w:t xml:space="preserve"> both an energy savings target and a minimum amount of expenditures that must be attributable to programs that benefit low-income residents/households.</w:t>
      </w:r>
      <w:r w:rsidR="00980161" w:rsidRPr="004F1E2C">
        <w:rPr>
          <w:rFonts w:ascii="Times New Roman" w:hAnsi="Times New Roman" w:cs="Times New Roman"/>
          <w:sz w:val="24"/>
          <w:szCs w:val="24"/>
        </w:rPr>
        <w:t xml:space="preserve"> </w:t>
      </w:r>
    </w:p>
    <w:p w:rsidR="001C0E99" w:rsidRDefault="001C0E99" w:rsidP="003B6657">
      <w:pPr>
        <w:spacing w:after="0" w:line="240" w:lineRule="auto"/>
        <w:jc w:val="both"/>
        <w:rPr>
          <w:rFonts w:ascii="Times New Roman" w:hAnsi="Times New Roman" w:cs="Times New Roman"/>
          <w:sz w:val="24"/>
          <w:szCs w:val="24"/>
        </w:rPr>
      </w:pPr>
    </w:p>
    <w:p w:rsidR="00710784" w:rsidRPr="004F1E2C" w:rsidRDefault="00710784" w:rsidP="003B6657">
      <w:pPr>
        <w:spacing w:after="0" w:line="240" w:lineRule="auto"/>
        <w:jc w:val="both"/>
        <w:rPr>
          <w:rFonts w:ascii="Times New Roman" w:hAnsi="Times New Roman" w:cs="Times New Roman"/>
          <w:b/>
          <w:sz w:val="24"/>
          <w:szCs w:val="24"/>
        </w:rPr>
      </w:pPr>
      <w:r w:rsidRPr="004F1E2C">
        <w:rPr>
          <w:rFonts w:ascii="Times New Roman" w:hAnsi="Times New Roman" w:cs="Times New Roman"/>
          <w:b/>
          <w:sz w:val="24"/>
          <w:szCs w:val="24"/>
        </w:rPr>
        <w:t xml:space="preserve">DCSEU Response to the </w:t>
      </w:r>
      <w:r w:rsidR="005A77EB">
        <w:rPr>
          <w:rFonts w:ascii="Times New Roman" w:hAnsi="Times New Roman" w:cs="Times New Roman"/>
          <w:b/>
          <w:sz w:val="24"/>
          <w:szCs w:val="24"/>
        </w:rPr>
        <w:t xml:space="preserve">most recent </w:t>
      </w:r>
      <w:r w:rsidRPr="004F1E2C">
        <w:rPr>
          <w:rFonts w:ascii="Times New Roman" w:hAnsi="Times New Roman" w:cs="Times New Roman"/>
          <w:b/>
          <w:sz w:val="24"/>
          <w:szCs w:val="24"/>
        </w:rPr>
        <w:t xml:space="preserve">Washington </w:t>
      </w:r>
      <w:r w:rsidR="008B3455" w:rsidRPr="004F1E2C">
        <w:rPr>
          <w:rFonts w:ascii="Times New Roman" w:hAnsi="Times New Roman" w:cs="Times New Roman"/>
          <w:b/>
          <w:sz w:val="24"/>
          <w:szCs w:val="24"/>
        </w:rPr>
        <w:t>City Paper</w:t>
      </w:r>
      <w:r w:rsidRPr="004F1E2C">
        <w:rPr>
          <w:rFonts w:ascii="Times New Roman" w:hAnsi="Times New Roman" w:cs="Times New Roman"/>
          <w:b/>
          <w:sz w:val="24"/>
          <w:szCs w:val="24"/>
        </w:rPr>
        <w:t xml:space="preserve"> </w:t>
      </w:r>
      <w:r w:rsidR="005A77EB">
        <w:rPr>
          <w:rFonts w:ascii="Times New Roman" w:hAnsi="Times New Roman" w:cs="Times New Roman"/>
          <w:b/>
          <w:sz w:val="24"/>
          <w:szCs w:val="24"/>
        </w:rPr>
        <w:t xml:space="preserve">Article </w:t>
      </w:r>
      <w:r w:rsidRPr="004F1E2C">
        <w:rPr>
          <w:rFonts w:ascii="Times New Roman" w:hAnsi="Times New Roman" w:cs="Times New Roman"/>
          <w:b/>
          <w:sz w:val="24"/>
          <w:szCs w:val="24"/>
        </w:rPr>
        <w:t>(17:45 – 50:58)</w:t>
      </w:r>
    </w:p>
    <w:p w:rsidR="005A77EB" w:rsidRPr="001C0E99" w:rsidRDefault="005A77EB" w:rsidP="003B6657">
      <w:pPr>
        <w:spacing w:after="0" w:line="240" w:lineRule="auto"/>
        <w:jc w:val="both"/>
        <w:rPr>
          <w:rFonts w:ascii="Times New Roman" w:hAnsi="Times New Roman" w:cs="Times New Roman"/>
          <w:b/>
          <w:i/>
          <w:sz w:val="24"/>
          <w:szCs w:val="24"/>
        </w:rPr>
      </w:pPr>
      <w:r w:rsidRPr="001C0E99">
        <w:rPr>
          <w:rFonts w:ascii="Times New Roman" w:hAnsi="Times New Roman" w:cs="Times New Roman"/>
          <w:b/>
          <w:i/>
          <w:sz w:val="24"/>
          <w:szCs w:val="24"/>
        </w:rPr>
        <w:t>Summary and outcome of discussions held:</w:t>
      </w:r>
    </w:p>
    <w:p w:rsidR="001C0E99" w:rsidRDefault="001C0E99" w:rsidP="003B6657">
      <w:pPr>
        <w:spacing w:after="0" w:line="240" w:lineRule="auto"/>
        <w:jc w:val="both"/>
        <w:rPr>
          <w:rFonts w:ascii="Times New Roman" w:hAnsi="Times New Roman" w:cs="Times New Roman"/>
          <w:sz w:val="24"/>
          <w:szCs w:val="24"/>
        </w:rPr>
      </w:pPr>
    </w:p>
    <w:p w:rsidR="00F55F3F" w:rsidRDefault="00710784" w:rsidP="003B6657">
      <w:pPr>
        <w:spacing w:after="0" w:line="240" w:lineRule="auto"/>
        <w:jc w:val="both"/>
        <w:rPr>
          <w:rFonts w:ascii="Times New Roman" w:hAnsi="Times New Roman" w:cs="Times New Roman"/>
          <w:sz w:val="24"/>
          <w:szCs w:val="24"/>
        </w:rPr>
      </w:pPr>
      <w:r w:rsidRPr="004F1E2C">
        <w:rPr>
          <w:rFonts w:ascii="Times New Roman" w:hAnsi="Times New Roman" w:cs="Times New Roman"/>
          <w:sz w:val="24"/>
          <w:szCs w:val="24"/>
        </w:rPr>
        <w:t xml:space="preserve">Mr. Trabue provided </w:t>
      </w:r>
      <w:r w:rsidR="00F24053">
        <w:rPr>
          <w:rFonts w:ascii="Times New Roman" w:hAnsi="Times New Roman" w:cs="Times New Roman"/>
          <w:sz w:val="24"/>
          <w:szCs w:val="24"/>
        </w:rPr>
        <w:t xml:space="preserve">oral explanations </w:t>
      </w:r>
      <w:r w:rsidR="0043269B">
        <w:rPr>
          <w:rFonts w:ascii="Times New Roman" w:hAnsi="Times New Roman" w:cs="Times New Roman"/>
          <w:sz w:val="24"/>
          <w:szCs w:val="24"/>
        </w:rPr>
        <w:t>for</w:t>
      </w:r>
      <w:r w:rsidR="00F24053">
        <w:rPr>
          <w:rFonts w:ascii="Times New Roman" w:hAnsi="Times New Roman" w:cs="Times New Roman"/>
          <w:sz w:val="24"/>
          <w:szCs w:val="24"/>
        </w:rPr>
        <w:t xml:space="preserve"> </w:t>
      </w:r>
      <w:r w:rsidR="00F55F3F">
        <w:rPr>
          <w:rFonts w:ascii="Times New Roman" w:hAnsi="Times New Roman" w:cs="Times New Roman"/>
          <w:sz w:val="24"/>
          <w:szCs w:val="24"/>
        </w:rPr>
        <w:t xml:space="preserve">the following </w:t>
      </w:r>
      <w:r w:rsidR="00F24053">
        <w:rPr>
          <w:rFonts w:ascii="Times New Roman" w:hAnsi="Times New Roman" w:cs="Times New Roman"/>
          <w:sz w:val="24"/>
          <w:szCs w:val="24"/>
        </w:rPr>
        <w:t xml:space="preserve">key issues that he thought were patently false statements highlighted in the </w:t>
      </w:r>
      <w:r w:rsidR="00F55F3F">
        <w:rPr>
          <w:rFonts w:ascii="Times New Roman" w:hAnsi="Times New Roman" w:cs="Times New Roman"/>
          <w:sz w:val="24"/>
          <w:szCs w:val="24"/>
        </w:rPr>
        <w:t xml:space="preserve">article about the DCSEU that was published in the </w:t>
      </w:r>
      <w:r w:rsidRPr="004F1E2C">
        <w:rPr>
          <w:rFonts w:ascii="Times New Roman" w:hAnsi="Times New Roman" w:cs="Times New Roman"/>
          <w:sz w:val="24"/>
          <w:szCs w:val="24"/>
        </w:rPr>
        <w:t xml:space="preserve">Washington City Paper </w:t>
      </w:r>
      <w:r w:rsidR="00C96594">
        <w:rPr>
          <w:rFonts w:ascii="Times New Roman" w:hAnsi="Times New Roman" w:cs="Times New Roman"/>
          <w:sz w:val="24"/>
          <w:szCs w:val="24"/>
        </w:rPr>
        <w:t xml:space="preserve">(WCP) </w:t>
      </w:r>
      <w:r w:rsidR="00F55F3F">
        <w:rPr>
          <w:rFonts w:ascii="Times New Roman" w:hAnsi="Times New Roman" w:cs="Times New Roman"/>
          <w:sz w:val="24"/>
          <w:szCs w:val="24"/>
        </w:rPr>
        <w:t>on September 7, 2017</w:t>
      </w:r>
      <w:r w:rsidRPr="004F1E2C">
        <w:rPr>
          <w:rFonts w:ascii="Times New Roman" w:hAnsi="Times New Roman" w:cs="Times New Roman"/>
          <w:sz w:val="24"/>
          <w:szCs w:val="24"/>
        </w:rPr>
        <w:t>.</w:t>
      </w:r>
      <w:r w:rsidR="00F24053">
        <w:rPr>
          <w:rFonts w:ascii="Times New Roman" w:hAnsi="Times New Roman" w:cs="Times New Roman"/>
          <w:sz w:val="24"/>
          <w:szCs w:val="24"/>
        </w:rPr>
        <w:t xml:space="preserve"> </w:t>
      </w:r>
    </w:p>
    <w:p w:rsidR="001C0E99" w:rsidRDefault="001C0E99" w:rsidP="003B6657">
      <w:pPr>
        <w:spacing w:after="0" w:line="240" w:lineRule="auto"/>
        <w:jc w:val="both"/>
        <w:rPr>
          <w:rFonts w:ascii="Times New Roman" w:hAnsi="Times New Roman" w:cs="Times New Roman"/>
          <w:sz w:val="24"/>
          <w:szCs w:val="24"/>
        </w:rPr>
      </w:pPr>
    </w:p>
    <w:p w:rsidR="00F55F3F" w:rsidRDefault="00C96594" w:rsidP="003B6657">
      <w:pPr>
        <w:pStyle w:val="ListParagraph"/>
        <w:numPr>
          <w:ilvl w:val="0"/>
          <w:numId w:val="6"/>
        </w:numPr>
        <w:spacing w:after="0" w:line="240" w:lineRule="auto"/>
        <w:jc w:val="both"/>
        <w:rPr>
          <w:rFonts w:ascii="Times New Roman" w:hAnsi="Times New Roman" w:cs="Times New Roman"/>
          <w:sz w:val="24"/>
          <w:szCs w:val="24"/>
        </w:rPr>
      </w:pPr>
      <w:r w:rsidRPr="003B6657">
        <w:rPr>
          <w:rFonts w:ascii="Times New Roman" w:hAnsi="Times New Roman" w:cs="Times New Roman"/>
          <w:b/>
          <w:i/>
          <w:sz w:val="24"/>
          <w:szCs w:val="24"/>
        </w:rPr>
        <w:t xml:space="preserve">WCP: The DCSEU was paid $100 million to forge a path to 50 percent renewable energy target by 2032. </w:t>
      </w:r>
      <w:r w:rsidRPr="003B6657">
        <w:rPr>
          <w:rFonts w:ascii="Times New Roman" w:hAnsi="Times New Roman" w:cs="Times New Roman"/>
          <w:sz w:val="24"/>
          <w:szCs w:val="24"/>
        </w:rPr>
        <w:t>Mr. Trabue explained that the article inaccurately states that since 2011</w:t>
      </w:r>
      <w:r w:rsidR="008B3455">
        <w:rPr>
          <w:rFonts w:ascii="Times New Roman" w:hAnsi="Times New Roman" w:cs="Times New Roman"/>
          <w:sz w:val="24"/>
          <w:szCs w:val="24"/>
        </w:rPr>
        <w:t>,</w:t>
      </w:r>
      <w:r w:rsidRPr="003B6657">
        <w:rPr>
          <w:rFonts w:ascii="Times New Roman" w:hAnsi="Times New Roman" w:cs="Times New Roman"/>
          <w:sz w:val="24"/>
          <w:szCs w:val="24"/>
        </w:rPr>
        <w:t xml:space="preserve"> the District paid the DCSEU $100 million to help </w:t>
      </w:r>
      <w:r>
        <w:rPr>
          <w:rFonts w:ascii="Times New Roman" w:hAnsi="Times New Roman" w:cs="Times New Roman"/>
          <w:sz w:val="24"/>
          <w:szCs w:val="24"/>
        </w:rPr>
        <w:t xml:space="preserve">the District achieve its Sustainable DC Plan goal of increasing the use of renewable energy to </w:t>
      </w:r>
      <w:r w:rsidR="00D4547C">
        <w:rPr>
          <w:rFonts w:ascii="Times New Roman" w:hAnsi="Times New Roman" w:cs="Times New Roman"/>
          <w:sz w:val="24"/>
          <w:szCs w:val="24"/>
        </w:rPr>
        <w:t xml:space="preserve">make up </w:t>
      </w:r>
      <w:r w:rsidRPr="003B6657">
        <w:rPr>
          <w:rFonts w:ascii="Times New Roman" w:hAnsi="Times New Roman" w:cs="Times New Roman"/>
          <w:sz w:val="24"/>
          <w:szCs w:val="24"/>
        </w:rPr>
        <w:t xml:space="preserve">50 percent </w:t>
      </w:r>
      <w:r w:rsidR="00D4547C">
        <w:rPr>
          <w:rFonts w:ascii="Times New Roman" w:hAnsi="Times New Roman" w:cs="Times New Roman"/>
          <w:sz w:val="24"/>
          <w:szCs w:val="24"/>
        </w:rPr>
        <w:t>of the District’s energy supply,</w:t>
      </w:r>
      <w:r w:rsidRPr="003B6657">
        <w:rPr>
          <w:rFonts w:ascii="Times New Roman" w:hAnsi="Times New Roman" w:cs="Times New Roman"/>
          <w:sz w:val="24"/>
          <w:szCs w:val="24"/>
        </w:rPr>
        <w:t xml:space="preserve"> and at the current its current rate, the District will not reach </w:t>
      </w:r>
      <w:r w:rsidR="00D4547C">
        <w:rPr>
          <w:rFonts w:ascii="Times New Roman" w:hAnsi="Times New Roman" w:cs="Times New Roman"/>
          <w:sz w:val="24"/>
          <w:szCs w:val="24"/>
        </w:rPr>
        <w:t>its</w:t>
      </w:r>
      <w:r w:rsidRPr="003B6657">
        <w:rPr>
          <w:rFonts w:ascii="Times New Roman" w:hAnsi="Times New Roman" w:cs="Times New Roman"/>
          <w:sz w:val="24"/>
          <w:szCs w:val="24"/>
        </w:rPr>
        <w:t xml:space="preserve"> goal. </w:t>
      </w:r>
      <w:r w:rsidR="00D4547C">
        <w:rPr>
          <w:rFonts w:ascii="Times New Roman" w:hAnsi="Times New Roman" w:cs="Times New Roman"/>
          <w:sz w:val="24"/>
          <w:szCs w:val="24"/>
        </w:rPr>
        <w:t>According to Mr. Trabue, t</w:t>
      </w:r>
      <w:r w:rsidRPr="003B6657">
        <w:rPr>
          <w:rFonts w:ascii="Times New Roman" w:hAnsi="Times New Roman" w:cs="Times New Roman"/>
          <w:sz w:val="24"/>
          <w:szCs w:val="24"/>
        </w:rPr>
        <w:t xml:space="preserve">he DCSEU’s previous contract with the District which was originally signed in FY2011 did not require the DCSEU to install a specific amount of renewable energy capacity in the District. Additionally, the current DCSEU contract only requires the DCSEU to install 5 megawatts of solar renewable energy capacity between FY17 and FY2021. </w:t>
      </w:r>
      <w:r w:rsidR="00D4547C">
        <w:rPr>
          <w:rFonts w:ascii="Times New Roman" w:hAnsi="Times New Roman" w:cs="Times New Roman"/>
          <w:sz w:val="24"/>
          <w:szCs w:val="24"/>
        </w:rPr>
        <w:t xml:space="preserve">Mr. Trabue also explained </w:t>
      </w:r>
      <w:r w:rsidR="00D4547C">
        <w:rPr>
          <w:rFonts w:ascii="Times New Roman" w:hAnsi="Times New Roman" w:cs="Times New Roman"/>
          <w:sz w:val="24"/>
          <w:szCs w:val="24"/>
        </w:rPr>
        <w:lastRenderedPageBreak/>
        <w:t xml:space="preserve">that the solar programs implemented by the DCSEU over the past two fiscal years have successfully met or exceeded established targets for solar PV installations on the homes of low-income District residents. </w:t>
      </w:r>
      <w:r w:rsidR="00D4547C" w:rsidRPr="00AB2DCF">
        <w:rPr>
          <w:rFonts w:ascii="Times New Roman" w:hAnsi="Times New Roman" w:cs="Times New Roman"/>
          <w:sz w:val="24"/>
          <w:szCs w:val="24"/>
        </w:rPr>
        <w:t xml:space="preserve">Hence, the </w:t>
      </w:r>
      <w:r w:rsidR="00D4547C">
        <w:rPr>
          <w:rFonts w:ascii="Times New Roman" w:hAnsi="Times New Roman" w:cs="Times New Roman"/>
          <w:sz w:val="24"/>
          <w:szCs w:val="24"/>
        </w:rPr>
        <w:t xml:space="preserve">author of the </w:t>
      </w:r>
      <w:r w:rsidR="00D4547C" w:rsidRPr="00AB2DCF">
        <w:rPr>
          <w:rFonts w:ascii="Times New Roman" w:hAnsi="Times New Roman" w:cs="Times New Roman"/>
          <w:sz w:val="24"/>
          <w:szCs w:val="24"/>
        </w:rPr>
        <w:t>article incorrectly assigns full accomplishment of the District’s renewable energy goals squarely on the</w:t>
      </w:r>
      <w:r w:rsidR="00D4547C">
        <w:rPr>
          <w:rFonts w:ascii="Times New Roman" w:hAnsi="Times New Roman" w:cs="Times New Roman"/>
          <w:sz w:val="24"/>
          <w:szCs w:val="24"/>
        </w:rPr>
        <w:t xml:space="preserve"> DCSEU.</w:t>
      </w:r>
    </w:p>
    <w:p w:rsidR="006D20E6" w:rsidRDefault="006D20E6" w:rsidP="003B6657">
      <w:pPr>
        <w:pStyle w:val="ListParagraph"/>
        <w:spacing w:after="0" w:line="240" w:lineRule="auto"/>
        <w:ind w:left="1080"/>
        <w:jc w:val="both"/>
        <w:rPr>
          <w:rFonts w:ascii="Times New Roman" w:hAnsi="Times New Roman" w:cs="Times New Roman"/>
          <w:sz w:val="24"/>
          <w:szCs w:val="24"/>
        </w:rPr>
      </w:pPr>
    </w:p>
    <w:p w:rsidR="002B35A9" w:rsidRPr="003B6657" w:rsidRDefault="00D4547C" w:rsidP="003B6657">
      <w:pPr>
        <w:pStyle w:val="ListParagraph"/>
        <w:numPr>
          <w:ilvl w:val="0"/>
          <w:numId w:val="6"/>
        </w:numPr>
        <w:spacing w:after="0" w:line="240" w:lineRule="auto"/>
        <w:jc w:val="both"/>
        <w:rPr>
          <w:rFonts w:ascii="Times New Roman" w:hAnsi="Times New Roman" w:cs="Times New Roman"/>
          <w:b/>
          <w:sz w:val="24"/>
          <w:szCs w:val="24"/>
        </w:rPr>
      </w:pPr>
      <w:r w:rsidRPr="006D20E6">
        <w:rPr>
          <w:rFonts w:ascii="Times New Roman" w:hAnsi="Times New Roman" w:cs="Times New Roman"/>
          <w:b/>
          <w:i/>
          <w:sz w:val="24"/>
          <w:szCs w:val="24"/>
        </w:rPr>
        <w:t>WCP:</w:t>
      </w:r>
      <w:r w:rsidRPr="003B6657">
        <w:rPr>
          <w:rFonts w:ascii="Times New Roman" w:hAnsi="Times New Roman" w:cs="Times New Roman"/>
          <w:b/>
          <w:sz w:val="24"/>
          <w:szCs w:val="24"/>
        </w:rPr>
        <w:t xml:space="preserve"> </w:t>
      </w:r>
      <w:r w:rsidR="006D20E6" w:rsidRPr="003B6657">
        <w:rPr>
          <w:rFonts w:ascii="Times New Roman" w:hAnsi="Times New Roman" w:cs="Times New Roman"/>
          <w:b/>
          <w:i/>
          <w:sz w:val="24"/>
          <w:szCs w:val="24"/>
        </w:rPr>
        <w:t xml:space="preserve">The DCSEU invested $2.4 million in solar systems at a cost of $4.35 per watt for systems installed by solar contractors. </w:t>
      </w:r>
      <w:r w:rsidR="006D20E6">
        <w:rPr>
          <w:rFonts w:ascii="Times New Roman" w:hAnsi="Times New Roman" w:cs="Times New Roman"/>
          <w:sz w:val="24"/>
          <w:szCs w:val="24"/>
        </w:rPr>
        <w:t xml:space="preserve">Mr. Trabue explained that the author of the article used an improper numerator to derive his </w:t>
      </w:r>
      <w:r w:rsidR="006D20E6" w:rsidRPr="003B6657">
        <w:rPr>
          <w:rFonts w:ascii="Times New Roman" w:hAnsi="Times New Roman" w:cs="Times New Roman"/>
          <w:i/>
          <w:sz w:val="24"/>
          <w:szCs w:val="24"/>
        </w:rPr>
        <w:t>per watt</w:t>
      </w:r>
      <w:r w:rsidR="006D20E6">
        <w:rPr>
          <w:rFonts w:ascii="Times New Roman" w:hAnsi="Times New Roman" w:cs="Times New Roman"/>
          <w:sz w:val="24"/>
          <w:szCs w:val="24"/>
        </w:rPr>
        <w:t xml:space="preserve"> cost of the systems installed. The DCSEU did not expend $2.4 million on solar programs in FY16</w:t>
      </w:r>
      <w:r w:rsidR="002B35A9">
        <w:rPr>
          <w:rFonts w:ascii="Times New Roman" w:hAnsi="Times New Roman" w:cs="Times New Roman"/>
          <w:sz w:val="24"/>
          <w:szCs w:val="24"/>
        </w:rPr>
        <w:t xml:space="preserve">. The DCSEU spent a little over $2 million to implement a low-income solar program and a small business solar pilot program. The DCSEU paid $2.70 per watt for systems installed on low-income homes, and $2.20 per watt for systems installed on selected small businesses. </w:t>
      </w:r>
    </w:p>
    <w:p w:rsidR="002B35A9" w:rsidRPr="003B6657" w:rsidRDefault="002B35A9" w:rsidP="003B6657">
      <w:pPr>
        <w:pStyle w:val="ListParagraph"/>
        <w:spacing w:after="0"/>
        <w:rPr>
          <w:rFonts w:ascii="Times New Roman" w:hAnsi="Times New Roman" w:cs="Times New Roman"/>
          <w:sz w:val="24"/>
          <w:szCs w:val="24"/>
        </w:rPr>
      </w:pPr>
    </w:p>
    <w:p w:rsidR="00D4547C" w:rsidRPr="003B6657" w:rsidRDefault="002B35A9" w:rsidP="003B6657">
      <w:pPr>
        <w:pStyle w:val="ListParagraph"/>
        <w:numPr>
          <w:ilvl w:val="0"/>
          <w:numId w:val="6"/>
        </w:numPr>
        <w:spacing w:after="0" w:line="240" w:lineRule="auto"/>
        <w:jc w:val="both"/>
        <w:rPr>
          <w:rFonts w:ascii="Times New Roman" w:hAnsi="Times New Roman" w:cs="Times New Roman"/>
          <w:b/>
          <w:i/>
          <w:sz w:val="24"/>
          <w:szCs w:val="24"/>
        </w:rPr>
      </w:pPr>
      <w:r w:rsidRPr="003B6657">
        <w:rPr>
          <w:rFonts w:ascii="Times New Roman" w:hAnsi="Times New Roman" w:cs="Times New Roman"/>
          <w:b/>
          <w:i/>
          <w:sz w:val="24"/>
          <w:szCs w:val="24"/>
        </w:rPr>
        <w:t xml:space="preserve">WCP: Mr. Trabue boasted that the DCSEU ranked No. 3 in energy efficiency among cities in a study by ACEEE. </w:t>
      </w:r>
      <w:r w:rsidR="005D0C36">
        <w:rPr>
          <w:rFonts w:ascii="Times New Roman" w:hAnsi="Times New Roman" w:cs="Times New Roman"/>
          <w:b/>
          <w:i/>
          <w:sz w:val="24"/>
          <w:szCs w:val="24"/>
        </w:rPr>
        <w:t>However, newly</w:t>
      </w:r>
      <w:r w:rsidR="00D179EF">
        <w:rPr>
          <w:rFonts w:ascii="Times New Roman" w:hAnsi="Times New Roman" w:cs="Times New Roman"/>
          <w:b/>
          <w:i/>
          <w:sz w:val="24"/>
          <w:szCs w:val="24"/>
        </w:rPr>
        <w:t xml:space="preserve"> released 2017 rankings showed the DCSEU dropping to No. 8. </w:t>
      </w:r>
      <w:r w:rsidRPr="003B6657">
        <w:rPr>
          <w:rFonts w:ascii="Times New Roman" w:hAnsi="Times New Roman" w:cs="Times New Roman"/>
          <w:b/>
          <w:i/>
          <w:sz w:val="24"/>
          <w:szCs w:val="24"/>
        </w:rPr>
        <w:t xml:space="preserve"> </w:t>
      </w:r>
      <w:r w:rsidR="00D179EF" w:rsidRPr="003B6657">
        <w:rPr>
          <w:rFonts w:ascii="Times New Roman" w:hAnsi="Times New Roman" w:cs="Times New Roman"/>
          <w:sz w:val="24"/>
          <w:szCs w:val="24"/>
        </w:rPr>
        <w:t>Mr. Trabue</w:t>
      </w:r>
      <w:r w:rsidR="00D179EF">
        <w:rPr>
          <w:rFonts w:ascii="Times New Roman" w:hAnsi="Times New Roman" w:cs="Times New Roman"/>
          <w:b/>
          <w:sz w:val="24"/>
          <w:szCs w:val="24"/>
        </w:rPr>
        <w:t xml:space="preserve"> </w:t>
      </w:r>
      <w:r w:rsidR="00D179EF" w:rsidRPr="003B6657">
        <w:rPr>
          <w:rFonts w:ascii="Times New Roman" w:hAnsi="Times New Roman" w:cs="Times New Roman"/>
          <w:sz w:val="24"/>
          <w:szCs w:val="24"/>
        </w:rPr>
        <w:t xml:space="preserve">maintained that his </w:t>
      </w:r>
      <w:r w:rsidR="00D179EF">
        <w:rPr>
          <w:rFonts w:ascii="Times New Roman" w:hAnsi="Times New Roman" w:cs="Times New Roman"/>
          <w:sz w:val="24"/>
          <w:szCs w:val="24"/>
        </w:rPr>
        <w:t xml:space="preserve">original comments provided during the April 28, 2017 Oversight Hearing held by Councilmember Mary Cheh </w:t>
      </w:r>
      <w:r w:rsidR="00D179EF" w:rsidRPr="003B6657">
        <w:rPr>
          <w:rFonts w:ascii="Times New Roman" w:hAnsi="Times New Roman" w:cs="Times New Roman"/>
          <w:sz w:val="24"/>
          <w:szCs w:val="24"/>
        </w:rPr>
        <w:t>were accurate</w:t>
      </w:r>
      <w:r w:rsidR="00D179EF">
        <w:rPr>
          <w:rFonts w:ascii="Times New Roman" w:hAnsi="Times New Roman" w:cs="Times New Roman"/>
          <w:sz w:val="24"/>
          <w:szCs w:val="24"/>
        </w:rPr>
        <w:t xml:space="preserve"> based on the information </w:t>
      </w:r>
      <w:r w:rsidR="000908AB">
        <w:rPr>
          <w:rFonts w:ascii="Times New Roman" w:hAnsi="Times New Roman" w:cs="Times New Roman"/>
          <w:sz w:val="24"/>
          <w:szCs w:val="24"/>
        </w:rPr>
        <w:t>available</w:t>
      </w:r>
      <w:r w:rsidR="00D179EF">
        <w:rPr>
          <w:rFonts w:ascii="Times New Roman" w:hAnsi="Times New Roman" w:cs="Times New Roman"/>
          <w:sz w:val="24"/>
          <w:szCs w:val="24"/>
        </w:rPr>
        <w:t xml:space="preserve"> at the time. </w:t>
      </w:r>
      <w:r w:rsidR="00B115CF">
        <w:rPr>
          <w:rFonts w:ascii="Times New Roman" w:hAnsi="Times New Roman" w:cs="Times New Roman"/>
          <w:sz w:val="24"/>
          <w:szCs w:val="24"/>
        </w:rPr>
        <w:t xml:space="preserve">The District was ranked #3 </w:t>
      </w:r>
      <w:r w:rsidR="00082412">
        <w:rPr>
          <w:rFonts w:ascii="Times New Roman" w:hAnsi="Times New Roman" w:cs="Times New Roman"/>
          <w:sz w:val="24"/>
          <w:szCs w:val="24"/>
        </w:rPr>
        <w:t>in</w:t>
      </w:r>
      <w:r w:rsidR="00B115CF">
        <w:rPr>
          <w:rFonts w:ascii="Times New Roman" w:hAnsi="Times New Roman" w:cs="Times New Roman"/>
          <w:sz w:val="24"/>
          <w:szCs w:val="24"/>
        </w:rPr>
        <w:t xml:space="preserve"> </w:t>
      </w:r>
      <w:r w:rsidR="00B115CF" w:rsidRPr="00B115CF">
        <w:rPr>
          <w:rFonts w:ascii="Times New Roman" w:hAnsi="Times New Roman" w:cs="Times New Roman"/>
          <w:sz w:val="24"/>
          <w:szCs w:val="24"/>
        </w:rPr>
        <w:t xml:space="preserve">The City Energy Efficiency Scorecard </w:t>
      </w:r>
      <w:r w:rsidR="00082412">
        <w:rPr>
          <w:rFonts w:ascii="Times New Roman" w:hAnsi="Times New Roman" w:cs="Times New Roman"/>
          <w:sz w:val="24"/>
          <w:szCs w:val="24"/>
        </w:rPr>
        <w:t xml:space="preserve">when he testified before Council. </w:t>
      </w:r>
      <w:r w:rsidR="00B115CF">
        <w:rPr>
          <w:rFonts w:ascii="Times New Roman" w:hAnsi="Times New Roman" w:cs="Times New Roman"/>
          <w:sz w:val="24"/>
          <w:szCs w:val="24"/>
        </w:rPr>
        <w:t xml:space="preserve">Mr. Trabue stated that the subsequent drop in the District’s overall rankings </w:t>
      </w:r>
      <w:r w:rsidR="002F4698">
        <w:rPr>
          <w:rFonts w:ascii="Times New Roman" w:hAnsi="Times New Roman" w:cs="Times New Roman"/>
          <w:sz w:val="24"/>
          <w:szCs w:val="24"/>
        </w:rPr>
        <w:t>from #3 to #8 occurred about two weeks after the hearing, and that</w:t>
      </w:r>
      <w:r w:rsidR="00D179EF" w:rsidRPr="004F1E2C">
        <w:rPr>
          <w:rFonts w:ascii="Times New Roman" w:hAnsi="Times New Roman" w:cs="Times New Roman"/>
          <w:sz w:val="24"/>
          <w:szCs w:val="24"/>
        </w:rPr>
        <w:t xml:space="preserve"> </w:t>
      </w:r>
      <w:r w:rsidR="002F4698">
        <w:rPr>
          <w:rFonts w:ascii="Times New Roman" w:hAnsi="Times New Roman" w:cs="Times New Roman"/>
          <w:sz w:val="24"/>
          <w:szCs w:val="24"/>
        </w:rPr>
        <w:t>he</w:t>
      </w:r>
      <w:r w:rsidR="00D179EF" w:rsidRPr="004F1E2C">
        <w:rPr>
          <w:rFonts w:ascii="Times New Roman" w:hAnsi="Times New Roman" w:cs="Times New Roman"/>
          <w:sz w:val="24"/>
          <w:szCs w:val="24"/>
        </w:rPr>
        <w:t xml:space="preserve"> had no knowledge that the rankings were going to change.  </w:t>
      </w:r>
    </w:p>
    <w:p w:rsidR="002F4698" w:rsidRPr="003B6657" w:rsidRDefault="002F4698" w:rsidP="003B6657">
      <w:pPr>
        <w:pStyle w:val="ListParagraph"/>
        <w:spacing w:after="0"/>
        <w:rPr>
          <w:rFonts w:ascii="Times New Roman" w:hAnsi="Times New Roman" w:cs="Times New Roman"/>
          <w:b/>
          <w:i/>
          <w:sz w:val="24"/>
          <w:szCs w:val="24"/>
        </w:rPr>
      </w:pPr>
    </w:p>
    <w:p w:rsidR="002F4698" w:rsidRPr="003B6657" w:rsidRDefault="002F4698" w:rsidP="003B6657">
      <w:pPr>
        <w:pStyle w:val="ListParagraph"/>
        <w:numPr>
          <w:ilvl w:val="0"/>
          <w:numId w:val="6"/>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WCP: The energy savings figures for reductions in electricity and natural gas in Mr. Trabue’s testimony were inaccurate. </w:t>
      </w:r>
      <w:r>
        <w:rPr>
          <w:rFonts w:ascii="Times New Roman" w:hAnsi="Times New Roman" w:cs="Times New Roman"/>
          <w:sz w:val="24"/>
          <w:szCs w:val="24"/>
        </w:rPr>
        <w:t>Mr. Trabue admitted that he misspoke during the oversight hearing and has apologized to the Councilmembers</w:t>
      </w:r>
      <w:r w:rsidR="00B8218E">
        <w:rPr>
          <w:rFonts w:ascii="Times New Roman" w:hAnsi="Times New Roman" w:cs="Times New Roman"/>
          <w:sz w:val="24"/>
          <w:szCs w:val="24"/>
        </w:rPr>
        <w:t>. He also apologized to the Board and explained that he conflated cumulative energy savings figures from fiscal years 2012-2016 with annual energy savings figures for electricity and natural gas for FY 2016. Mr. Trabue stated that he made an honest mistake and it was not done to mislead the Council or the general public.</w:t>
      </w:r>
      <w:r>
        <w:rPr>
          <w:rFonts w:ascii="Times New Roman" w:hAnsi="Times New Roman" w:cs="Times New Roman"/>
          <w:sz w:val="24"/>
          <w:szCs w:val="24"/>
        </w:rPr>
        <w:t xml:space="preserve">   </w:t>
      </w:r>
      <w:r>
        <w:rPr>
          <w:rFonts w:ascii="Times New Roman" w:hAnsi="Times New Roman" w:cs="Times New Roman"/>
          <w:b/>
          <w:i/>
          <w:sz w:val="24"/>
          <w:szCs w:val="24"/>
        </w:rPr>
        <w:t xml:space="preserve"> </w:t>
      </w:r>
    </w:p>
    <w:p w:rsidR="001C0E99" w:rsidRDefault="001C0E99" w:rsidP="003B6657">
      <w:pPr>
        <w:spacing w:after="0" w:line="240" w:lineRule="auto"/>
        <w:jc w:val="both"/>
        <w:rPr>
          <w:rFonts w:ascii="Times New Roman" w:hAnsi="Times New Roman" w:cs="Times New Roman"/>
          <w:sz w:val="24"/>
          <w:szCs w:val="24"/>
        </w:rPr>
      </w:pPr>
    </w:p>
    <w:p w:rsidR="00681F5B" w:rsidRDefault="00F062F9"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commended Mr. Trabue for his open and honest remarks about the article and offered several recommendations on how the DCSEU, DOEE and the Board can proactively educate the public about the work being done by the DCSEU. The Board also recognized the WCP</w:t>
      </w:r>
      <w:r w:rsidR="002F3CF6">
        <w:rPr>
          <w:rFonts w:ascii="Times New Roman" w:hAnsi="Times New Roman" w:cs="Times New Roman"/>
          <w:sz w:val="24"/>
          <w:szCs w:val="24"/>
        </w:rPr>
        <w:t xml:space="preserve"> and other press/media outlets</w:t>
      </w:r>
      <w:r>
        <w:rPr>
          <w:rFonts w:ascii="Times New Roman" w:hAnsi="Times New Roman" w:cs="Times New Roman"/>
          <w:sz w:val="24"/>
          <w:szCs w:val="24"/>
        </w:rPr>
        <w:t xml:space="preserve"> play a</w:t>
      </w:r>
      <w:r w:rsidR="002F3CF6">
        <w:rPr>
          <w:rFonts w:ascii="Times New Roman" w:hAnsi="Times New Roman" w:cs="Times New Roman"/>
          <w:sz w:val="24"/>
          <w:szCs w:val="24"/>
        </w:rPr>
        <w:t xml:space="preserve"> critical</w:t>
      </w:r>
      <w:r>
        <w:rPr>
          <w:rFonts w:ascii="Times New Roman" w:hAnsi="Times New Roman" w:cs="Times New Roman"/>
          <w:sz w:val="24"/>
          <w:szCs w:val="24"/>
        </w:rPr>
        <w:t xml:space="preserve"> role in holding the DCSEU </w:t>
      </w:r>
      <w:r w:rsidR="002F3CF6">
        <w:rPr>
          <w:rFonts w:ascii="Times New Roman" w:hAnsi="Times New Roman" w:cs="Times New Roman"/>
          <w:sz w:val="24"/>
          <w:szCs w:val="24"/>
        </w:rPr>
        <w:t xml:space="preserve">and the District government </w:t>
      </w:r>
      <w:r>
        <w:rPr>
          <w:rFonts w:ascii="Times New Roman" w:hAnsi="Times New Roman" w:cs="Times New Roman"/>
          <w:sz w:val="24"/>
          <w:szCs w:val="24"/>
        </w:rPr>
        <w:t>accountable to ratepayers</w:t>
      </w:r>
      <w:r w:rsidR="002F3CF6">
        <w:rPr>
          <w:rFonts w:ascii="Times New Roman" w:hAnsi="Times New Roman" w:cs="Times New Roman"/>
          <w:sz w:val="24"/>
          <w:szCs w:val="24"/>
        </w:rPr>
        <w:t>,</w:t>
      </w:r>
      <w:r>
        <w:rPr>
          <w:rFonts w:ascii="Times New Roman" w:hAnsi="Times New Roman" w:cs="Times New Roman"/>
          <w:sz w:val="24"/>
          <w:szCs w:val="24"/>
        </w:rPr>
        <w:t xml:space="preserve"> and the issues highlighted in the article should be </w:t>
      </w:r>
      <w:r w:rsidR="002F3CF6">
        <w:rPr>
          <w:rFonts w:ascii="Times New Roman" w:hAnsi="Times New Roman" w:cs="Times New Roman"/>
          <w:sz w:val="24"/>
          <w:szCs w:val="24"/>
        </w:rPr>
        <w:t xml:space="preserve">viewed as constructive criticisms to help the DCSEU improve its overall performance and transparency. </w:t>
      </w:r>
    </w:p>
    <w:p w:rsidR="004C6314" w:rsidRDefault="004C6314" w:rsidP="003B6657">
      <w:pPr>
        <w:spacing w:after="0" w:line="240" w:lineRule="auto"/>
        <w:jc w:val="both"/>
        <w:rPr>
          <w:rFonts w:ascii="Times New Roman" w:hAnsi="Times New Roman" w:cs="Times New Roman"/>
          <w:sz w:val="24"/>
          <w:szCs w:val="24"/>
        </w:rPr>
      </w:pPr>
    </w:p>
    <w:p w:rsidR="00F062F9" w:rsidRPr="003B6657" w:rsidRDefault="002F3CF6"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requested that the DCSEU provide more frequent and detailed information regarding DCSEU programs and operations before issues arise or articles are published. </w:t>
      </w:r>
      <w:r w:rsidR="00573CB4">
        <w:rPr>
          <w:rFonts w:ascii="Times New Roman" w:hAnsi="Times New Roman" w:cs="Times New Roman"/>
          <w:sz w:val="24"/>
          <w:szCs w:val="24"/>
        </w:rPr>
        <w:t xml:space="preserve">This would help improve the Board’s oversight of the DCSEU and equip members with the pertinent information necessary </w:t>
      </w:r>
      <w:r w:rsidRPr="002F3CF6">
        <w:rPr>
          <w:rFonts w:ascii="Times New Roman" w:hAnsi="Times New Roman" w:cs="Times New Roman"/>
          <w:sz w:val="24"/>
          <w:szCs w:val="24"/>
        </w:rPr>
        <w:t xml:space="preserve">to </w:t>
      </w:r>
      <w:r w:rsidR="00573CB4">
        <w:rPr>
          <w:rFonts w:ascii="Times New Roman" w:hAnsi="Times New Roman" w:cs="Times New Roman"/>
          <w:sz w:val="24"/>
          <w:szCs w:val="24"/>
        </w:rPr>
        <w:t>effectively respond to issues as they</w:t>
      </w:r>
      <w:r w:rsidRPr="002F3CF6">
        <w:rPr>
          <w:rFonts w:ascii="Times New Roman" w:hAnsi="Times New Roman" w:cs="Times New Roman"/>
          <w:sz w:val="24"/>
          <w:szCs w:val="24"/>
        </w:rPr>
        <w:t xml:space="preserve"> come </w:t>
      </w:r>
      <w:r w:rsidR="00573CB4">
        <w:rPr>
          <w:rFonts w:ascii="Times New Roman" w:hAnsi="Times New Roman" w:cs="Times New Roman"/>
          <w:sz w:val="24"/>
          <w:szCs w:val="24"/>
        </w:rPr>
        <w:t>up</w:t>
      </w:r>
      <w:r w:rsidR="00E00948">
        <w:rPr>
          <w:rFonts w:ascii="Times New Roman" w:hAnsi="Times New Roman" w:cs="Times New Roman"/>
          <w:sz w:val="24"/>
          <w:szCs w:val="24"/>
        </w:rPr>
        <w:t xml:space="preserve">. Additionally, getting the necessary programmatic information in a manner that’s useful would allow the Board to </w:t>
      </w:r>
      <w:r w:rsidR="00573CB4">
        <w:rPr>
          <w:rFonts w:ascii="Times New Roman" w:hAnsi="Times New Roman" w:cs="Times New Roman"/>
          <w:sz w:val="24"/>
          <w:szCs w:val="24"/>
        </w:rPr>
        <w:t>proactively engage the public to educate them about the work the DCSEU is doing</w:t>
      </w:r>
      <w:r w:rsidR="00573CB4" w:rsidRPr="00573CB4">
        <w:rPr>
          <w:rFonts w:ascii="Times New Roman" w:hAnsi="Times New Roman" w:cs="Times New Roman"/>
          <w:sz w:val="24"/>
          <w:szCs w:val="24"/>
        </w:rPr>
        <w:t xml:space="preserve"> and </w:t>
      </w:r>
      <w:r w:rsidR="00573CB4">
        <w:rPr>
          <w:rFonts w:ascii="Times New Roman" w:hAnsi="Times New Roman" w:cs="Times New Roman"/>
          <w:sz w:val="24"/>
          <w:szCs w:val="24"/>
        </w:rPr>
        <w:t xml:space="preserve">various </w:t>
      </w:r>
      <w:r w:rsidR="00573CB4" w:rsidRPr="00573CB4">
        <w:rPr>
          <w:rFonts w:ascii="Times New Roman" w:hAnsi="Times New Roman" w:cs="Times New Roman"/>
          <w:sz w:val="24"/>
          <w:szCs w:val="24"/>
        </w:rPr>
        <w:t xml:space="preserve">communities </w:t>
      </w:r>
      <w:r w:rsidR="00E00948">
        <w:rPr>
          <w:rFonts w:ascii="Times New Roman" w:hAnsi="Times New Roman" w:cs="Times New Roman"/>
          <w:sz w:val="24"/>
          <w:szCs w:val="24"/>
        </w:rPr>
        <w:t>they serve</w:t>
      </w:r>
      <w:r w:rsidRPr="002F3CF6">
        <w:rPr>
          <w:rFonts w:ascii="Times New Roman" w:hAnsi="Times New Roman" w:cs="Times New Roman"/>
          <w:sz w:val="24"/>
          <w:szCs w:val="24"/>
        </w:rPr>
        <w:t>.</w:t>
      </w:r>
      <w:r w:rsidR="00681F5B">
        <w:rPr>
          <w:rFonts w:ascii="Times New Roman" w:hAnsi="Times New Roman" w:cs="Times New Roman"/>
          <w:sz w:val="24"/>
          <w:szCs w:val="24"/>
        </w:rPr>
        <w:t xml:space="preserve"> </w:t>
      </w:r>
      <w:r w:rsidR="00E00948">
        <w:rPr>
          <w:rFonts w:ascii="Times New Roman" w:hAnsi="Times New Roman" w:cs="Times New Roman"/>
          <w:sz w:val="24"/>
          <w:szCs w:val="24"/>
        </w:rPr>
        <w:t xml:space="preserve">The Board also </w:t>
      </w:r>
      <w:r w:rsidR="00681F5B" w:rsidRPr="00681F5B">
        <w:rPr>
          <w:rFonts w:ascii="Times New Roman" w:hAnsi="Times New Roman" w:cs="Times New Roman"/>
          <w:sz w:val="24"/>
          <w:szCs w:val="24"/>
        </w:rPr>
        <w:t>talked about potentially seeking opportunit</w:t>
      </w:r>
      <w:r w:rsidR="00681F5B">
        <w:rPr>
          <w:rFonts w:ascii="Times New Roman" w:hAnsi="Times New Roman" w:cs="Times New Roman"/>
          <w:sz w:val="24"/>
          <w:szCs w:val="24"/>
        </w:rPr>
        <w:t>ies</w:t>
      </w:r>
      <w:r w:rsidR="00681F5B" w:rsidRPr="00681F5B">
        <w:rPr>
          <w:rFonts w:ascii="Times New Roman" w:hAnsi="Times New Roman" w:cs="Times New Roman"/>
          <w:sz w:val="24"/>
          <w:szCs w:val="24"/>
        </w:rPr>
        <w:t xml:space="preserve"> through </w:t>
      </w:r>
      <w:r w:rsidR="00681F5B">
        <w:rPr>
          <w:rFonts w:ascii="Times New Roman" w:hAnsi="Times New Roman" w:cs="Times New Roman"/>
          <w:sz w:val="24"/>
          <w:szCs w:val="24"/>
        </w:rPr>
        <w:t>other media sources such as t</w:t>
      </w:r>
      <w:r w:rsidR="00681F5B" w:rsidRPr="00681F5B">
        <w:rPr>
          <w:rFonts w:ascii="Times New Roman" w:hAnsi="Times New Roman" w:cs="Times New Roman"/>
          <w:sz w:val="24"/>
          <w:szCs w:val="24"/>
        </w:rPr>
        <w:t xml:space="preserve">he Washington Post </w:t>
      </w:r>
      <w:r w:rsidR="00681F5B">
        <w:rPr>
          <w:rFonts w:ascii="Times New Roman" w:hAnsi="Times New Roman" w:cs="Times New Roman"/>
          <w:sz w:val="24"/>
          <w:szCs w:val="24"/>
        </w:rPr>
        <w:t xml:space="preserve">and other major news outlets </w:t>
      </w:r>
      <w:r w:rsidR="00681F5B" w:rsidRPr="00681F5B">
        <w:rPr>
          <w:rFonts w:ascii="Times New Roman" w:hAnsi="Times New Roman" w:cs="Times New Roman"/>
          <w:sz w:val="24"/>
          <w:szCs w:val="24"/>
        </w:rPr>
        <w:t xml:space="preserve">to showcase </w:t>
      </w:r>
      <w:r w:rsidR="00681F5B">
        <w:rPr>
          <w:rFonts w:ascii="Times New Roman" w:hAnsi="Times New Roman" w:cs="Times New Roman"/>
          <w:sz w:val="24"/>
          <w:szCs w:val="24"/>
        </w:rPr>
        <w:t xml:space="preserve">the </w:t>
      </w:r>
      <w:r w:rsidR="00681F5B" w:rsidRPr="00681F5B">
        <w:rPr>
          <w:rFonts w:ascii="Times New Roman" w:hAnsi="Times New Roman" w:cs="Times New Roman"/>
          <w:sz w:val="24"/>
          <w:szCs w:val="24"/>
        </w:rPr>
        <w:t xml:space="preserve">DCSEU </w:t>
      </w:r>
      <w:r w:rsidR="00681F5B">
        <w:rPr>
          <w:rFonts w:ascii="Times New Roman" w:hAnsi="Times New Roman" w:cs="Times New Roman"/>
          <w:sz w:val="24"/>
          <w:szCs w:val="24"/>
        </w:rPr>
        <w:t xml:space="preserve">accomplishments and other </w:t>
      </w:r>
      <w:r w:rsidR="00681F5B" w:rsidRPr="00681F5B">
        <w:rPr>
          <w:rFonts w:ascii="Times New Roman" w:hAnsi="Times New Roman" w:cs="Times New Roman"/>
          <w:sz w:val="24"/>
          <w:szCs w:val="24"/>
        </w:rPr>
        <w:t>critical things</w:t>
      </w:r>
      <w:r w:rsidR="00681F5B">
        <w:rPr>
          <w:rFonts w:ascii="Times New Roman" w:hAnsi="Times New Roman" w:cs="Times New Roman"/>
          <w:sz w:val="24"/>
          <w:szCs w:val="24"/>
        </w:rPr>
        <w:t xml:space="preserve"> </w:t>
      </w:r>
      <w:r w:rsidR="00681F5B" w:rsidRPr="00681F5B">
        <w:rPr>
          <w:rFonts w:ascii="Times New Roman" w:hAnsi="Times New Roman" w:cs="Times New Roman"/>
          <w:sz w:val="24"/>
          <w:szCs w:val="24"/>
        </w:rPr>
        <w:t>accruing in the District</w:t>
      </w:r>
      <w:r w:rsidR="00681F5B">
        <w:rPr>
          <w:rFonts w:ascii="Times New Roman" w:hAnsi="Times New Roman" w:cs="Times New Roman"/>
          <w:sz w:val="24"/>
          <w:szCs w:val="24"/>
        </w:rPr>
        <w:t xml:space="preserve"> that will help achieve </w:t>
      </w:r>
      <w:r w:rsidR="000908AB">
        <w:rPr>
          <w:rFonts w:ascii="Times New Roman" w:hAnsi="Times New Roman" w:cs="Times New Roman"/>
          <w:sz w:val="24"/>
          <w:szCs w:val="24"/>
        </w:rPr>
        <w:t>the District’s</w:t>
      </w:r>
      <w:r w:rsidR="00681F5B">
        <w:rPr>
          <w:rFonts w:ascii="Times New Roman" w:hAnsi="Times New Roman" w:cs="Times New Roman"/>
          <w:sz w:val="24"/>
          <w:szCs w:val="24"/>
        </w:rPr>
        <w:t xml:space="preserve"> aggressive energy and climate goals</w:t>
      </w:r>
      <w:r w:rsidR="00681F5B" w:rsidRPr="00681F5B">
        <w:rPr>
          <w:rFonts w:ascii="Times New Roman" w:hAnsi="Times New Roman" w:cs="Times New Roman"/>
          <w:sz w:val="24"/>
          <w:szCs w:val="24"/>
        </w:rPr>
        <w:t xml:space="preserve">.  </w:t>
      </w:r>
      <w:r>
        <w:rPr>
          <w:rFonts w:ascii="Times New Roman" w:hAnsi="Times New Roman" w:cs="Times New Roman"/>
          <w:sz w:val="24"/>
          <w:szCs w:val="24"/>
        </w:rPr>
        <w:t xml:space="preserve">  </w:t>
      </w:r>
      <w:r w:rsidR="00F062F9">
        <w:rPr>
          <w:rFonts w:ascii="Times New Roman" w:hAnsi="Times New Roman" w:cs="Times New Roman"/>
          <w:sz w:val="24"/>
          <w:szCs w:val="24"/>
        </w:rPr>
        <w:t xml:space="preserve">   </w:t>
      </w:r>
    </w:p>
    <w:p w:rsidR="004C6314" w:rsidRDefault="004C6314" w:rsidP="003B6657">
      <w:pPr>
        <w:spacing w:after="0" w:line="240" w:lineRule="auto"/>
        <w:jc w:val="both"/>
        <w:rPr>
          <w:rFonts w:ascii="Times New Roman" w:hAnsi="Times New Roman" w:cs="Times New Roman"/>
          <w:sz w:val="24"/>
          <w:szCs w:val="24"/>
        </w:rPr>
      </w:pPr>
    </w:p>
    <w:p w:rsidR="008149E1" w:rsidRPr="004F1E2C" w:rsidRDefault="008149E1" w:rsidP="003B6657">
      <w:pPr>
        <w:spacing w:after="0" w:line="240" w:lineRule="auto"/>
        <w:jc w:val="both"/>
        <w:rPr>
          <w:rFonts w:ascii="Times New Roman" w:hAnsi="Times New Roman" w:cs="Times New Roman"/>
          <w:b/>
          <w:sz w:val="24"/>
          <w:szCs w:val="24"/>
        </w:rPr>
      </w:pPr>
      <w:r w:rsidRPr="004F1E2C">
        <w:rPr>
          <w:rFonts w:ascii="Times New Roman" w:hAnsi="Times New Roman" w:cs="Times New Roman"/>
          <w:b/>
          <w:sz w:val="24"/>
          <w:szCs w:val="24"/>
        </w:rPr>
        <w:t xml:space="preserve">Review and </w:t>
      </w:r>
      <w:r w:rsidR="00681F5B">
        <w:rPr>
          <w:rFonts w:ascii="Times New Roman" w:hAnsi="Times New Roman" w:cs="Times New Roman"/>
          <w:b/>
          <w:sz w:val="24"/>
          <w:szCs w:val="24"/>
        </w:rPr>
        <w:t>U</w:t>
      </w:r>
      <w:r w:rsidRPr="004F1E2C">
        <w:rPr>
          <w:rFonts w:ascii="Times New Roman" w:hAnsi="Times New Roman" w:cs="Times New Roman"/>
          <w:b/>
          <w:sz w:val="24"/>
          <w:szCs w:val="24"/>
        </w:rPr>
        <w:t xml:space="preserve">pdates to Draft SEUAB Annual Report (51:01 </w:t>
      </w:r>
      <w:r w:rsidR="00007409" w:rsidRPr="004F1E2C">
        <w:rPr>
          <w:rFonts w:ascii="Times New Roman" w:hAnsi="Times New Roman" w:cs="Times New Roman"/>
          <w:b/>
          <w:sz w:val="24"/>
          <w:szCs w:val="24"/>
        </w:rPr>
        <w:t>–</w:t>
      </w:r>
      <w:r w:rsidRPr="004F1E2C">
        <w:rPr>
          <w:rFonts w:ascii="Times New Roman" w:hAnsi="Times New Roman" w:cs="Times New Roman"/>
          <w:b/>
          <w:sz w:val="24"/>
          <w:szCs w:val="24"/>
        </w:rPr>
        <w:t xml:space="preserve"> </w:t>
      </w:r>
      <w:r w:rsidR="00007409" w:rsidRPr="004F1E2C">
        <w:rPr>
          <w:rFonts w:ascii="Times New Roman" w:hAnsi="Times New Roman" w:cs="Times New Roman"/>
          <w:b/>
          <w:sz w:val="24"/>
          <w:szCs w:val="24"/>
        </w:rPr>
        <w:t>01:35:00</w:t>
      </w:r>
      <w:r w:rsidRPr="004F1E2C">
        <w:rPr>
          <w:rFonts w:ascii="Times New Roman" w:hAnsi="Times New Roman" w:cs="Times New Roman"/>
          <w:b/>
          <w:sz w:val="24"/>
          <w:szCs w:val="24"/>
        </w:rPr>
        <w:t>)</w:t>
      </w:r>
    </w:p>
    <w:p w:rsidR="004C6314" w:rsidRDefault="004C6314" w:rsidP="003B6657">
      <w:pPr>
        <w:spacing w:after="0" w:line="240" w:lineRule="auto"/>
        <w:jc w:val="both"/>
        <w:rPr>
          <w:rFonts w:ascii="Times New Roman" w:hAnsi="Times New Roman" w:cs="Times New Roman"/>
          <w:sz w:val="24"/>
          <w:szCs w:val="24"/>
        </w:rPr>
      </w:pPr>
    </w:p>
    <w:p w:rsidR="004C6314" w:rsidRDefault="00D26328"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collectively reviewed and discussed several sections of the first draft of the Annual Report compiled by </w:t>
      </w:r>
      <w:r w:rsidR="00227FE6" w:rsidRPr="004F1E2C">
        <w:rPr>
          <w:rFonts w:ascii="Times New Roman" w:hAnsi="Times New Roman" w:cs="Times New Roman"/>
          <w:sz w:val="24"/>
          <w:szCs w:val="24"/>
        </w:rPr>
        <w:t xml:space="preserve">Chair Corman </w:t>
      </w:r>
      <w:r>
        <w:rPr>
          <w:rFonts w:ascii="Times New Roman" w:hAnsi="Times New Roman" w:cs="Times New Roman"/>
          <w:sz w:val="24"/>
          <w:szCs w:val="24"/>
        </w:rPr>
        <w:t xml:space="preserve">and circulated to other members. Board members asked several clarifying questions </w:t>
      </w:r>
      <w:r w:rsidR="00593971">
        <w:rPr>
          <w:rFonts w:ascii="Times New Roman" w:hAnsi="Times New Roman" w:cs="Times New Roman"/>
          <w:sz w:val="24"/>
          <w:szCs w:val="24"/>
        </w:rPr>
        <w:t>about various aspects of the DCSEU contract</w:t>
      </w:r>
      <w:r w:rsidR="004C6314">
        <w:rPr>
          <w:rFonts w:ascii="Times New Roman" w:hAnsi="Times New Roman" w:cs="Times New Roman"/>
          <w:sz w:val="24"/>
          <w:szCs w:val="24"/>
        </w:rPr>
        <w:t>, performance</w:t>
      </w:r>
      <w:r w:rsidR="00593971">
        <w:rPr>
          <w:rFonts w:ascii="Times New Roman" w:hAnsi="Times New Roman" w:cs="Times New Roman"/>
          <w:sz w:val="24"/>
          <w:szCs w:val="24"/>
        </w:rPr>
        <w:t xml:space="preserve"> benchmark</w:t>
      </w:r>
      <w:r w:rsidR="004C6314">
        <w:rPr>
          <w:rFonts w:ascii="Times New Roman" w:hAnsi="Times New Roman" w:cs="Times New Roman"/>
          <w:sz w:val="24"/>
          <w:szCs w:val="24"/>
        </w:rPr>
        <w:t xml:space="preserve">s, at-risk bonus payments, and </w:t>
      </w:r>
      <w:r w:rsidR="004C6314" w:rsidRPr="004C6314">
        <w:rPr>
          <w:rFonts w:ascii="Times New Roman" w:hAnsi="Times New Roman" w:cs="Times New Roman"/>
          <w:sz w:val="24"/>
          <w:szCs w:val="24"/>
        </w:rPr>
        <w:t>the procedure</w:t>
      </w:r>
      <w:r w:rsidR="004C6314">
        <w:rPr>
          <w:rFonts w:ascii="Times New Roman" w:hAnsi="Times New Roman" w:cs="Times New Roman"/>
          <w:sz w:val="24"/>
          <w:szCs w:val="24"/>
        </w:rPr>
        <w:t>s</w:t>
      </w:r>
      <w:r w:rsidR="004C6314" w:rsidRPr="004C6314">
        <w:rPr>
          <w:rFonts w:ascii="Times New Roman" w:hAnsi="Times New Roman" w:cs="Times New Roman"/>
          <w:sz w:val="24"/>
          <w:szCs w:val="24"/>
        </w:rPr>
        <w:t xml:space="preserve"> for contract modification</w:t>
      </w:r>
      <w:r w:rsidR="004C6314">
        <w:rPr>
          <w:rFonts w:ascii="Times New Roman" w:hAnsi="Times New Roman" w:cs="Times New Roman"/>
          <w:sz w:val="24"/>
          <w:szCs w:val="24"/>
        </w:rPr>
        <w:t>s,</w:t>
      </w:r>
      <w:r w:rsidR="00593971">
        <w:rPr>
          <w:rFonts w:ascii="Times New Roman" w:hAnsi="Times New Roman" w:cs="Times New Roman"/>
          <w:sz w:val="24"/>
          <w:szCs w:val="24"/>
        </w:rPr>
        <w:t xml:space="preserve"> to help flesh out outstanding </w:t>
      </w:r>
      <w:r w:rsidR="004C6314">
        <w:rPr>
          <w:rFonts w:ascii="Times New Roman" w:hAnsi="Times New Roman" w:cs="Times New Roman"/>
          <w:sz w:val="24"/>
          <w:szCs w:val="24"/>
        </w:rPr>
        <w:t>issues</w:t>
      </w:r>
      <w:r w:rsidR="00593971">
        <w:rPr>
          <w:rFonts w:ascii="Times New Roman" w:hAnsi="Times New Roman" w:cs="Times New Roman"/>
          <w:sz w:val="24"/>
          <w:szCs w:val="24"/>
        </w:rPr>
        <w:t xml:space="preserve"> highlighted in their </w:t>
      </w:r>
      <w:r w:rsidR="004C6314">
        <w:rPr>
          <w:rFonts w:ascii="Times New Roman" w:hAnsi="Times New Roman" w:cs="Times New Roman"/>
          <w:sz w:val="24"/>
          <w:szCs w:val="24"/>
        </w:rPr>
        <w:t xml:space="preserve">respective </w:t>
      </w:r>
      <w:r w:rsidR="00593971">
        <w:rPr>
          <w:rFonts w:ascii="Times New Roman" w:hAnsi="Times New Roman" w:cs="Times New Roman"/>
          <w:sz w:val="24"/>
          <w:szCs w:val="24"/>
        </w:rPr>
        <w:t>section</w:t>
      </w:r>
      <w:r w:rsidR="004C6314">
        <w:rPr>
          <w:rFonts w:ascii="Times New Roman" w:hAnsi="Times New Roman" w:cs="Times New Roman"/>
          <w:sz w:val="24"/>
          <w:szCs w:val="24"/>
        </w:rPr>
        <w:t>(s)</w:t>
      </w:r>
      <w:r w:rsidR="00593971">
        <w:rPr>
          <w:rFonts w:ascii="Times New Roman" w:hAnsi="Times New Roman" w:cs="Times New Roman"/>
          <w:sz w:val="24"/>
          <w:szCs w:val="24"/>
        </w:rPr>
        <w:t xml:space="preserve"> of the draft report. </w:t>
      </w:r>
      <w:r w:rsidR="004C6314">
        <w:rPr>
          <w:rFonts w:ascii="Times New Roman" w:hAnsi="Times New Roman" w:cs="Times New Roman"/>
          <w:sz w:val="24"/>
          <w:szCs w:val="24"/>
        </w:rPr>
        <w:t xml:space="preserve">The questions and/or issues raised </w:t>
      </w:r>
      <w:r>
        <w:rPr>
          <w:rFonts w:ascii="Times New Roman" w:hAnsi="Times New Roman" w:cs="Times New Roman"/>
          <w:sz w:val="24"/>
          <w:szCs w:val="24"/>
        </w:rPr>
        <w:t xml:space="preserve">were </w:t>
      </w:r>
      <w:r w:rsidR="00593971">
        <w:rPr>
          <w:rFonts w:ascii="Times New Roman" w:hAnsi="Times New Roman" w:cs="Times New Roman"/>
          <w:sz w:val="24"/>
          <w:szCs w:val="24"/>
        </w:rPr>
        <w:t xml:space="preserve">satisfactorily </w:t>
      </w:r>
      <w:r>
        <w:rPr>
          <w:rFonts w:ascii="Times New Roman" w:hAnsi="Times New Roman" w:cs="Times New Roman"/>
          <w:sz w:val="24"/>
          <w:szCs w:val="24"/>
        </w:rPr>
        <w:t>answered by DOEE and/or the DCSEU staff. Chair Corman noted that the draft report was still missing an Executive Summary and encourage</w:t>
      </w:r>
      <w:r w:rsidR="000908AB">
        <w:rPr>
          <w:rFonts w:ascii="Times New Roman" w:hAnsi="Times New Roman" w:cs="Times New Roman"/>
          <w:sz w:val="24"/>
          <w:szCs w:val="24"/>
        </w:rPr>
        <w:t>d</w:t>
      </w:r>
      <w:r>
        <w:rPr>
          <w:rFonts w:ascii="Times New Roman" w:hAnsi="Times New Roman" w:cs="Times New Roman"/>
          <w:sz w:val="24"/>
          <w:szCs w:val="24"/>
        </w:rPr>
        <w:t xml:space="preserve"> members to fully complete their respective sections before the next meeting</w:t>
      </w:r>
      <w:r w:rsidR="0033366D">
        <w:rPr>
          <w:rFonts w:ascii="Times New Roman" w:hAnsi="Times New Roman" w:cs="Times New Roman"/>
          <w:sz w:val="24"/>
          <w:szCs w:val="24"/>
        </w:rPr>
        <w:t>, which has been tentatively scheduled for the first week of October 2017</w:t>
      </w:r>
      <w:r>
        <w:rPr>
          <w:rFonts w:ascii="Times New Roman" w:hAnsi="Times New Roman" w:cs="Times New Roman"/>
          <w:sz w:val="24"/>
          <w:szCs w:val="24"/>
        </w:rPr>
        <w:t>.</w:t>
      </w:r>
      <w:r w:rsidR="0033366D">
        <w:rPr>
          <w:rFonts w:ascii="Times New Roman" w:hAnsi="Times New Roman" w:cs="Times New Roman"/>
          <w:sz w:val="24"/>
          <w:szCs w:val="24"/>
        </w:rPr>
        <w:t xml:space="preserve"> She also invited suggestions from members on how to reorganize certain sections of the report and </w:t>
      </w:r>
      <w:r w:rsidR="00593971">
        <w:rPr>
          <w:rFonts w:ascii="Times New Roman" w:hAnsi="Times New Roman" w:cs="Times New Roman"/>
          <w:sz w:val="24"/>
          <w:szCs w:val="24"/>
        </w:rPr>
        <w:t>clarified</w:t>
      </w:r>
      <w:r w:rsidR="0033366D">
        <w:rPr>
          <w:rFonts w:ascii="Times New Roman" w:hAnsi="Times New Roman" w:cs="Times New Roman"/>
          <w:sz w:val="24"/>
          <w:szCs w:val="24"/>
        </w:rPr>
        <w:t xml:space="preserve"> </w:t>
      </w:r>
      <w:r w:rsidR="00593971">
        <w:rPr>
          <w:rFonts w:ascii="Times New Roman" w:hAnsi="Times New Roman" w:cs="Times New Roman"/>
          <w:sz w:val="24"/>
          <w:szCs w:val="24"/>
        </w:rPr>
        <w:t>which sections of the report were assigned to specific Board members.</w:t>
      </w:r>
      <w:r w:rsidR="0033366D">
        <w:rPr>
          <w:rFonts w:ascii="Times New Roman" w:hAnsi="Times New Roman" w:cs="Times New Roman"/>
          <w:sz w:val="24"/>
          <w:szCs w:val="24"/>
        </w:rPr>
        <w:t xml:space="preserve"> Bar</w:t>
      </w:r>
      <w:r w:rsidR="00593971">
        <w:rPr>
          <w:rFonts w:ascii="Times New Roman" w:hAnsi="Times New Roman" w:cs="Times New Roman"/>
          <w:sz w:val="24"/>
          <w:szCs w:val="24"/>
        </w:rPr>
        <w:t>r</w:t>
      </w:r>
      <w:r w:rsidR="0033366D">
        <w:rPr>
          <w:rFonts w:ascii="Times New Roman" w:hAnsi="Times New Roman" w:cs="Times New Roman"/>
          <w:sz w:val="24"/>
          <w:szCs w:val="24"/>
        </w:rPr>
        <w:t xml:space="preserve">ing no setbacks, the Board will review and finalize the draft report during the next </w:t>
      </w:r>
      <w:r w:rsidR="00593971">
        <w:rPr>
          <w:rFonts w:ascii="Times New Roman" w:hAnsi="Times New Roman" w:cs="Times New Roman"/>
          <w:sz w:val="24"/>
          <w:szCs w:val="24"/>
        </w:rPr>
        <w:t xml:space="preserve">Board </w:t>
      </w:r>
      <w:r w:rsidR="0033366D">
        <w:rPr>
          <w:rFonts w:ascii="Times New Roman" w:hAnsi="Times New Roman" w:cs="Times New Roman"/>
          <w:sz w:val="24"/>
          <w:szCs w:val="24"/>
        </w:rPr>
        <w:t>meeting.</w:t>
      </w:r>
    </w:p>
    <w:p w:rsidR="00D26328" w:rsidRDefault="00D26328"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74019" w:rsidRPr="004F1E2C" w:rsidRDefault="00674019" w:rsidP="003B6657">
      <w:pPr>
        <w:spacing w:after="0" w:line="240" w:lineRule="auto"/>
        <w:jc w:val="both"/>
        <w:rPr>
          <w:rFonts w:ascii="Times New Roman" w:hAnsi="Times New Roman" w:cs="Times New Roman"/>
          <w:b/>
          <w:sz w:val="24"/>
          <w:szCs w:val="24"/>
        </w:rPr>
      </w:pPr>
      <w:r w:rsidRPr="004F1E2C">
        <w:rPr>
          <w:rFonts w:ascii="Times New Roman" w:hAnsi="Times New Roman" w:cs="Times New Roman"/>
          <w:b/>
          <w:sz w:val="24"/>
          <w:szCs w:val="24"/>
        </w:rPr>
        <w:t>General Updates (1:36:41 – 1</w:t>
      </w:r>
      <w:r w:rsidR="00007409" w:rsidRPr="004F1E2C">
        <w:rPr>
          <w:rFonts w:ascii="Times New Roman" w:hAnsi="Times New Roman" w:cs="Times New Roman"/>
          <w:b/>
          <w:sz w:val="24"/>
          <w:szCs w:val="24"/>
        </w:rPr>
        <w:t>:</w:t>
      </w:r>
      <w:r w:rsidRPr="004F1E2C">
        <w:rPr>
          <w:rFonts w:ascii="Times New Roman" w:hAnsi="Times New Roman" w:cs="Times New Roman"/>
          <w:b/>
          <w:sz w:val="24"/>
          <w:szCs w:val="24"/>
        </w:rPr>
        <w:t>40</w:t>
      </w:r>
      <w:r w:rsidR="00007409" w:rsidRPr="004F1E2C">
        <w:rPr>
          <w:rFonts w:ascii="Times New Roman" w:hAnsi="Times New Roman" w:cs="Times New Roman"/>
          <w:b/>
          <w:sz w:val="24"/>
          <w:szCs w:val="24"/>
        </w:rPr>
        <w:t>:00</w:t>
      </w:r>
      <w:r w:rsidRPr="004F1E2C">
        <w:rPr>
          <w:rFonts w:ascii="Times New Roman" w:hAnsi="Times New Roman" w:cs="Times New Roman"/>
          <w:b/>
          <w:sz w:val="24"/>
          <w:szCs w:val="24"/>
        </w:rPr>
        <w:t>)</w:t>
      </w:r>
    </w:p>
    <w:p w:rsidR="001C0E99" w:rsidRDefault="001C0E99" w:rsidP="003B6657">
      <w:pPr>
        <w:spacing w:after="0" w:line="240" w:lineRule="auto"/>
        <w:jc w:val="both"/>
        <w:rPr>
          <w:rFonts w:ascii="Times New Roman" w:hAnsi="Times New Roman" w:cs="Times New Roman"/>
          <w:sz w:val="24"/>
          <w:szCs w:val="24"/>
        </w:rPr>
      </w:pPr>
    </w:p>
    <w:p w:rsidR="00674019" w:rsidRPr="004F1E2C" w:rsidRDefault="00674019" w:rsidP="003B6657">
      <w:pPr>
        <w:spacing w:after="0" w:line="240" w:lineRule="auto"/>
        <w:jc w:val="both"/>
        <w:rPr>
          <w:rFonts w:ascii="Times New Roman" w:hAnsi="Times New Roman" w:cs="Times New Roman"/>
          <w:sz w:val="24"/>
          <w:szCs w:val="24"/>
        </w:rPr>
      </w:pPr>
      <w:r w:rsidRPr="004F1E2C">
        <w:rPr>
          <w:rFonts w:ascii="Times New Roman" w:hAnsi="Times New Roman" w:cs="Times New Roman"/>
          <w:sz w:val="24"/>
          <w:szCs w:val="24"/>
        </w:rPr>
        <w:t xml:space="preserve">Director Wells </w:t>
      </w:r>
      <w:r w:rsidR="007A7EA1">
        <w:rPr>
          <w:rFonts w:ascii="Times New Roman" w:hAnsi="Times New Roman" w:cs="Times New Roman"/>
          <w:sz w:val="24"/>
          <w:szCs w:val="24"/>
        </w:rPr>
        <w:t xml:space="preserve">provided updates to the Board on the status of </w:t>
      </w:r>
      <w:r w:rsidRPr="004F1E2C">
        <w:rPr>
          <w:rFonts w:ascii="Times New Roman" w:hAnsi="Times New Roman" w:cs="Times New Roman"/>
          <w:sz w:val="24"/>
          <w:szCs w:val="24"/>
        </w:rPr>
        <w:t xml:space="preserve">the </w:t>
      </w:r>
      <w:r w:rsidR="007A7EA1">
        <w:rPr>
          <w:rFonts w:ascii="Times New Roman" w:hAnsi="Times New Roman" w:cs="Times New Roman"/>
          <w:sz w:val="24"/>
          <w:szCs w:val="24"/>
        </w:rPr>
        <w:t>impending g</w:t>
      </w:r>
      <w:r w:rsidRPr="004F1E2C">
        <w:rPr>
          <w:rFonts w:ascii="Times New Roman" w:hAnsi="Times New Roman" w:cs="Times New Roman"/>
          <w:sz w:val="24"/>
          <w:szCs w:val="24"/>
        </w:rPr>
        <w:t xml:space="preserve">reen </w:t>
      </w:r>
      <w:r w:rsidR="007A7EA1">
        <w:rPr>
          <w:rFonts w:ascii="Times New Roman" w:hAnsi="Times New Roman" w:cs="Times New Roman"/>
          <w:sz w:val="24"/>
          <w:szCs w:val="24"/>
        </w:rPr>
        <w:t>b</w:t>
      </w:r>
      <w:r w:rsidRPr="004F1E2C">
        <w:rPr>
          <w:rFonts w:ascii="Times New Roman" w:hAnsi="Times New Roman" w:cs="Times New Roman"/>
          <w:sz w:val="24"/>
          <w:szCs w:val="24"/>
        </w:rPr>
        <w:t xml:space="preserve">ank </w:t>
      </w:r>
      <w:r w:rsidR="007A7EA1">
        <w:rPr>
          <w:rFonts w:ascii="Times New Roman" w:hAnsi="Times New Roman" w:cs="Times New Roman"/>
          <w:sz w:val="24"/>
          <w:szCs w:val="24"/>
        </w:rPr>
        <w:t>l</w:t>
      </w:r>
      <w:r w:rsidRPr="004F1E2C">
        <w:rPr>
          <w:rFonts w:ascii="Times New Roman" w:hAnsi="Times New Roman" w:cs="Times New Roman"/>
          <w:sz w:val="24"/>
          <w:szCs w:val="24"/>
        </w:rPr>
        <w:t xml:space="preserve">egislation </w:t>
      </w:r>
      <w:r w:rsidR="007A7EA1">
        <w:rPr>
          <w:rFonts w:ascii="Times New Roman" w:hAnsi="Times New Roman" w:cs="Times New Roman"/>
          <w:sz w:val="24"/>
          <w:szCs w:val="24"/>
        </w:rPr>
        <w:t xml:space="preserve">and the use of REDF funds to help expand solar capacity in the District. He noted that the green bank legislation </w:t>
      </w:r>
      <w:r w:rsidRPr="004F1E2C">
        <w:rPr>
          <w:rFonts w:ascii="Times New Roman" w:hAnsi="Times New Roman" w:cs="Times New Roman"/>
          <w:sz w:val="24"/>
          <w:szCs w:val="24"/>
        </w:rPr>
        <w:t xml:space="preserve">will be marked </w:t>
      </w:r>
      <w:r w:rsidR="007A7EA1">
        <w:rPr>
          <w:rFonts w:ascii="Times New Roman" w:hAnsi="Times New Roman" w:cs="Times New Roman"/>
          <w:sz w:val="24"/>
          <w:szCs w:val="24"/>
        </w:rPr>
        <w:t xml:space="preserve">up by the Council </w:t>
      </w:r>
      <w:r w:rsidRPr="004F1E2C">
        <w:rPr>
          <w:rFonts w:ascii="Times New Roman" w:hAnsi="Times New Roman" w:cs="Times New Roman"/>
          <w:sz w:val="24"/>
          <w:szCs w:val="24"/>
        </w:rPr>
        <w:t xml:space="preserve">in October </w:t>
      </w:r>
      <w:r w:rsidR="007A7EA1">
        <w:rPr>
          <w:rFonts w:ascii="Times New Roman" w:hAnsi="Times New Roman" w:cs="Times New Roman"/>
          <w:sz w:val="24"/>
          <w:szCs w:val="24"/>
        </w:rPr>
        <w:t>2017, followed by</w:t>
      </w:r>
      <w:r w:rsidRPr="004F1E2C">
        <w:rPr>
          <w:rFonts w:ascii="Times New Roman" w:hAnsi="Times New Roman" w:cs="Times New Roman"/>
          <w:sz w:val="24"/>
          <w:szCs w:val="24"/>
        </w:rPr>
        <w:t xml:space="preserve"> two reviews and a signature from the Mayor </w:t>
      </w:r>
      <w:r w:rsidR="007A7EA1">
        <w:rPr>
          <w:rFonts w:ascii="Times New Roman" w:hAnsi="Times New Roman" w:cs="Times New Roman"/>
          <w:sz w:val="24"/>
          <w:szCs w:val="24"/>
        </w:rPr>
        <w:t>which</w:t>
      </w:r>
      <w:r w:rsidRPr="004F1E2C">
        <w:rPr>
          <w:rFonts w:ascii="Times New Roman" w:hAnsi="Times New Roman" w:cs="Times New Roman"/>
          <w:sz w:val="24"/>
          <w:szCs w:val="24"/>
        </w:rPr>
        <w:t xml:space="preserve"> will likely </w:t>
      </w:r>
      <w:r w:rsidR="007A7EA1">
        <w:rPr>
          <w:rFonts w:ascii="Times New Roman" w:hAnsi="Times New Roman" w:cs="Times New Roman"/>
          <w:sz w:val="24"/>
          <w:szCs w:val="24"/>
        </w:rPr>
        <w:t>occur</w:t>
      </w:r>
      <w:r w:rsidRPr="004F1E2C">
        <w:rPr>
          <w:rFonts w:ascii="Times New Roman" w:hAnsi="Times New Roman" w:cs="Times New Roman"/>
          <w:sz w:val="24"/>
          <w:szCs w:val="24"/>
        </w:rPr>
        <w:t xml:space="preserve"> around January 2018. </w:t>
      </w:r>
      <w:r w:rsidR="007A7EA1">
        <w:rPr>
          <w:rFonts w:ascii="Times New Roman" w:hAnsi="Times New Roman" w:cs="Times New Roman"/>
          <w:sz w:val="24"/>
          <w:szCs w:val="24"/>
        </w:rPr>
        <w:t xml:space="preserve">He noted that DOEE awarded </w:t>
      </w:r>
      <w:r w:rsidR="00980161" w:rsidRPr="004F1E2C">
        <w:rPr>
          <w:rFonts w:ascii="Times New Roman" w:hAnsi="Times New Roman" w:cs="Times New Roman"/>
          <w:sz w:val="24"/>
          <w:szCs w:val="24"/>
        </w:rPr>
        <w:t xml:space="preserve">about $13.5 million in grants </w:t>
      </w:r>
      <w:r w:rsidR="007A7EA1">
        <w:rPr>
          <w:rFonts w:ascii="Times New Roman" w:hAnsi="Times New Roman" w:cs="Times New Roman"/>
          <w:sz w:val="24"/>
          <w:szCs w:val="24"/>
        </w:rPr>
        <w:t>funded by the REDF to approximately 10 grantees that will install solar systems that provide benefits to low-income households. DOEE also executed MOUs with</w:t>
      </w:r>
      <w:r w:rsidRPr="004F1E2C">
        <w:rPr>
          <w:rFonts w:ascii="Times New Roman" w:hAnsi="Times New Roman" w:cs="Times New Roman"/>
          <w:sz w:val="24"/>
          <w:szCs w:val="24"/>
        </w:rPr>
        <w:t xml:space="preserve"> </w:t>
      </w:r>
      <w:r w:rsidR="007A7EA1">
        <w:rPr>
          <w:rFonts w:ascii="Times New Roman" w:hAnsi="Times New Roman" w:cs="Times New Roman"/>
          <w:sz w:val="24"/>
          <w:szCs w:val="24"/>
        </w:rPr>
        <w:t xml:space="preserve">other District </w:t>
      </w:r>
      <w:r w:rsidRPr="004F1E2C">
        <w:rPr>
          <w:rFonts w:ascii="Times New Roman" w:hAnsi="Times New Roman" w:cs="Times New Roman"/>
          <w:sz w:val="24"/>
          <w:szCs w:val="24"/>
        </w:rPr>
        <w:t>agencies</w:t>
      </w:r>
      <w:r w:rsidR="007A7EA1">
        <w:rPr>
          <w:rFonts w:ascii="Times New Roman" w:hAnsi="Times New Roman" w:cs="Times New Roman"/>
          <w:sz w:val="24"/>
          <w:szCs w:val="24"/>
        </w:rPr>
        <w:t xml:space="preserve"> such as </w:t>
      </w:r>
      <w:r w:rsidR="0052259B">
        <w:rPr>
          <w:rFonts w:ascii="Times New Roman" w:hAnsi="Times New Roman" w:cs="Times New Roman"/>
          <w:sz w:val="24"/>
          <w:szCs w:val="24"/>
        </w:rPr>
        <w:t xml:space="preserve">the </w:t>
      </w:r>
      <w:r w:rsidRPr="004F1E2C">
        <w:rPr>
          <w:rFonts w:ascii="Times New Roman" w:hAnsi="Times New Roman" w:cs="Times New Roman"/>
          <w:sz w:val="24"/>
          <w:szCs w:val="24"/>
        </w:rPr>
        <w:t>Department of Housing</w:t>
      </w:r>
      <w:r w:rsidR="0052259B">
        <w:rPr>
          <w:rFonts w:ascii="Times New Roman" w:hAnsi="Times New Roman" w:cs="Times New Roman"/>
          <w:sz w:val="24"/>
          <w:szCs w:val="24"/>
        </w:rPr>
        <w:t>, P</w:t>
      </w:r>
      <w:r w:rsidRPr="004F1E2C">
        <w:rPr>
          <w:rFonts w:ascii="Times New Roman" w:hAnsi="Times New Roman" w:cs="Times New Roman"/>
          <w:sz w:val="24"/>
          <w:szCs w:val="24"/>
        </w:rPr>
        <w:t>ublic Librar</w:t>
      </w:r>
      <w:r w:rsidR="0052259B">
        <w:rPr>
          <w:rFonts w:ascii="Times New Roman" w:hAnsi="Times New Roman" w:cs="Times New Roman"/>
          <w:sz w:val="24"/>
          <w:szCs w:val="24"/>
        </w:rPr>
        <w:t>ies,</w:t>
      </w:r>
      <w:r w:rsidRPr="004F1E2C">
        <w:rPr>
          <w:rFonts w:ascii="Times New Roman" w:hAnsi="Times New Roman" w:cs="Times New Roman"/>
          <w:sz w:val="24"/>
          <w:szCs w:val="24"/>
        </w:rPr>
        <w:t xml:space="preserve"> </w:t>
      </w:r>
      <w:r w:rsidR="0052259B">
        <w:rPr>
          <w:rFonts w:ascii="Times New Roman" w:hAnsi="Times New Roman" w:cs="Times New Roman"/>
          <w:sz w:val="24"/>
          <w:szCs w:val="24"/>
        </w:rPr>
        <w:t xml:space="preserve">the </w:t>
      </w:r>
      <w:r w:rsidRPr="004F1E2C">
        <w:rPr>
          <w:rFonts w:ascii="Times New Roman" w:hAnsi="Times New Roman" w:cs="Times New Roman"/>
          <w:sz w:val="24"/>
          <w:szCs w:val="24"/>
        </w:rPr>
        <w:t>University of the District of Columbia</w:t>
      </w:r>
      <w:r w:rsidR="0052259B">
        <w:rPr>
          <w:rFonts w:ascii="Times New Roman" w:hAnsi="Times New Roman" w:cs="Times New Roman"/>
          <w:sz w:val="24"/>
          <w:szCs w:val="24"/>
        </w:rPr>
        <w:t xml:space="preserve">, and the </w:t>
      </w:r>
      <w:r w:rsidRPr="004F1E2C">
        <w:rPr>
          <w:rFonts w:ascii="Times New Roman" w:hAnsi="Times New Roman" w:cs="Times New Roman"/>
          <w:sz w:val="24"/>
          <w:szCs w:val="24"/>
        </w:rPr>
        <w:t xml:space="preserve">Department of General Services.  </w:t>
      </w:r>
      <w:r w:rsidR="0052259B">
        <w:rPr>
          <w:rFonts w:ascii="Times New Roman" w:hAnsi="Times New Roman" w:cs="Times New Roman"/>
          <w:sz w:val="24"/>
          <w:szCs w:val="24"/>
        </w:rPr>
        <w:t>He also noted that the agency was able to keep the LIHEAP running through September 2017 and is expected to exhaust all funds budgeted for benefit payments</w:t>
      </w:r>
      <w:r w:rsidR="00F435C5" w:rsidRPr="004F1E2C">
        <w:rPr>
          <w:rFonts w:ascii="Times New Roman" w:hAnsi="Times New Roman" w:cs="Times New Roman"/>
          <w:sz w:val="24"/>
          <w:szCs w:val="24"/>
        </w:rPr>
        <w:t xml:space="preserve">. </w:t>
      </w:r>
    </w:p>
    <w:p w:rsidR="007A7EA1" w:rsidRDefault="007A7EA1" w:rsidP="003B6657">
      <w:pPr>
        <w:spacing w:after="0" w:line="240" w:lineRule="auto"/>
        <w:jc w:val="both"/>
        <w:rPr>
          <w:rFonts w:ascii="Times New Roman" w:hAnsi="Times New Roman" w:cs="Times New Roman"/>
          <w:sz w:val="24"/>
          <w:szCs w:val="24"/>
        </w:rPr>
      </w:pPr>
    </w:p>
    <w:p w:rsidR="004017BB" w:rsidRPr="004017BB" w:rsidRDefault="004017BB" w:rsidP="001C0E99">
      <w:pPr>
        <w:spacing w:after="0" w:line="240" w:lineRule="auto"/>
        <w:jc w:val="both"/>
        <w:rPr>
          <w:rFonts w:ascii="Times New Roman" w:hAnsi="Times New Roman" w:cs="Times New Roman"/>
          <w:b/>
          <w:sz w:val="24"/>
          <w:szCs w:val="24"/>
          <w:u w:val="single"/>
        </w:rPr>
      </w:pPr>
      <w:r w:rsidRPr="004017BB">
        <w:rPr>
          <w:rFonts w:ascii="Times New Roman" w:hAnsi="Times New Roman" w:cs="Times New Roman"/>
          <w:b/>
          <w:sz w:val="24"/>
          <w:szCs w:val="24"/>
          <w:u w:val="single"/>
        </w:rPr>
        <w:t>Next Meeting</w:t>
      </w:r>
    </w:p>
    <w:p w:rsidR="004017BB" w:rsidRDefault="004017BB">
      <w:pPr>
        <w:spacing w:after="0" w:line="240" w:lineRule="auto"/>
        <w:jc w:val="both"/>
        <w:rPr>
          <w:rFonts w:ascii="Times New Roman" w:hAnsi="Times New Roman" w:cs="Times New Roman"/>
          <w:sz w:val="24"/>
          <w:szCs w:val="24"/>
        </w:rPr>
      </w:pPr>
    </w:p>
    <w:p w:rsidR="004017BB" w:rsidRPr="004017BB" w:rsidRDefault="004017BB" w:rsidP="004017BB">
      <w:pPr>
        <w:spacing w:after="0" w:line="240" w:lineRule="auto"/>
        <w:jc w:val="both"/>
        <w:rPr>
          <w:rFonts w:ascii="Times New Roman" w:hAnsi="Times New Roman" w:cs="Times New Roman"/>
          <w:sz w:val="24"/>
          <w:szCs w:val="24"/>
        </w:rPr>
      </w:pPr>
      <w:r w:rsidRPr="004017BB">
        <w:rPr>
          <w:rFonts w:ascii="Times New Roman" w:hAnsi="Times New Roman" w:cs="Times New Roman"/>
          <w:sz w:val="24"/>
          <w:szCs w:val="24"/>
        </w:rPr>
        <w:t xml:space="preserve">The next Board meeting is scheduled for </w:t>
      </w:r>
      <w:r>
        <w:rPr>
          <w:rFonts w:ascii="Times New Roman" w:hAnsi="Times New Roman" w:cs="Times New Roman"/>
          <w:sz w:val="24"/>
          <w:szCs w:val="24"/>
        </w:rPr>
        <w:t>October 16</w:t>
      </w:r>
      <w:r w:rsidRPr="004017BB">
        <w:rPr>
          <w:rFonts w:ascii="Times New Roman" w:hAnsi="Times New Roman" w:cs="Times New Roman"/>
          <w:sz w:val="24"/>
          <w:szCs w:val="24"/>
        </w:rPr>
        <w:t>, 2017 at 10 AM.</w:t>
      </w:r>
    </w:p>
    <w:p w:rsidR="004017BB" w:rsidRDefault="004017BB" w:rsidP="003B6657">
      <w:pPr>
        <w:spacing w:after="0" w:line="240" w:lineRule="auto"/>
        <w:jc w:val="both"/>
        <w:rPr>
          <w:rFonts w:ascii="Times New Roman" w:hAnsi="Times New Roman" w:cs="Times New Roman"/>
          <w:sz w:val="24"/>
          <w:szCs w:val="24"/>
        </w:rPr>
      </w:pPr>
    </w:p>
    <w:p w:rsidR="00305ADC" w:rsidRPr="004F1E2C" w:rsidRDefault="00305ADC" w:rsidP="003B6657">
      <w:pPr>
        <w:spacing w:after="0" w:line="240" w:lineRule="auto"/>
        <w:jc w:val="both"/>
        <w:rPr>
          <w:rFonts w:ascii="Times New Roman" w:hAnsi="Times New Roman" w:cs="Times New Roman"/>
          <w:sz w:val="24"/>
          <w:szCs w:val="24"/>
        </w:rPr>
      </w:pPr>
      <w:r w:rsidRPr="004F1E2C">
        <w:rPr>
          <w:rFonts w:ascii="Times New Roman" w:hAnsi="Times New Roman" w:cs="Times New Roman"/>
          <w:b/>
          <w:sz w:val="24"/>
          <w:szCs w:val="24"/>
          <w:u w:val="single"/>
        </w:rPr>
        <w:t xml:space="preserve">Adjournment </w:t>
      </w:r>
    </w:p>
    <w:p w:rsidR="007A7EA1" w:rsidRDefault="007A7EA1" w:rsidP="003B6657">
      <w:pPr>
        <w:spacing w:after="0" w:line="240" w:lineRule="auto"/>
        <w:jc w:val="both"/>
        <w:rPr>
          <w:rFonts w:ascii="Times New Roman" w:hAnsi="Times New Roman" w:cs="Times New Roman"/>
          <w:sz w:val="24"/>
          <w:szCs w:val="24"/>
        </w:rPr>
      </w:pPr>
    </w:p>
    <w:p w:rsidR="00305ADC" w:rsidRDefault="004017BB" w:rsidP="003B6657">
      <w:pPr>
        <w:spacing w:after="0" w:line="240" w:lineRule="auto"/>
        <w:jc w:val="both"/>
        <w:rPr>
          <w:rFonts w:ascii="Times New Roman" w:hAnsi="Times New Roman" w:cs="Times New Roman"/>
          <w:sz w:val="24"/>
          <w:szCs w:val="24"/>
        </w:rPr>
      </w:pPr>
      <w:r w:rsidRPr="004017BB">
        <w:rPr>
          <w:rFonts w:ascii="Times New Roman" w:hAnsi="Times New Roman" w:cs="Times New Roman"/>
          <w:sz w:val="24"/>
          <w:szCs w:val="24"/>
        </w:rPr>
        <w:t xml:space="preserve">Chair Corman </w:t>
      </w:r>
      <w:r w:rsidR="00305ADC" w:rsidRPr="004F1E2C">
        <w:rPr>
          <w:rFonts w:ascii="Times New Roman" w:hAnsi="Times New Roman" w:cs="Times New Roman"/>
          <w:sz w:val="24"/>
          <w:szCs w:val="24"/>
        </w:rPr>
        <w:t>adjourned the meeting at 11:5</w:t>
      </w:r>
      <w:r w:rsidR="002360AB" w:rsidRPr="004F1E2C">
        <w:rPr>
          <w:rFonts w:ascii="Times New Roman" w:hAnsi="Times New Roman" w:cs="Times New Roman"/>
          <w:sz w:val="24"/>
          <w:szCs w:val="24"/>
        </w:rPr>
        <w:t>9</w:t>
      </w:r>
      <w:r w:rsidR="00305ADC" w:rsidRPr="004F1E2C">
        <w:rPr>
          <w:rFonts w:ascii="Times New Roman" w:hAnsi="Times New Roman" w:cs="Times New Roman"/>
          <w:sz w:val="24"/>
          <w:szCs w:val="24"/>
        </w:rPr>
        <w:t xml:space="preserve"> am.</w:t>
      </w:r>
    </w:p>
    <w:p w:rsidR="007A7EA1" w:rsidRDefault="007A7EA1" w:rsidP="003B6657">
      <w:pPr>
        <w:spacing w:after="0" w:line="240" w:lineRule="auto"/>
        <w:jc w:val="both"/>
        <w:rPr>
          <w:rFonts w:ascii="Times New Roman" w:hAnsi="Times New Roman" w:cs="Times New Roman"/>
          <w:sz w:val="24"/>
          <w:szCs w:val="24"/>
        </w:rPr>
      </w:pPr>
    </w:p>
    <w:p w:rsidR="00DD7FC7" w:rsidRPr="003B6657" w:rsidRDefault="00305ADC" w:rsidP="003B6657">
      <w:pPr>
        <w:spacing w:after="0"/>
        <w:jc w:val="both"/>
        <w:rPr>
          <w:rFonts w:ascii="Times New Roman" w:hAnsi="Times New Roman" w:cs="Times New Roman"/>
          <w:i/>
        </w:rPr>
      </w:pPr>
      <w:r w:rsidRPr="003B6657">
        <w:rPr>
          <w:rFonts w:ascii="Times New Roman" w:hAnsi="Times New Roman" w:cs="Times New Roman"/>
          <w:i/>
          <w:sz w:val="24"/>
          <w:szCs w:val="24"/>
        </w:rPr>
        <w:t xml:space="preserve">Minutes prepared by: </w:t>
      </w:r>
      <w:r w:rsidR="008B7479" w:rsidRPr="003B6657">
        <w:rPr>
          <w:rFonts w:ascii="Times New Roman" w:hAnsi="Times New Roman" w:cs="Times New Roman"/>
          <w:i/>
          <w:sz w:val="24"/>
          <w:szCs w:val="24"/>
        </w:rPr>
        <w:t>Lynora Hall</w:t>
      </w:r>
      <w:r w:rsidR="003F058D" w:rsidRPr="003B6657">
        <w:rPr>
          <w:rFonts w:ascii="Times New Roman" w:hAnsi="Times New Roman" w:cs="Times New Roman"/>
          <w:i/>
          <w:sz w:val="24"/>
          <w:szCs w:val="24"/>
        </w:rPr>
        <w:t>.</w:t>
      </w:r>
    </w:p>
    <w:sectPr w:rsidR="00DD7FC7" w:rsidRPr="003B6657" w:rsidSect="00DD7FC7">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10" w:rsidRDefault="00CB6010">
      <w:pPr>
        <w:spacing w:after="0" w:line="240" w:lineRule="auto"/>
      </w:pPr>
      <w:r>
        <w:separator/>
      </w:r>
    </w:p>
  </w:endnote>
  <w:endnote w:type="continuationSeparator" w:id="0">
    <w:p w:rsidR="00CB6010" w:rsidRDefault="00CB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w:hAnsi="Times"/>
      </w:rPr>
      <w:id w:val="998615306"/>
      <w:docPartObj>
        <w:docPartGallery w:val="Page Numbers (Bottom of Page)"/>
        <w:docPartUnique/>
      </w:docPartObj>
    </w:sdtPr>
    <w:sdtEndPr/>
    <w:sdtContent>
      <w:sdt>
        <w:sdtPr>
          <w:rPr>
            <w:rFonts w:ascii="Times" w:hAnsi="Times"/>
          </w:rPr>
          <w:id w:val="860082579"/>
          <w:docPartObj>
            <w:docPartGallery w:val="Page Numbers (Top of Page)"/>
            <w:docPartUnique/>
          </w:docPartObj>
        </w:sdtPr>
        <w:sdtEndPr/>
        <w:sdtContent>
          <w:p w:rsidR="004C6314" w:rsidRPr="00DD32A3" w:rsidRDefault="004C6314">
            <w:pPr>
              <w:pStyle w:val="Footer"/>
              <w:jc w:val="right"/>
              <w:rPr>
                <w:rFonts w:ascii="Times" w:hAnsi="Times"/>
              </w:rPr>
            </w:pPr>
            <w:r w:rsidRPr="00DD32A3">
              <w:rPr>
                <w:rFonts w:ascii="Times" w:hAnsi="Times"/>
              </w:rPr>
              <w:t xml:space="preserve">Page </w:t>
            </w:r>
            <w:r w:rsidRPr="00DD32A3">
              <w:rPr>
                <w:rFonts w:ascii="Times" w:hAnsi="Times"/>
                <w:b/>
                <w:bCs/>
                <w:sz w:val="24"/>
                <w:szCs w:val="24"/>
              </w:rPr>
              <w:fldChar w:fldCharType="begin"/>
            </w:r>
            <w:r w:rsidRPr="00DD32A3">
              <w:rPr>
                <w:rFonts w:ascii="Times" w:hAnsi="Times"/>
                <w:b/>
                <w:bCs/>
              </w:rPr>
              <w:instrText xml:space="preserve"> PAGE </w:instrText>
            </w:r>
            <w:r w:rsidRPr="00DD32A3">
              <w:rPr>
                <w:rFonts w:ascii="Times" w:hAnsi="Times"/>
                <w:b/>
                <w:bCs/>
                <w:sz w:val="24"/>
                <w:szCs w:val="24"/>
              </w:rPr>
              <w:fldChar w:fldCharType="separate"/>
            </w:r>
            <w:r w:rsidR="008E1F0F">
              <w:rPr>
                <w:rFonts w:ascii="Times" w:hAnsi="Times"/>
                <w:b/>
                <w:bCs/>
                <w:noProof/>
              </w:rPr>
              <w:t>1</w:t>
            </w:r>
            <w:r w:rsidRPr="00DD32A3">
              <w:rPr>
                <w:rFonts w:ascii="Times" w:hAnsi="Times"/>
                <w:b/>
                <w:bCs/>
                <w:sz w:val="24"/>
                <w:szCs w:val="24"/>
              </w:rPr>
              <w:fldChar w:fldCharType="end"/>
            </w:r>
            <w:r w:rsidRPr="00DD32A3">
              <w:rPr>
                <w:rFonts w:ascii="Times" w:hAnsi="Times"/>
              </w:rPr>
              <w:t xml:space="preserve"> of </w:t>
            </w:r>
            <w:r w:rsidRPr="00DD32A3">
              <w:rPr>
                <w:rFonts w:ascii="Times" w:hAnsi="Times"/>
                <w:b/>
                <w:bCs/>
                <w:sz w:val="24"/>
                <w:szCs w:val="24"/>
              </w:rPr>
              <w:fldChar w:fldCharType="begin"/>
            </w:r>
            <w:r w:rsidRPr="00DD32A3">
              <w:rPr>
                <w:rFonts w:ascii="Times" w:hAnsi="Times"/>
                <w:b/>
                <w:bCs/>
              </w:rPr>
              <w:instrText xml:space="preserve"> NUMPAGES  </w:instrText>
            </w:r>
            <w:r w:rsidRPr="00DD32A3">
              <w:rPr>
                <w:rFonts w:ascii="Times" w:hAnsi="Times"/>
                <w:b/>
                <w:bCs/>
                <w:sz w:val="24"/>
                <w:szCs w:val="24"/>
              </w:rPr>
              <w:fldChar w:fldCharType="separate"/>
            </w:r>
            <w:r w:rsidR="008E1F0F">
              <w:rPr>
                <w:rFonts w:ascii="Times" w:hAnsi="Times"/>
                <w:b/>
                <w:bCs/>
                <w:noProof/>
              </w:rPr>
              <w:t>4</w:t>
            </w:r>
            <w:r w:rsidRPr="00DD32A3">
              <w:rPr>
                <w:rFonts w:ascii="Times" w:hAnsi="Times"/>
                <w:b/>
                <w:bCs/>
                <w:sz w:val="24"/>
                <w:szCs w:val="24"/>
              </w:rPr>
              <w:fldChar w:fldCharType="end"/>
            </w:r>
          </w:p>
        </w:sdtContent>
      </w:sdt>
    </w:sdtContent>
  </w:sdt>
  <w:p w:rsidR="004C6314" w:rsidRPr="00DD32A3" w:rsidRDefault="004C6314">
    <w:pPr>
      <w:pStyle w:val="Footer"/>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10" w:rsidRDefault="00CB6010">
      <w:pPr>
        <w:spacing w:after="0" w:line="240" w:lineRule="auto"/>
      </w:pPr>
      <w:r>
        <w:separator/>
      </w:r>
    </w:p>
  </w:footnote>
  <w:footnote w:type="continuationSeparator" w:id="0">
    <w:p w:rsidR="00CB6010" w:rsidRDefault="00CB6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7D4"/>
    <w:multiLevelType w:val="hybridMultilevel"/>
    <w:tmpl w:val="7212B3DC"/>
    <w:lvl w:ilvl="0" w:tplc="48B262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AD21372"/>
    <w:multiLevelType w:val="hybridMultilevel"/>
    <w:tmpl w:val="019E6304"/>
    <w:lvl w:ilvl="0" w:tplc="70A257C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1EA356E"/>
    <w:multiLevelType w:val="hybridMultilevel"/>
    <w:tmpl w:val="6FF69324"/>
    <w:lvl w:ilvl="0" w:tplc="7A9AEA7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4BA2EF2"/>
    <w:multiLevelType w:val="hybridMultilevel"/>
    <w:tmpl w:val="BEA8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C517C"/>
    <w:multiLevelType w:val="hybridMultilevel"/>
    <w:tmpl w:val="25D609CE"/>
    <w:lvl w:ilvl="0" w:tplc="3A6EE3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1047D"/>
    <w:multiLevelType w:val="hybridMultilevel"/>
    <w:tmpl w:val="34DEBA9E"/>
    <w:lvl w:ilvl="0" w:tplc="96247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DC"/>
    <w:rsid w:val="00006C74"/>
    <w:rsid w:val="00006E15"/>
    <w:rsid w:val="00007409"/>
    <w:rsid w:val="000074FA"/>
    <w:rsid w:val="000102EB"/>
    <w:rsid w:val="0001117E"/>
    <w:rsid w:val="00013024"/>
    <w:rsid w:val="0002610D"/>
    <w:rsid w:val="00042B5E"/>
    <w:rsid w:val="00045D9F"/>
    <w:rsid w:val="0005544B"/>
    <w:rsid w:val="00070DA3"/>
    <w:rsid w:val="000736DE"/>
    <w:rsid w:val="00082392"/>
    <w:rsid w:val="00082412"/>
    <w:rsid w:val="00082686"/>
    <w:rsid w:val="000828F5"/>
    <w:rsid w:val="00084614"/>
    <w:rsid w:val="0009069F"/>
    <w:rsid w:val="000908AB"/>
    <w:rsid w:val="00094531"/>
    <w:rsid w:val="000A0328"/>
    <w:rsid w:val="000A2862"/>
    <w:rsid w:val="000A3BF3"/>
    <w:rsid w:val="000B5561"/>
    <w:rsid w:val="000B7846"/>
    <w:rsid w:val="000C0B20"/>
    <w:rsid w:val="000C5DA9"/>
    <w:rsid w:val="000E39CD"/>
    <w:rsid w:val="000E79D6"/>
    <w:rsid w:val="000F3E02"/>
    <w:rsid w:val="001017B3"/>
    <w:rsid w:val="00103039"/>
    <w:rsid w:val="001047BA"/>
    <w:rsid w:val="00107113"/>
    <w:rsid w:val="001221E2"/>
    <w:rsid w:val="00131CF3"/>
    <w:rsid w:val="0014460E"/>
    <w:rsid w:val="001449DD"/>
    <w:rsid w:val="001516FC"/>
    <w:rsid w:val="001548DB"/>
    <w:rsid w:val="00172120"/>
    <w:rsid w:val="00180963"/>
    <w:rsid w:val="00182C34"/>
    <w:rsid w:val="001836A6"/>
    <w:rsid w:val="00187D0D"/>
    <w:rsid w:val="001927CB"/>
    <w:rsid w:val="001954AE"/>
    <w:rsid w:val="00196A63"/>
    <w:rsid w:val="001B008A"/>
    <w:rsid w:val="001C0E99"/>
    <w:rsid w:val="001D4553"/>
    <w:rsid w:val="001D5DB0"/>
    <w:rsid w:val="001E00C4"/>
    <w:rsid w:val="001E09EB"/>
    <w:rsid w:val="001E2B85"/>
    <w:rsid w:val="001F6876"/>
    <w:rsid w:val="00226FAF"/>
    <w:rsid w:val="00227FE6"/>
    <w:rsid w:val="002360AB"/>
    <w:rsid w:val="002370BD"/>
    <w:rsid w:val="002476EB"/>
    <w:rsid w:val="00250000"/>
    <w:rsid w:val="00252BAB"/>
    <w:rsid w:val="00257707"/>
    <w:rsid w:val="0026168C"/>
    <w:rsid w:val="002617AB"/>
    <w:rsid w:val="0027045C"/>
    <w:rsid w:val="002717F8"/>
    <w:rsid w:val="00276CEA"/>
    <w:rsid w:val="00281A62"/>
    <w:rsid w:val="002822A9"/>
    <w:rsid w:val="002853B0"/>
    <w:rsid w:val="002A0ABD"/>
    <w:rsid w:val="002A68F2"/>
    <w:rsid w:val="002A7DE6"/>
    <w:rsid w:val="002B35A9"/>
    <w:rsid w:val="002C4111"/>
    <w:rsid w:val="002D05D4"/>
    <w:rsid w:val="002D1032"/>
    <w:rsid w:val="002F3CF6"/>
    <w:rsid w:val="002F4698"/>
    <w:rsid w:val="002F7961"/>
    <w:rsid w:val="0030082A"/>
    <w:rsid w:val="00302796"/>
    <w:rsid w:val="00305ADC"/>
    <w:rsid w:val="00324B7E"/>
    <w:rsid w:val="00326799"/>
    <w:rsid w:val="0033107F"/>
    <w:rsid w:val="0033366D"/>
    <w:rsid w:val="00336122"/>
    <w:rsid w:val="00340981"/>
    <w:rsid w:val="00342130"/>
    <w:rsid w:val="00343C2A"/>
    <w:rsid w:val="003503A6"/>
    <w:rsid w:val="00350DEA"/>
    <w:rsid w:val="00353A3B"/>
    <w:rsid w:val="00353C67"/>
    <w:rsid w:val="00357E06"/>
    <w:rsid w:val="00363906"/>
    <w:rsid w:val="0036693B"/>
    <w:rsid w:val="00372593"/>
    <w:rsid w:val="00373A77"/>
    <w:rsid w:val="003763E3"/>
    <w:rsid w:val="00390076"/>
    <w:rsid w:val="00394053"/>
    <w:rsid w:val="003A48B5"/>
    <w:rsid w:val="003B2E55"/>
    <w:rsid w:val="003B6657"/>
    <w:rsid w:val="003B6DCF"/>
    <w:rsid w:val="003C2984"/>
    <w:rsid w:val="003C503A"/>
    <w:rsid w:val="003D07DC"/>
    <w:rsid w:val="003E19EF"/>
    <w:rsid w:val="003F058D"/>
    <w:rsid w:val="003F0903"/>
    <w:rsid w:val="003F5AC8"/>
    <w:rsid w:val="004017BB"/>
    <w:rsid w:val="00401BE7"/>
    <w:rsid w:val="004058A8"/>
    <w:rsid w:val="004070D1"/>
    <w:rsid w:val="004106F7"/>
    <w:rsid w:val="0042178B"/>
    <w:rsid w:val="0043269B"/>
    <w:rsid w:val="0045041D"/>
    <w:rsid w:val="0046151A"/>
    <w:rsid w:val="00462F01"/>
    <w:rsid w:val="00473146"/>
    <w:rsid w:val="00475E00"/>
    <w:rsid w:val="0048384C"/>
    <w:rsid w:val="00484FD4"/>
    <w:rsid w:val="00486AC8"/>
    <w:rsid w:val="004874EC"/>
    <w:rsid w:val="00491FB1"/>
    <w:rsid w:val="00493904"/>
    <w:rsid w:val="004A2665"/>
    <w:rsid w:val="004A28FF"/>
    <w:rsid w:val="004B02A1"/>
    <w:rsid w:val="004B7A32"/>
    <w:rsid w:val="004C3DF5"/>
    <w:rsid w:val="004C6314"/>
    <w:rsid w:val="004D5640"/>
    <w:rsid w:val="004D7475"/>
    <w:rsid w:val="004E3ACC"/>
    <w:rsid w:val="004E4592"/>
    <w:rsid w:val="004E4CD4"/>
    <w:rsid w:val="004F1E2C"/>
    <w:rsid w:val="004F5E24"/>
    <w:rsid w:val="004F68EF"/>
    <w:rsid w:val="00510585"/>
    <w:rsid w:val="00513717"/>
    <w:rsid w:val="00513CB7"/>
    <w:rsid w:val="005205EF"/>
    <w:rsid w:val="0052259B"/>
    <w:rsid w:val="0052743B"/>
    <w:rsid w:val="00536C31"/>
    <w:rsid w:val="00537B4E"/>
    <w:rsid w:val="00545AEE"/>
    <w:rsid w:val="00546AB1"/>
    <w:rsid w:val="00573CB4"/>
    <w:rsid w:val="005805E2"/>
    <w:rsid w:val="005842C5"/>
    <w:rsid w:val="00587EC7"/>
    <w:rsid w:val="005901DC"/>
    <w:rsid w:val="00593971"/>
    <w:rsid w:val="00596E15"/>
    <w:rsid w:val="005A019D"/>
    <w:rsid w:val="005A27D5"/>
    <w:rsid w:val="005A77EB"/>
    <w:rsid w:val="005B4C9F"/>
    <w:rsid w:val="005C43D0"/>
    <w:rsid w:val="005C5288"/>
    <w:rsid w:val="005D0691"/>
    <w:rsid w:val="005D0C36"/>
    <w:rsid w:val="005E5980"/>
    <w:rsid w:val="005F1CDA"/>
    <w:rsid w:val="00605EFD"/>
    <w:rsid w:val="00617969"/>
    <w:rsid w:val="00621D60"/>
    <w:rsid w:val="00626315"/>
    <w:rsid w:val="006332F4"/>
    <w:rsid w:val="006420B8"/>
    <w:rsid w:val="00655594"/>
    <w:rsid w:val="006609A7"/>
    <w:rsid w:val="006672A6"/>
    <w:rsid w:val="00674019"/>
    <w:rsid w:val="00674B4C"/>
    <w:rsid w:val="00674D13"/>
    <w:rsid w:val="00681E93"/>
    <w:rsid w:val="00681F5B"/>
    <w:rsid w:val="00695CD5"/>
    <w:rsid w:val="006D20E6"/>
    <w:rsid w:val="006E4EC7"/>
    <w:rsid w:val="006F4B43"/>
    <w:rsid w:val="00703315"/>
    <w:rsid w:val="00710784"/>
    <w:rsid w:val="00723E8F"/>
    <w:rsid w:val="00723F1F"/>
    <w:rsid w:val="007323EA"/>
    <w:rsid w:val="00756DA6"/>
    <w:rsid w:val="00757E66"/>
    <w:rsid w:val="0076473B"/>
    <w:rsid w:val="00765DE5"/>
    <w:rsid w:val="00766265"/>
    <w:rsid w:val="007672D0"/>
    <w:rsid w:val="00770B16"/>
    <w:rsid w:val="00772E30"/>
    <w:rsid w:val="0078320A"/>
    <w:rsid w:val="00787135"/>
    <w:rsid w:val="00793EE7"/>
    <w:rsid w:val="00797142"/>
    <w:rsid w:val="007A422C"/>
    <w:rsid w:val="007A7EA1"/>
    <w:rsid w:val="007A7FD4"/>
    <w:rsid w:val="007B0F54"/>
    <w:rsid w:val="007C07C9"/>
    <w:rsid w:val="007C1C7D"/>
    <w:rsid w:val="007C2531"/>
    <w:rsid w:val="007C4832"/>
    <w:rsid w:val="007C71DF"/>
    <w:rsid w:val="007C7464"/>
    <w:rsid w:val="007C77AA"/>
    <w:rsid w:val="007D08C9"/>
    <w:rsid w:val="007E2D43"/>
    <w:rsid w:val="007E48F0"/>
    <w:rsid w:val="007F2840"/>
    <w:rsid w:val="008002AB"/>
    <w:rsid w:val="008063DB"/>
    <w:rsid w:val="008149E1"/>
    <w:rsid w:val="00826192"/>
    <w:rsid w:val="00835C10"/>
    <w:rsid w:val="00844CB9"/>
    <w:rsid w:val="00872379"/>
    <w:rsid w:val="00872791"/>
    <w:rsid w:val="00877368"/>
    <w:rsid w:val="00882EB5"/>
    <w:rsid w:val="00883B04"/>
    <w:rsid w:val="00887C18"/>
    <w:rsid w:val="00891CEC"/>
    <w:rsid w:val="00893935"/>
    <w:rsid w:val="00895951"/>
    <w:rsid w:val="008A46A1"/>
    <w:rsid w:val="008B3455"/>
    <w:rsid w:val="008B4C16"/>
    <w:rsid w:val="008B55F0"/>
    <w:rsid w:val="008B7479"/>
    <w:rsid w:val="008C2786"/>
    <w:rsid w:val="008C365C"/>
    <w:rsid w:val="008C59EB"/>
    <w:rsid w:val="008D10A7"/>
    <w:rsid w:val="008E1F0F"/>
    <w:rsid w:val="008E41F9"/>
    <w:rsid w:val="008F42D9"/>
    <w:rsid w:val="00901AED"/>
    <w:rsid w:val="009111EC"/>
    <w:rsid w:val="00922CB7"/>
    <w:rsid w:val="00927ED3"/>
    <w:rsid w:val="00937F83"/>
    <w:rsid w:val="00937FB8"/>
    <w:rsid w:val="00941983"/>
    <w:rsid w:val="00942F23"/>
    <w:rsid w:val="00943973"/>
    <w:rsid w:val="00952FF3"/>
    <w:rsid w:val="0096268A"/>
    <w:rsid w:val="00963861"/>
    <w:rsid w:val="00965BA3"/>
    <w:rsid w:val="00973311"/>
    <w:rsid w:val="00980161"/>
    <w:rsid w:val="009A7A63"/>
    <w:rsid w:val="009B1880"/>
    <w:rsid w:val="009B3EB3"/>
    <w:rsid w:val="009D1A0A"/>
    <w:rsid w:val="009D5B2B"/>
    <w:rsid w:val="009D63DA"/>
    <w:rsid w:val="009E22C9"/>
    <w:rsid w:val="009F372B"/>
    <w:rsid w:val="00A01BF2"/>
    <w:rsid w:val="00A06124"/>
    <w:rsid w:val="00A07980"/>
    <w:rsid w:val="00A16E67"/>
    <w:rsid w:val="00A31DD6"/>
    <w:rsid w:val="00A32984"/>
    <w:rsid w:val="00A3342F"/>
    <w:rsid w:val="00A4029A"/>
    <w:rsid w:val="00A52C8B"/>
    <w:rsid w:val="00A63DF0"/>
    <w:rsid w:val="00A70225"/>
    <w:rsid w:val="00A839D1"/>
    <w:rsid w:val="00A935D7"/>
    <w:rsid w:val="00A96660"/>
    <w:rsid w:val="00AA066D"/>
    <w:rsid w:val="00AA25A2"/>
    <w:rsid w:val="00AA264A"/>
    <w:rsid w:val="00AA2E6A"/>
    <w:rsid w:val="00AA4B57"/>
    <w:rsid w:val="00AC4D58"/>
    <w:rsid w:val="00AD660E"/>
    <w:rsid w:val="00AE5E7C"/>
    <w:rsid w:val="00AF5C67"/>
    <w:rsid w:val="00B00864"/>
    <w:rsid w:val="00B01788"/>
    <w:rsid w:val="00B0660C"/>
    <w:rsid w:val="00B115CF"/>
    <w:rsid w:val="00B158A3"/>
    <w:rsid w:val="00B208BA"/>
    <w:rsid w:val="00B22071"/>
    <w:rsid w:val="00B26ED8"/>
    <w:rsid w:val="00B31133"/>
    <w:rsid w:val="00B4117B"/>
    <w:rsid w:val="00B420E6"/>
    <w:rsid w:val="00B45FE2"/>
    <w:rsid w:val="00B7411B"/>
    <w:rsid w:val="00B8218E"/>
    <w:rsid w:val="00B83399"/>
    <w:rsid w:val="00B96074"/>
    <w:rsid w:val="00BA5738"/>
    <w:rsid w:val="00BA7F29"/>
    <w:rsid w:val="00BB0047"/>
    <w:rsid w:val="00BB0B26"/>
    <w:rsid w:val="00BB6124"/>
    <w:rsid w:val="00BC6186"/>
    <w:rsid w:val="00BC655E"/>
    <w:rsid w:val="00BD4324"/>
    <w:rsid w:val="00BD5F87"/>
    <w:rsid w:val="00BE344E"/>
    <w:rsid w:val="00C01B9E"/>
    <w:rsid w:val="00C14157"/>
    <w:rsid w:val="00C33305"/>
    <w:rsid w:val="00C34BAC"/>
    <w:rsid w:val="00C364A8"/>
    <w:rsid w:val="00C36A51"/>
    <w:rsid w:val="00C47DB8"/>
    <w:rsid w:val="00C520A4"/>
    <w:rsid w:val="00C5506A"/>
    <w:rsid w:val="00C75EDC"/>
    <w:rsid w:val="00C84C23"/>
    <w:rsid w:val="00C86142"/>
    <w:rsid w:val="00C92E91"/>
    <w:rsid w:val="00C96594"/>
    <w:rsid w:val="00C975CF"/>
    <w:rsid w:val="00CA6A65"/>
    <w:rsid w:val="00CA72F6"/>
    <w:rsid w:val="00CB263D"/>
    <w:rsid w:val="00CB5D31"/>
    <w:rsid w:val="00CB6010"/>
    <w:rsid w:val="00CB6B0C"/>
    <w:rsid w:val="00CC1F0C"/>
    <w:rsid w:val="00CC5AE9"/>
    <w:rsid w:val="00CC7DC0"/>
    <w:rsid w:val="00CD3E8D"/>
    <w:rsid w:val="00CD4A53"/>
    <w:rsid w:val="00CD5B7F"/>
    <w:rsid w:val="00CE16A7"/>
    <w:rsid w:val="00CE2FD9"/>
    <w:rsid w:val="00CE7994"/>
    <w:rsid w:val="00CF2665"/>
    <w:rsid w:val="00CF3F17"/>
    <w:rsid w:val="00CF5CE2"/>
    <w:rsid w:val="00D01475"/>
    <w:rsid w:val="00D023F1"/>
    <w:rsid w:val="00D02AE3"/>
    <w:rsid w:val="00D10FC3"/>
    <w:rsid w:val="00D179EF"/>
    <w:rsid w:val="00D22BF4"/>
    <w:rsid w:val="00D26328"/>
    <w:rsid w:val="00D4547C"/>
    <w:rsid w:val="00D45C40"/>
    <w:rsid w:val="00D63FA0"/>
    <w:rsid w:val="00D65BA9"/>
    <w:rsid w:val="00D67114"/>
    <w:rsid w:val="00D7190E"/>
    <w:rsid w:val="00D7417A"/>
    <w:rsid w:val="00D76223"/>
    <w:rsid w:val="00D776EF"/>
    <w:rsid w:val="00D83421"/>
    <w:rsid w:val="00DA2EB3"/>
    <w:rsid w:val="00DA483D"/>
    <w:rsid w:val="00DA618F"/>
    <w:rsid w:val="00DC59C1"/>
    <w:rsid w:val="00DD7FC7"/>
    <w:rsid w:val="00DE06D4"/>
    <w:rsid w:val="00DE1901"/>
    <w:rsid w:val="00DE3385"/>
    <w:rsid w:val="00DE6536"/>
    <w:rsid w:val="00DF2BE9"/>
    <w:rsid w:val="00E00948"/>
    <w:rsid w:val="00E04562"/>
    <w:rsid w:val="00E36193"/>
    <w:rsid w:val="00E4265C"/>
    <w:rsid w:val="00E46EFB"/>
    <w:rsid w:val="00E54488"/>
    <w:rsid w:val="00E54D48"/>
    <w:rsid w:val="00E57B75"/>
    <w:rsid w:val="00E6024E"/>
    <w:rsid w:val="00E60B26"/>
    <w:rsid w:val="00E61046"/>
    <w:rsid w:val="00E63F27"/>
    <w:rsid w:val="00E65F0C"/>
    <w:rsid w:val="00E66D03"/>
    <w:rsid w:val="00E74930"/>
    <w:rsid w:val="00E85410"/>
    <w:rsid w:val="00E962D4"/>
    <w:rsid w:val="00EA017E"/>
    <w:rsid w:val="00EA0881"/>
    <w:rsid w:val="00EA6C9C"/>
    <w:rsid w:val="00EB577D"/>
    <w:rsid w:val="00EB67E2"/>
    <w:rsid w:val="00ED0BCE"/>
    <w:rsid w:val="00ED0E31"/>
    <w:rsid w:val="00ED25B1"/>
    <w:rsid w:val="00EE1FA8"/>
    <w:rsid w:val="00EE2169"/>
    <w:rsid w:val="00EE3EE1"/>
    <w:rsid w:val="00EE5B92"/>
    <w:rsid w:val="00EF1565"/>
    <w:rsid w:val="00EF3E97"/>
    <w:rsid w:val="00EF70B8"/>
    <w:rsid w:val="00F01DB7"/>
    <w:rsid w:val="00F055D0"/>
    <w:rsid w:val="00F062F9"/>
    <w:rsid w:val="00F118ED"/>
    <w:rsid w:val="00F1377B"/>
    <w:rsid w:val="00F13F5D"/>
    <w:rsid w:val="00F24053"/>
    <w:rsid w:val="00F27256"/>
    <w:rsid w:val="00F421DF"/>
    <w:rsid w:val="00F42505"/>
    <w:rsid w:val="00F42CD7"/>
    <w:rsid w:val="00F435C5"/>
    <w:rsid w:val="00F44D06"/>
    <w:rsid w:val="00F524E8"/>
    <w:rsid w:val="00F52A91"/>
    <w:rsid w:val="00F55F3F"/>
    <w:rsid w:val="00F615DB"/>
    <w:rsid w:val="00F770CF"/>
    <w:rsid w:val="00F771F2"/>
    <w:rsid w:val="00F82D89"/>
    <w:rsid w:val="00F91A52"/>
    <w:rsid w:val="00FA0226"/>
    <w:rsid w:val="00FA0FBF"/>
    <w:rsid w:val="00FA69CA"/>
    <w:rsid w:val="00FB067D"/>
    <w:rsid w:val="00FB1AC1"/>
    <w:rsid w:val="00FC0837"/>
    <w:rsid w:val="00FC2A12"/>
    <w:rsid w:val="00FC2DF8"/>
    <w:rsid w:val="00FE7459"/>
    <w:rsid w:val="00FE774C"/>
    <w:rsid w:val="00FF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DC"/>
  </w:style>
  <w:style w:type="paragraph" w:styleId="Heading1">
    <w:name w:val="heading 1"/>
    <w:basedOn w:val="Normal"/>
    <w:next w:val="Normal"/>
    <w:link w:val="Heading1Char"/>
    <w:uiPriority w:val="9"/>
    <w:qFormat/>
    <w:rsid w:val="00A40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ADC"/>
  </w:style>
  <w:style w:type="paragraph" w:styleId="BalloonText">
    <w:name w:val="Balloon Text"/>
    <w:basedOn w:val="Normal"/>
    <w:link w:val="BalloonTextChar"/>
    <w:uiPriority w:val="99"/>
    <w:semiHidden/>
    <w:unhideWhenUsed/>
    <w:rsid w:val="0030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DC"/>
    <w:rPr>
      <w:rFonts w:ascii="Tahoma" w:hAnsi="Tahoma" w:cs="Tahoma"/>
      <w:sz w:val="16"/>
      <w:szCs w:val="16"/>
    </w:rPr>
  </w:style>
  <w:style w:type="paragraph" w:styleId="ListParagraph">
    <w:name w:val="List Paragraph"/>
    <w:basedOn w:val="Normal"/>
    <w:uiPriority w:val="34"/>
    <w:qFormat/>
    <w:rsid w:val="00893935"/>
    <w:pPr>
      <w:ind w:left="720"/>
      <w:contextualSpacing/>
    </w:pPr>
  </w:style>
  <w:style w:type="character" w:styleId="CommentReference">
    <w:name w:val="annotation reference"/>
    <w:basedOn w:val="DefaultParagraphFont"/>
    <w:uiPriority w:val="99"/>
    <w:semiHidden/>
    <w:unhideWhenUsed/>
    <w:rsid w:val="002A68F2"/>
    <w:rPr>
      <w:sz w:val="16"/>
      <w:szCs w:val="16"/>
    </w:rPr>
  </w:style>
  <w:style w:type="paragraph" w:styleId="CommentText">
    <w:name w:val="annotation text"/>
    <w:basedOn w:val="Normal"/>
    <w:link w:val="CommentTextChar"/>
    <w:uiPriority w:val="99"/>
    <w:semiHidden/>
    <w:unhideWhenUsed/>
    <w:rsid w:val="002A68F2"/>
    <w:pPr>
      <w:spacing w:line="240" w:lineRule="auto"/>
    </w:pPr>
    <w:rPr>
      <w:sz w:val="20"/>
      <w:szCs w:val="20"/>
    </w:rPr>
  </w:style>
  <w:style w:type="character" w:customStyle="1" w:styleId="CommentTextChar">
    <w:name w:val="Comment Text Char"/>
    <w:basedOn w:val="DefaultParagraphFont"/>
    <w:link w:val="CommentText"/>
    <w:uiPriority w:val="99"/>
    <w:semiHidden/>
    <w:rsid w:val="002A68F2"/>
    <w:rPr>
      <w:sz w:val="20"/>
      <w:szCs w:val="20"/>
    </w:rPr>
  </w:style>
  <w:style w:type="paragraph" w:styleId="CommentSubject">
    <w:name w:val="annotation subject"/>
    <w:basedOn w:val="CommentText"/>
    <w:next w:val="CommentText"/>
    <w:link w:val="CommentSubjectChar"/>
    <w:uiPriority w:val="99"/>
    <w:semiHidden/>
    <w:unhideWhenUsed/>
    <w:rsid w:val="007C2531"/>
    <w:rPr>
      <w:b/>
      <w:bCs/>
    </w:rPr>
  </w:style>
  <w:style w:type="character" w:customStyle="1" w:styleId="CommentSubjectChar">
    <w:name w:val="Comment Subject Char"/>
    <w:basedOn w:val="CommentTextChar"/>
    <w:link w:val="CommentSubject"/>
    <w:uiPriority w:val="99"/>
    <w:semiHidden/>
    <w:rsid w:val="007C2531"/>
    <w:rPr>
      <w:b/>
      <w:bCs/>
      <w:sz w:val="20"/>
      <w:szCs w:val="20"/>
    </w:rPr>
  </w:style>
  <w:style w:type="character" w:customStyle="1" w:styleId="Heading1Char">
    <w:name w:val="Heading 1 Char"/>
    <w:basedOn w:val="DefaultParagraphFont"/>
    <w:link w:val="Heading1"/>
    <w:uiPriority w:val="9"/>
    <w:rsid w:val="00A402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029A"/>
    <w:rPr>
      <w:color w:val="0000FF" w:themeColor="hyperlink"/>
      <w:u w:val="single"/>
    </w:rPr>
  </w:style>
  <w:style w:type="character" w:styleId="FollowedHyperlink">
    <w:name w:val="FollowedHyperlink"/>
    <w:basedOn w:val="DefaultParagraphFont"/>
    <w:uiPriority w:val="99"/>
    <w:semiHidden/>
    <w:unhideWhenUsed/>
    <w:rsid w:val="00070D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DC"/>
  </w:style>
  <w:style w:type="paragraph" w:styleId="Heading1">
    <w:name w:val="heading 1"/>
    <w:basedOn w:val="Normal"/>
    <w:next w:val="Normal"/>
    <w:link w:val="Heading1Char"/>
    <w:uiPriority w:val="9"/>
    <w:qFormat/>
    <w:rsid w:val="00A40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ADC"/>
  </w:style>
  <w:style w:type="paragraph" w:styleId="BalloonText">
    <w:name w:val="Balloon Text"/>
    <w:basedOn w:val="Normal"/>
    <w:link w:val="BalloonTextChar"/>
    <w:uiPriority w:val="99"/>
    <w:semiHidden/>
    <w:unhideWhenUsed/>
    <w:rsid w:val="0030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DC"/>
    <w:rPr>
      <w:rFonts w:ascii="Tahoma" w:hAnsi="Tahoma" w:cs="Tahoma"/>
      <w:sz w:val="16"/>
      <w:szCs w:val="16"/>
    </w:rPr>
  </w:style>
  <w:style w:type="paragraph" w:styleId="ListParagraph">
    <w:name w:val="List Paragraph"/>
    <w:basedOn w:val="Normal"/>
    <w:uiPriority w:val="34"/>
    <w:qFormat/>
    <w:rsid w:val="00893935"/>
    <w:pPr>
      <w:ind w:left="720"/>
      <w:contextualSpacing/>
    </w:pPr>
  </w:style>
  <w:style w:type="character" w:styleId="CommentReference">
    <w:name w:val="annotation reference"/>
    <w:basedOn w:val="DefaultParagraphFont"/>
    <w:uiPriority w:val="99"/>
    <w:semiHidden/>
    <w:unhideWhenUsed/>
    <w:rsid w:val="002A68F2"/>
    <w:rPr>
      <w:sz w:val="16"/>
      <w:szCs w:val="16"/>
    </w:rPr>
  </w:style>
  <w:style w:type="paragraph" w:styleId="CommentText">
    <w:name w:val="annotation text"/>
    <w:basedOn w:val="Normal"/>
    <w:link w:val="CommentTextChar"/>
    <w:uiPriority w:val="99"/>
    <w:semiHidden/>
    <w:unhideWhenUsed/>
    <w:rsid w:val="002A68F2"/>
    <w:pPr>
      <w:spacing w:line="240" w:lineRule="auto"/>
    </w:pPr>
    <w:rPr>
      <w:sz w:val="20"/>
      <w:szCs w:val="20"/>
    </w:rPr>
  </w:style>
  <w:style w:type="character" w:customStyle="1" w:styleId="CommentTextChar">
    <w:name w:val="Comment Text Char"/>
    <w:basedOn w:val="DefaultParagraphFont"/>
    <w:link w:val="CommentText"/>
    <w:uiPriority w:val="99"/>
    <w:semiHidden/>
    <w:rsid w:val="002A68F2"/>
    <w:rPr>
      <w:sz w:val="20"/>
      <w:szCs w:val="20"/>
    </w:rPr>
  </w:style>
  <w:style w:type="paragraph" w:styleId="CommentSubject">
    <w:name w:val="annotation subject"/>
    <w:basedOn w:val="CommentText"/>
    <w:next w:val="CommentText"/>
    <w:link w:val="CommentSubjectChar"/>
    <w:uiPriority w:val="99"/>
    <w:semiHidden/>
    <w:unhideWhenUsed/>
    <w:rsid w:val="007C2531"/>
    <w:rPr>
      <w:b/>
      <w:bCs/>
    </w:rPr>
  </w:style>
  <w:style w:type="character" w:customStyle="1" w:styleId="CommentSubjectChar">
    <w:name w:val="Comment Subject Char"/>
    <w:basedOn w:val="CommentTextChar"/>
    <w:link w:val="CommentSubject"/>
    <w:uiPriority w:val="99"/>
    <w:semiHidden/>
    <w:rsid w:val="007C2531"/>
    <w:rPr>
      <w:b/>
      <w:bCs/>
      <w:sz w:val="20"/>
      <w:szCs w:val="20"/>
    </w:rPr>
  </w:style>
  <w:style w:type="character" w:customStyle="1" w:styleId="Heading1Char">
    <w:name w:val="Heading 1 Char"/>
    <w:basedOn w:val="DefaultParagraphFont"/>
    <w:link w:val="Heading1"/>
    <w:uiPriority w:val="9"/>
    <w:rsid w:val="00A402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029A"/>
    <w:rPr>
      <w:color w:val="0000FF" w:themeColor="hyperlink"/>
      <w:u w:val="single"/>
    </w:rPr>
  </w:style>
  <w:style w:type="character" w:styleId="FollowedHyperlink">
    <w:name w:val="FollowedHyperlink"/>
    <w:basedOn w:val="DefaultParagraphFont"/>
    <w:uiPriority w:val="99"/>
    <w:semiHidden/>
    <w:unhideWhenUsed/>
    <w:rsid w:val="00070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2872">
      <w:bodyDiv w:val="1"/>
      <w:marLeft w:val="0"/>
      <w:marRight w:val="0"/>
      <w:marTop w:val="0"/>
      <w:marBottom w:val="0"/>
      <w:divBdr>
        <w:top w:val="none" w:sz="0" w:space="0" w:color="auto"/>
        <w:left w:val="none" w:sz="0" w:space="0" w:color="auto"/>
        <w:bottom w:val="none" w:sz="0" w:space="0" w:color="auto"/>
        <w:right w:val="none" w:sz="0" w:space="0" w:color="auto"/>
      </w:divBdr>
    </w:div>
    <w:div w:id="19264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aem28JcZi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F508-8022-4E3E-9E83-EEB0487C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Hall, Lynora (DOEE)</cp:lastModifiedBy>
  <cp:revision>2</cp:revision>
  <cp:lastPrinted>2017-10-11T15:27:00Z</cp:lastPrinted>
  <dcterms:created xsi:type="dcterms:W3CDTF">2017-12-20T14:15:00Z</dcterms:created>
  <dcterms:modified xsi:type="dcterms:W3CDTF">2017-12-20T14:15:00Z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0FAAcuWl1SbNzhGsXVvxNFkRLV14Qnh4wMh/TvKBIaFFw0ZzHQQMu251d0O4T/aVnMtMBVcfIMmZHtsu
NA/Y2fE9254uy3fa4+Uz/APp6D+gG2RmpUItvg4hRHHwd4NwKaDfj2odXji8Dk8uNA/Y2fE9254u
y3fa4+Uz/APp6D+gG2RmpUItvg4hRHoMCVjqNbpEBDLn1YiRECTSvmwh/IHuDA+U69mK3YFsEqde
kK/NXABJWyJGXTeAU</vt:lpwstr>
  </property>
  <property fmtid="{D5CDD505-2E9C-101B-9397-08002B2CF9AE}" pid="3" name="MAIL_MSG_ID2">
    <vt:lpwstr>ff6K+Pfk2yUrcbfrA2ReUv1YS/CXX9VQ9ZhL7tLv5p+e/uXC9+vwFqLJ++M
Bu99lWUJia/jk4/gyRHcfziUOVOJsJqY6MOOrjyKKOVk4jYVP3Pft5FsoJk=</vt:lpwstr>
  </property>
  <property fmtid="{D5CDD505-2E9C-101B-9397-08002B2CF9AE}" pid="4" name="RESPONSE_SENDER_NAME">
    <vt:lpwstr>4AAA4Lxe55UJ0C+TLlsOI0k+Tv5gwFVQaS8uoq7PLr5iTGAqBKv4bj/ANA==</vt:lpwstr>
  </property>
  <property fmtid="{D5CDD505-2E9C-101B-9397-08002B2CF9AE}" pid="5" name="EMAIL_OWNER_ADDRESS">
    <vt:lpwstr>4AAAUmLmXdMZevQ3bZB7Ty9UtMedwKv8tJvzIlTOnAP5ghz5dZ99RijSUA==</vt:lpwstr>
  </property>
</Properties>
</file>