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5A" w:rsidRDefault="006C4277" w:rsidP="004A7E5A">
      <w:pPr>
        <w:rPr>
          <w:color w:val="000000"/>
        </w:rPr>
      </w:pPr>
      <w:r>
        <w:rPr>
          <w:color w:val="000000"/>
        </w:rPr>
        <w:t>September 23</w:t>
      </w:r>
      <w:r w:rsidR="00FD758D">
        <w:rPr>
          <w:color w:val="000000"/>
        </w:rPr>
        <w:t>, 2014</w:t>
      </w:r>
    </w:p>
    <w:p w:rsidR="004A7E5A" w:rsidRDefault="004A7E5A" w:rsidP="004A7E5A">
      <w:pPr>
        <w:rPr>
          <w:color w:val="000000"/>
        </w:rPr>
      </w:pPr>
    </w:p>
    <w:p w:rsidR="004A7E5A" w:rsidRDefault="00592641" w:rsidP="004A7E5A">
      <w:pPr>
        <w:rPr>
          <w:color w:val="000000"/>
        </w:rPr>
      </w:pPr>
      <w:r>
        <w:rPr>
          <w:color w:val="000000"/>
        </w:rPr>
        <w:t>James Anderson</w:t>
      </w:r>
      <w:r w:rsidR="00E44353">
        <w:rPr>
          <w:color w:val="000000"/>
        </w:rPr>
        <w:t>, President</w:t>
      </w:r>
    </w:p>
    <w:p w:rsidR="004A7E5A" w:rsidRDefault="00592641" w:rsidP="004A7E5A">
      <w:pPr>
        <w:rPr>
          <w:color w:val="000000"/>
        </w:rPr>
      </w:pPr>
      <w:r>
        <w:rPr>
          <w:color w:val="000000"/>
        </w:rPr>
        <w:t>The Anderson Company, LLC</w:t>
      </w:r>
    </w:p>
    <w:p w:rsidR="00592641" w:rsidRDefault="00592641" w:rsidP="004A7E5A">
      <w:pPr>
        <w:rPr>
          <w:color w:val="000000"/>
        </w:rPr>
      </w:pPr>
      <w:r>
        <w:rPr>
          <w:color w:val="000000"/>
        </w:rPr>
        <w:t xml:space="preserve">12150 TAC CT </w:t>
      </w:r>
    </w:p>
    <w:p w:rsidR="00F34BE0" w:rsidRDefault="00592641" w:rsidP="004A7E5A">
      <w:pPr>
        <w:rPr>
          <w:color w:val="000000"/>
        </w:rPr>
      </w:pPr>
      <w:r>
        <w:rPr>
          <w:color w:val="000000"/>
        </w:rPr>
        <w:t>Manassas, VA  20109</w:t>
      </w:r>
    </w:p>
    <w:p w:rsidR="004A7E5A" w:rsidRDefault="004A7E5A" w:rsidP="004A7E5A">
      <w:pPr>
        <w:ind w:right="-720"/>
        <w:rPr>
          <w:b/>
          <w:color w:val="000000"/>
        </w:rPr>
      </w:pPr>
    </w:p>
    <w:p w:rsidR="004A7E5A" w:rsidRDefault="00EB1756" w:rsidP="006C0647">
      <w:pPr>
        <w:ind w:left="720" w:hanging="720"/>
        <w:rPr>
          <w:b/>
          <w:color w:val="000000"/>
        </w:rPr>
      </w:pPr>
      <w:r>
        <w:rPr>
          <w:b/>
          <w:color w:val="000000"/>
        </w:rPr>
        <w:t>Re:</w:t>
      </w:r>
      <w:r>
        <w:rPr>
          <w:b/>
          <w:color w:val="000000"/>
        </w:rPr>
        <w:tab/>
        <w:t>Permit (#6</w:t>
      </w:r>
      <w:r w:rsidR="00592641">
        <w:rPr>
          <w:b/>
          <w:color w:val="000000"/>
        </w:rPr>
        <w:t>945</w:t>
      </w:r>
      <w:r w:rsidR="004A7E5A">
        <w:rPr>
          <w:b/>
          <w:color w:val="000000"/>
        </w:rPr>
        <w:t xml:space="preserve">) to </w:t>
      </w:r>
      <w:r w:rsidR="00513067">
        <w:rPr>
          <w:b/>
          <w:color w:val="000000"/>
        </w:rPr>
        <w:t xml:space="preserve">Construct and </w:t>
      </w:r>
      <w:r w:rsidR="004A7E5A">
        <w:rPr>
          <w:b/>
          <w:color w:val="000000"/>
        </w:rPr>
        <w:t xml:space="preserve">Operate Portable </w:t>
      </w:r>
      <w:r w:rsidR="00D439F0">
        <w:rPr>
          <w:b/>
          <w:color w:val="000000"/>
        </w:rPr>
        <w:t xml:space="preserve">Concrete </w:t>
      </w:r>
      <w:r w:rsidR="004A7E5A">
        <w:rPr>
          <w:b/>
          <w:color w:val="000000"/>
        </w:rPr>
        <w:t xml:space="preserve">Crushing Plant at </w:t>
      </w:r>
      <w:r w:rsidR="00592641">
        <w:rPr>
          <w:b/>
          <w:color w:val="000000"/>
        </w:rPr>
        <w:t>7</w:t>
      </w:r>
      <w:r w:rsidR="00592641" w:rsidRPr="00592641">
        <w:rPr>
          <w:b/>
          <w:color w:val="000000"/>
          <w:vertAlign w:val="superscript"/>
        </w:rPr>
        <w:t>th</w:t>
      </w:r>
      <w:r w:rsidR="00592641">
        <w:rPr>
          <w:b/>
          <w:color w:val="000000"/>
        </w:rPr>
        <w:t xml:space="preserve"> </w:t>
      </w:r>
      <w:r w:rsidR="00295C1C">
        <w:rPr>
          <w:b/>
          <w:color w:val="000000"/>
        </w:rPr>
        <w:t xml:space="preserve">Street </w:t>
      </w:r>
      <w:r w:rsidR="00592641">
        <w:rPr>
          <w:b/>
          <w:color w:val="000000"/>
        </w:rPr>
        <w:t>and Main</w:t>
      </w:r>
      <w:r w:rsidR="00295C1C">
        <w:rPr>
          <w:b/>
          <w:color w:val="000000"/>
        </w:rPr>
        <w:t>e</w:t>
      </w:r>
      <w:r w:rsidR="00592641">
        <w:rPr>
          <w:b/>
          <w:color w:val="000000"/>
        </w:rPr>
        <w:t xml:space="preserve"> Avenue SW</w:t>
      </w:r>
      <w:r w:rsidR="0089300E">
        <w:rPr>
          <w:b/>
          <w:color w:val="000000"/>
        </w:rPr>
        <w:t>,</w:t>
      </w:r>
      <w:r w:rsidR="00755E4C">
        <w:rPr>
          <w:b/>
          <w:color w:val="000000"/>
        </w:rPr>
        <w:t xml:space="preserve"> Washington</w:t>
      </w:r>
      <w:r w:rsidR="00EB060B">
        <w:rPr>
          <w:b/>
          <w:color w:val="000000"/>
        </w:rPr>
        <w:t>,</w:t>
      </w:r>
      <w:r w:rsidR="00755E4C">
        <w:rPr>
          <w:b/>
          <w:color w:val="000000"/>
        </w:rPr>
        <w:t xml:space="preserve"> DC</w:t>
      </w:r>
      <w:r w:rsidR="004A7E5A">
        <w:rPr>
          <w:b/>
          <w:color w:val="000000"/>
        </w:rPr>
        <w:t xml:space="preserve"> </w:t>
      </w:r>
    </w:p>
    <w:p w:rsidR="004A7E5A" w:rsidRDefault="004A7E5A" w:rsidP="004A7E5A">
      <w:pPr>
        <w:ind w:right="-720"/>
        <w:rPr>
          <w:color w:val="000000"/>
        </w:rPr>
      </w:pPr>
    </w:p>
    <w:p w:rsidR="004A7E5A" w:rsidRDefault="00F34BE0" w:rsidP="004A7E5A">
      <w:pPr>
        <w:ind w:right="-720"/>
        <w:rPr>
          <w:color w:val="000000"/>
        </w:rPr>
      </w:pPr>
      <w:r>
        <w:rPr>
          <w:color w:val="000000"/>
        </w:rPr>
        <w:t xml:space="preserve">Dear Mr. </w:t>
      </w:r>
      <w:r w:rsidR="00592641">
        <w:rPr>
          <w:color w:val="000000"/>
        </w:rPr>
        <w:t>Anderson</w:t>
      </w:r>
      <w:r w:rsidR="004A7E5A">
        <w:rPr>
          <w:color w:val="000000"/>
        </w:rPr>
        <w:t>:</w:t>
      </w:r>
    </w:p>
    <w:p w:rsidR="004A7E5A" w:rsidRDefault="004A7E5A" w:rsidP="004A7E5A">
      <w:pPr>
        <w:ind w:right="-720"/>
        <w:rPr>
          <w:b/>
          <w:color w:val="000000"/>
        </w:rPr>
      </w:pPr>
    </w:p>
    <w:p w:rsidR="004A7E5A" w:rsidRDefault="004E7A23" w:rsidP="004A7E5A">
      <w:pPr>
        <w:rPr>
          <w:color w:val="000000"/>
        </w:rPr>
      </w:pPr>
      <w:r>
        <w:t>Pursuant to section</w:t>
      </w:r>
      <w:r w:rsidR="0035314A">
        <w:t>s 200.1 and</w:t>
      </w:r>
      <w:r>
        <w:t xml:space="preserve"> 200.2 </w:t>
      </w:r>
      <w:r w:rsidRPr="005238C4">
        <w:t xml:space="preserve">of Title 20 of the District of Columbia Municipal Regulations (20 DCMR), a permit from the </w:t>
      </w:r>
      <w:r>
        <w:t>District Department of the Environment (the Department)</w:t>
      </w:r>
      <w:r w:rsidRPr="005238C4">
        <w:t xml:space="preserve"> shall be obtained before any person </w:t>
      </w:r>
      <w:r>
        <w:t xml:space="preserve">may construct and operate a </w:t>
      </w:r>
      <w:r w:rsidRPr="005238C4">
        <w:t xml:space="preserve">stationary source in the District of Columbia. </w:t>
      </w:r>
      <w:r>
        <w:t xml:space="preserve">The application of the </w:t>
      </w:r>
      <w:r w:rsidR="00592641">
        <w:t>Anderson</w:t>
      </w:r>
      <w:r w:rsidR="00295C1C">
        <w:t xml:space="preserve"> Company</w:t>
      </w:r>
      <w:r w:rsidR="00592641">
        <w:t xml:space="preserve">, LLC </w:t>
      </w:r>
      <w:r>
        <w:t xml:space="preserve">(the </w:t>
      </w:r>
      <w:proofErr w:type="spellStart"/>
      <w:r>
        <w:t>permittee</w:t>
      </w:r>
      <w:proofErr w:type="spellEnd"/>
      <w:r>
        <w:t xml:space="preserve">) to </w:t>
      </w:r>
      <w:r w:rsidR="00E44353">
        <w:t xml:space="preserve">construct and </w:t>
      </w:r>
      <w:r>
        <w:t xml:space="preserve">operate a </w:t>
      </w:r>
      <w:r w:rsidR="00CD187D">
        <w:t>concrete crusher</w:t>
      </w:r>
      <w:r w:rsidR="00AC047F">
        <w:t xml:space="preserve"> plant</w:t>
      </w:r>
      <w:r>
        <w:t xml:space="preserve"> at </w:t>
      </w:r>
      <w:r w:rsidR="00592641">
        <w:t>7</w:t>
      </w:r>
      <w:r w:rsidR="00592641" w:rsidRPr="00592641">
        <w:rPr>
          <w:vertAlign w:val="superscript"/>
        </w:rPr>
        <w:t>th</w:t>
      </w:r>
      <w:r w:rsidR="00592641">
        <w:t xml:space="preserve"> </w:t>
      </w:r>
      <w:r w:rsidR="00295C1C">
        <w:t xml:space="preserve">Street </w:t>
      </w:r>
      <w:r w:rsidR="00592641">
        <w:t>and Main</w:t>
      </w:r>
      <w:r w:rsidR="00295C1C">
        <w:t>e</w:t>
      </w:r>
      <w:r w:rsidR="00592641">
        <w:t xml:space="preserve"> Avenue SW</w:t>
      </w:r>
      <w:r>
        <w:t xml:space="preserve">, Washington, DC, </w:t>
      </w:r>
      <w:r w:rsidRPr="005238C4">
        <w:t>per the submitted plans and specifications</w:t>
      </w:r>
      <w:r>
        <w:t>,</w:t>
      </w:r>
      <w:r w:rsidRPr="005238C4">
        <w:t xml:space="preserve"> </w:t>
      </w:r>
      <w:r>
        <w:t>received</w:t>
      </w:r>
      <w:r w:rsidRPr="005238C4">
        <w:t xml:space="preserve"> </w:t>
      </w:r>
      <w:r w:rsidR="00592641">
        <w:t>August 13, 2014</w:t>
      </w:r>
      <w:r>
        <w:t xml:space="preserve">, </w:t>
      </w:r>
      <w:r w:rsidRPr="005238C4">
        <w:t>is hereby approved</w:t>
      </w:r>
      <w:r>
        <w:t>,</w:t>
      </w:r>
      <w:r w:rsidRPr="005238C4">
        <w:t xml:space="preserve"> subject to the following conditions:</w:t>
      </w:r>
      <w:r w:rsidR="004A7E5A">
        <w:rPr>
          <w:color w:val="000000"/>
        </w:rPr>
        <w:t xml:space="preserve"> </w:t>
      </w:r>
    </w:p>
    <w:p w:rsidR="004A7E5A" w:rsidRDefault="004A7E5A" w:rsidP="004A7E5A">
      <w:pPr>
        <w:ind w:left="360" w:hanging="360"/>
        <w:rPr>
          <w:color w:val="000000"/>
        </w:rPr>
      </w:pPr>
    </w:p>
    <w:p w:rsidR="004A7E5A" w:rsidRDefault="004A7E5A" w:rsidP="004A7E5A">
      <w:pPr>
        <w:ind w:left="360" w:hanging="360"/>
        <w:rPr>
          <w:color w:val="000000"/>
          <w:u w:val="single"/>
        </w:rPr>
      </w:pPr>
      <w:r>
        <w:rPr>
          <w:color w:val="000000"/>
        </w:rPr>
        <w:t>I.</w:t>
      </w:r>
      <w:r>
        <w:rPr>
          <w:color w:val="000000"/>
        </w:rPr>
        <w:tab/>
      </w:r>
      <w:r>
        <w:rPr>
          <w:color w:val="000000"/>
          <w:u w:val="single"/>
        </w:rPr>
        <w:t>General Requirements:</w:t>
      </w:r>
    </w:p>
    <w:p w:rsidR="004A7E5A" w:rsidRDefault="004A7E5A" w:rsidP="004A7E5A">
      <w:pPr>
        <w:ind w:left="360"/>
        <w:rPr>
          <w:color w:val="000000"/>
        </w:rPr>
      </w:pPr>
    </w:p>
    <w:p w:rsidR="004A7E5A" w:rsidRDefault="004A7E5A" w:rsidP="004A7E5A">
      <w:pPr>
        <w:ind w:left="720" w:hanging="360"/>
        <w:rPr>
          <w:color w:val="000000"/>
        </w:rPr>
      </w:pPr>
      <w:r>
        <w:rPr>
          <w:color w:val="000000"/>
        </w:rPr>
        <w:t>a.</w:t>
      </w:r>
      <w:r>
        <w:rPr>
          <w:color w:val="000000"/>
        </w:rPr>
        <w:tab/>
        <w:t xml:space="preserve">The approved crushing equipment shall be </w:t>
      </w:r>
      <w:r w:rsidR="00CD187D">
        <w:rPr>
          <w:color w:val="000000"/>
        </w:rPr>
        <w:t xml:space="preserve">constructed and </w:t>
      </w:r>
      <w:r>
        <w:rPr>
          <w:color w:val="000000"/>
        </w:rPr>
        <w:t>operated in accordance with all applicable air pollution control requirements of 20 DCMR.</w:t>
      </w:r>
    </w:p>
    <w:p w:rsidR="004A7E5A" w:rsidRDefault="004A7E5A" w:rsidP="004A7E5A">
      <w:pPr>
        <w:ind w:left="720" w:hanging="360"/>
        <w:rPr>
          <w:color w:val="000000"/>
        </w:rPr>
      </w:pPr>
    </w:p>
    <w:p w:rsidR="00D56EC6" w:rsidRPr="005238C4" w:rsidRDefault="004A7E5A" w:rsidP="00D56EC6">
      <w:pPr>
        <w:ind w:left="720" w:hanging="360"/>
      </w:pPr>
      <w:r>
        <w:rPr>
          <w:color w:val="000000"/>
        </w:rPr>
        <w:t>b.</w:t>
      </w:r>
      <w:r>
        <w:rPr>
          <w:color w:val="000000"/>
        </w:rPr>
        <w:tab/>
      </w:r>
      <w:r w:rsidR="001C5110">
        <w:t>This</w:t>
      </w:r>
      <w:r w:rsidR="00F34BE0">
        <w:t xml:space="preserve"> </w:t>
      </w:r>
      <w:r w:rsidR="00D56EC6" w:rsidRPr="005238C4">
        <w:t xml:space="preserve">permit expires on </w:t>
      </w:r>
      <w:r w:rsidR="00592641">
        <w:t>September 22</w:t>
      </w:r>
      <w:r w:rsidR="00CD187D">
        <w:t>, 201</w:t>
      </w:r>
      <w:r w:rsidR="003D7C43">
        <w:t>5</w:t>
      </w:r>
      <w:r w:rsidR="00D56EC6" w:rsidRPr="005238C4">
        <w:t xml:space="preserve"> (20 DCMR 200.4). </w:t>
      </w:r>
      <w:r w:rsidR="0003684C">
        <w:t>If continued operation after this date is desired, the owner or operator</w:t>
      </w:r>
      <w:r w:rsidR="008421CA">
        <w:t xml:space="preserve"> may request, and the Department may grant an extension for up to an additional 60 days.  If operation beyond that extended period is desired, the owner or operator</w:t>
      </w:r>
      <w:r w:rsidR="0003684C">
        <w:t xml:space="preserve"> shall submit an application for renewal</w:t>
      </w:r>
      <w:r w:rsidR="008421CA">
        <w:t xml:space="preserve"> at least 45 days before the expiration of the extension</w:t>
      </w:r>
      <w:r w:rsidR="0003684C">
        <w:t>.</w:t>
      </w:r>
      <w:r w:rsidR="00D56EC6" w:rsidRPr="005238C4">
        <w:t xml:space="preserve"> </w:t>
      </w:r>
    </w:p>
    <w:p w:rsidR="004A7E5A" w:rsidRPr="005238C4" w:rsidRDefault="004A7E5A" w:rsidP="004A7E5A">
      <w:pPr>
        <w:ind w:left="720" w:hanging="360"/>
      </w:pPr>
    </w:p>
    <w:p w:rsidR="004A7E5A" w:rsidRDefault="004A7E5A" w:rsidP="004A7E5A">
      <w:pPr>
        <w:ind w:left="720" w:hanging="360"/>
      </w:pPr>
      <w:r w:rsidRPr="005238C4">
        <w:t>c.</w:t>
      </w:r>
      <w:r w:rsidRPr="005238C4">
        <w:tab/>
      </w:r>
      <w:r w:rsidR="00F03ED5">
        <w:t>Construction or o</w:t>
      </w:r>
      <w:r>
        <w:t>peration of equipment under the authority of this permit shall be considered acceptance of its terms and conditions.</w:t>
      </w:r>
    </w:p>
    <w:p w:rsidR="004A7E5A" w:rsidRDefault="004A7E5A" w:rsidP="004A7E5A">
      <w:pPr>
        <w:ind w:left="720" w:hanging="360"/>
      </w:pPr>
    </w:p>
    <w:p w:rsidR="004A7E5A" w:rsidRPr="002B0C13" w:rsidRDefault="00482E16" w:rsidP="004A7E5A">
      <w:pPr>
        <w:ind w:left="720" w:hanging="360"/>
      </w:pPr>
      <w:r>
        <w:t>d.</w:t>
      </w:r>
      <w:r>
        <w:tab/>
        <w:t xml:space="preserve">The </w:t>
      </w:r>
      <w:proofErr w:type="spellStart"/>
      <w:r>
        <w:t>p</w:t>
      </w:r>
      <w:r w:rsidR="004A7E5A" w:rsidRPr="002B0C13">
        <w:t>ermittee</w:t>
      </w:r>
      <w:proofErr w:type="spellEnd"/>
      <w:r w:rsidR="004A7E5A" w:rsidRPr="002B0C13">
        <w:t xml:space="preserve"> shall allow authorized officials of the District, upon presentation of identification, to: </w:t>
      </w:r>
    </w:p>
    <w:p w:rsidR="004A7E5A" w:rsidRPr="002B0C13" w:rsidRDefault="004A7E5A" w:rsidP="004A7E5A">
      <w:pPr>
        <w:ind w:left="720" w:hanging="360"/>
      </w:pPr>
    </w:p>
    <w:p w:rsidR="00E010C5" w:rsidRDefault="004A7E5A" w:rsidP="003D7C43">
      <w:pPr>
        <w:ind w:left="1080" w:hanging="360"/>
      </w:pPr>
      <w:r w:rsidRPr="002B0C13">
        <w:t>1.</w:t>
      </w:r>
      <w:r w:rsidRPr="002B0C13">
        <w:tab/>
        <w:t>Enter upon the Permittee’s premises where a source or emission unit is located, an emissions related activity is conducted, or where records required by this permit are kept;</w:t>
      </w:r>
      <w:bookmarkStart w:id="0" w:name="_GoBack"/>
      <w:bookmarkEnd w:id="0"/>
    </w:p>
    <w:p w:rsidR="004A7E5A" w:rsidRDefault="004A7E5A" w:rsidP="00CD187D">
      <w:pPr>
        <w:tabs>
          <w:tab w:val="left" w:pos="-1440"/>
          <w:tab w:val="left" w:pos="-720"/>
          <w:tab w:val="left" w:pos="1080"/>
        </w:tabs>
        <w:ind w:left="1080" w:hanging="360"/>
      </w:pPr>
      <w:r w:rsidRPr="002B0C13">
        <w:lastRenderedPageBreak/>
        <w:t>2.</w:t>
      </w:r>
      <w:r w:rsidRPr="002B0C13">
        <w:tab/>
        <w:t xml:space="preserve">Have access to and copy, at reasonable times, any records that must be kept under the terms and conditions of this permit; </w:t>
      </w:r>
    </w:p>
    <w:p w:rsidR="00FE4F49" w:rsidRDefault="00FE4F49" w:rsidP="00CD187D">
      <w:pPr>
        <w:tabs>
          <w:tab w:val="left" w:pos="-1440"/>
          <w:tab w:val="left" w:pos="-720"/>
          <w:tab w:val="left" w:pos="1080"/>
        </w:tabs>
        <w:ind w:left="1080" w:hanging="360"/>
      </w:pPr>
    </w:p>
    <w:p w:rsidR="004A7E5A" w:rsidRPr="002B0C13" w:rsidRDefault="004A7E5A" w:rsidP="004A7E5A">
      <w:pPr>
        <w:tabs>
          <w:tab w:val="left" w:pos="-1440"/>
          <w:tab w:val="left" w:pos="-720"/>
          <w:tab w:val="left" w:pos="1080"/>
        </w:tabs>
        <w:ind w:left="1080" w:hanging="1080"/>
      </w:pPr>
      <w:r>
        <w:t xml:space="preserve">            3.</w:t>
      </w:r>
      <w:r>
        <w:tab/>
        <w:t xml:space="preserve">Inspect, </w:t>
      </w:r>
      <w:r w:rsidRPr="002B0C13">
        <w:t>at reasonable times, any facilities, equipment (including monitoring and air pollution control equipment), practices, or operations regulated or required under this permit; and</w:t>
      </w:r>
    </w:p>
    <w:p w:rsidR="004A7E5A" w:rsidRPr="002B0C13" w:rsidRDefault="004A7E5A" w:rsidP="004A7E5A">
      <w:pPr>
        <w:tabs>
          <w:tab w:val="left" w:pos="-1440"/>
          <w:tab w:val="left" w:pos="-720"/>
          <w:tab w:val="left" w:pos="1080"/>
        </w:tabs>
        <w:ind w:left="1080" w:hanging="360"/>
      </w:pPr>
    </w:p>
    <w:p w:rsidR="004A7E5A" w:rsidRPr="002B0C13" w:rsidRDefault="004A7E5A" w:rsidP="004A7E5A">
      <w:pPr>
        <w:ind w:left="1080" w:hanging="360"/>
        <w:jc w:val="both"/>
      </w:pPr>
      <w:r w:rsidRPr="002B0C13">
        <w:t>4.</w:t>
      </w:r>
      <w:r w:rsidRPr="002B0C13">
        <w:tab/>
        <w:t>Sample or monitor, at reasonable times, any substance or parameter for the purpose of assuring compliance with this permit or any applicable requirement.</w:t>
      </w:r>
    </w:p>
    <w:p w:rsidR="004A7E5A" w:rsidRPr="002B0C13" w:rsidRDefault="004A7E5A" w:rsidP="004A7E5A">
      <w:pPr>
        <w:ind w:left="720" w:hanging="360"/>
      </w:pPr>
    </w:p>
    <w:p w:rsidR="004A7E5A" w:rsidRPr="002B0C13" w:rsidRDefault="004A7E5A" w:rsidP="004A7E5A">
      <w:pPr>
        <w:ind w:left="720" w:hanging="360"/>
      </w:pPr>
      <w:r w:rsidRPr="002B0C13">
        <w:t>e.</w:t>
      </w:r>
      <w:r w:rsidRPr="002B0C13">
        <w:tab/>
        <w:t>This permit shall be kept on the premises and produced upon request.</w:t>
      </w:r>
    </w:p>
    <w:p w:rsidR="004A7E5A" w:rsidRPr="002B0C13" w:rsidRDefault="004A7E5A" w:rsidP="004A7E5A">
      <w:pPr>
        <w:ind w:left="720" w:hanging="360"/>
      </w:pPr>
    </w:p>
    <w:p w:rsidR="004A7E5A" w:rsidRPr="008E2065" w:rsidRDefault="004A7E5A" w:rsidP="004A7E5A">
      <w:pPr>
        <w:ind w:left="720" w:hanging="360"/>
      </w:pPr>
      <w:r w:rsidRPr="002B0C13">
        <w:t>f.</w:t>
      </w:r>
      <w:r w:rsidRPr="002B0C13">
        <w:tab/>
        <w:t>Failure to comply with the provisions of this permit may be grounds for suspension or revocation. [20 DCMR 202.2]</w:t>
      </w:r>
    </w:p>
    <w:p w:rsidR="004A7E5A" w:rsidRDefault="004A7E5A" w:rsidP="004A7E5A">
      <w:pPr>
        <w:ind w:left="720" w:hanging="360"/>
        <w:rPr>
          <w:color w:val="000000"/>
        </w:rPr>
      </w:pPr>
    </w:p>
    <w:p w:rsidR="004A7E5A" w:rsidRDefault="004A7E5A" w:rsidP="004A7E5A">
      <w:pPr>
        <w:ind w:left="360" w:hanging="360"/>
        <w:rPr>
          <w:color w:val="000000"/>
          <w:u w:val="single"/>
        </w:rPr>
      </w:pPr>
      <w:r>
        <w:rPr>
          <w:color w:val="000000"/>
        </w:rPr>
        <w:t>II.</w:t>
      </w:r>
      <w:r>
        <w:rPr>
          <w:color w:val="000000"/>
        </w:rPr>
        <w:tab/>
      </w:r>
      <w:r>
        <w:rPr>
          <w:color w:val="000000"/>
          <w:u w:val="single"/>
        </w:rPr>
        <w:t>Emission Limitations:</w:t>
      </w:r>
    </w:p>
    <w:p w:rsidR="004A7E5A" w:rsidRDefault="004A7E5A" w:rsidP="004A7E5A">
      <w:pPr>
        <w:rPr>
          <w:color w:val="000000"/>
        </w:rPr>
      </w:pPr>
    </w:p>
    <w:p w:rsidR="004A7E5A" w:rsidRDefault="004A7E5A" w:rsidP="004A7E5A">
      <w:pPr>
        <w:numPr>
          <w:ilvl w:val="0"/>
          <w:numId w:val="2"/>
        </w:numPr>
      </w:pPr>
      <w:r>
        <w:t>Emissions of dust shall be minimized in accordance with the requirements of 20 DCMR 605 and the “Operational Limitations” of this permit.</w:t>
      </w:r>
    </w:p>
    <w:p w:rsidR="004A7E5A" w:rsidRDefault="004A7E5A" w:rsidP="004A7E5A">
      <w:pPr>
        <w:ind w:left="360"/>
      </w:pPr>
    </w:p>
    <w:p w:rsidR="004A7E5A" w:rsidRDefault="004A7E5A" w:rsidP="004A7E5A">
      <w:pPr>
        <w:numPr>
          <w:ilvl w:val="0"/>
          <w:numId w:val="2"/>
        </w:numPr>
      </w:pPr>
      <w:r>
        <w:t>The emission of fugitive dust from any material handling, screening, crushing, grinding, conveying, mixing, or other industrial-type operation or process is prohibited. [20 DCMR 605.2]</w:t>
      </w:r>
    </w:p>
    <w:p w:rsidR="004A7E5A" w:rsidRDefault="004A7E5A" w:rsidP="004A7E5A">
      <w:pPr>
        <w:ind w:left="360"/>
      </w:pPr>
    </w:p>
    <w:p w:rsidR="004A7E5A" w:rsidRDefault="004A7E5A" w:rsidP="004A7E5A">
      <w:pPr>
        <w:ind w:left="720" w:hanging="360"/>
      </w:pPr>
      <w:r>
        <w:t>c.</w:t>
      </w:r>
      <w:r>
        <w:tab/>
        <w:t>Emissions from the engine powering the crusher shall not exceed those achieved by proper operation of the equipment in accordance with manufacturer’s specifications.</w:t>
      </w:r>
    </w:p>
    <w:p w:rsidR="004A7E5A" w:rsidRDefault="004A7E5A" w:rsidP="004A7E5A">
      <w:pPr>
        <w:ind w:left="720" w:hanging="360"/>
      </w:pPr>
    </w:p>
    <w:p w:rsidR="004A7E5A" w:rsidRDefault="004A7E5A" w:rsidP="004A7E5A">
      <w:pPr>
        <w:ind w:left="720" w:hanging="360"/>
      </w:pPr>
      <w:r>
        <w:t>d.</w:t>
      </w:r>
      <w:r>
        <w:tab/>
        <w:t>Visible emissions shall not be emitted into the outdoor atmosphere from stationary sources; provided, that the discharges not exceeding forty percent (40%) opacity (unaveraged) shall be permitted for two (2) minutes in any sixty (60) minute period and for an aggregate of twelve (12) minutes in any twenty-four hour (24 hr.) period during start-up, cleaning, soot blowing, adjustment of combustion controls, or malfunction of the equipment. [20 DCMR 606.1]</w:t>
      </w:r>
    </w:p>
    <w:p w:rsidR="004A7E5A" w:rsidRDefault="004A7E5A" w:rsidP="004A7E5A">
      <w:pPr>
        <w:ind w:left="720" w:hanging="360"/>
      </w:pPr>
    </w:p>
    <w:p w:rsidR="00295C1C" w:rsidRDefault="00295C1C" w:rsidP="00295C1C">
      <w:pPr>
        <w:ind w:left="720" w:hanging="360"/>
      </w:pPr>
      <w:r>
        <w:t>e.</w:t>
      </w:r>
      <w:r>
        <w:tab/>
        <w:t xml:space="preserve">Emissions from grinding mills, screening operations, bucket elevators, transfer points on belt conveyors, bagging operations, storage bins, </w:t>
      </w:r>
      <w:proofErr w:type="gramStart"/>
      <w:r>
        <w:t>enclosed</w:t>
      </w:r>
      <w:proofErr w:type="gramEnd"/>
      <w:r>
        <w:t xml:space="preserve"> truck or railcar loading stations shall not exceed 7% opacity.  Emissions from crushers shall not exceed 12% opacity. [40 CFR 60, Subpart OOO, Table 3]</w:t>
      </w:r>
    </w:p>
    <w:p w:rsidR="00295C1C" w:rsidRDefault="00295C1C" w:rsidP="000D3E5C">
      <w:pPr>
        <w:ind w:left="720" w:hanging="360"/>
      </w:pPr>
    </w:p>
    <w:p w:rsidR="00D94F1D" w:rsidRDefault="00295C1C" w:rsidP="000D3E5C">
      <w:pPr>
        <w:ind w:left="720" w:hanging="360"/>
      </w:pPr>
      <w:r>
        <w:t>f</w:t>
      </w:r>
      <w:r w:rsidR="004A7E5A">
        <w:t>.</w:t>
      </w:r>
      <w:r w:rsidR="004A7E5A">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w:t>
      </w:r>
      <w:r w:rsidR="000D3E5C">
        <w:t>y is prohibited. [20 DCMR 903.1</w:t>
      </w:r>
      <w:r w:rsidR="00E62EEE">
        <w:t>]</w:t>
      </w:r>
    </w:p>
    <w:p w:rsidR="00B37248" w:rsidRDefault="00B37248" w:rsidP="00F34BE0"/>
    <w:p w:rsidR="004A7E5A" w:rsidRDefault="004A7E5A" w:rsidP="004A7E5A">
      <w:pPr>
        <w:ind w:left="360" w:hanging="360"/>
      </w:pPr>
      <w:r>
        <w:lastRenderedPageBreak/>
        <w:t>III.</w:t>
      </w:r>
      <w:r>
        <w:tab/>
      </w:r>
      <w:r>
        <w:rPr>
          <w:u w:val="single"/>
        </w:rPr>
        <w:t>Operational Limitations:</w:t>
      </w:r>
    </w:p>
    <w:p w:rsidR="004A7E5A" w:rsidRDefault="004A7E5A" w:rsidP="004A7E5A">
      <w:pPr>
        <w:ind w:left="360" w:hanging="360"/>
      </w:pPr>
    </w:p>
    <w:p w:rsidR="004A7E5A" w:rsidRDefault="00A91954" w:rsidP="00592641">
      <w:pPr>
        <w:numPr>
          <w:ilvl w:val="1"/>
          <w:numId w:val="1"/>
        </w:numPr>
        <w:tabs>
          <w:tab w:val="clear" w:pos="1590"/>
          <w:tab w:val="num" w:pos="720"/>
        </w:tabs>
        <w:ind w:left="720" w:hanging="360"/>
      </w:pPr>
      <w:r>
        <w:t>The crusher shall be operated for a maxi</w:t>
      </w:r>
      <w:r w:rsidR="00175AB9">
        <w:t>mum of one (1) shift [eight</w:t>
      </w:r>
      <w:r w:rsidR="00295C1C">
        <w:t xml:space="preserve"> (8) hours] per day and six</w:t>
      </w:r>
      <w:r w:rsidR="00592641">
        <w:t xml:space="preserve"> (6</w:t>
      </w:r>
      <w:r>
        <w:t>) days per week for the duration of this permit.</w:t>
      </w:r>
    </w:p>
    <w:p w:rsidR="00295C1C" w:rsidRDefault="00295C1C" w:rsidP="00295C1C">
      <w:pPr>
        <w:ind w:left="720"/>
      </w:pPr>
    </w:p>
    <w:p w:rsidR="00295C1C" w:rsidRDefault="00295C1C" w:rsidP="00295C1C">
      <w:pPr>
        <w:numPr>
          <w:ilvl w:val="1"/>
          <w:numId w:val="1"/>
        </w:numPr>
        <w:tabs>
          <w:tab w:val="clear" w:pos="1590"/>
          <w:tab w:val="num" w:pos="720"/>
        </w:tabs>
        <w:ind w:left="720" w:hanging="360"/>
      </w:pPr>
      <w:r>
        <w:t>Dust from the crusher shall be controlled with wet suppression (water sprays) whenever the equipment is in operation, unless the material being crushed or screened is already sufficiently wet to ensure compliance with Condition III(b). [20 DCMR 201]</w:t>
      </w:r>
    </w:p>
    <w:p w:rsidR="00295C1C" w:rsidRDefault="00295C1C" w:rsidP="00295C1C">
      <w:pPr>
        <w:ind w:left="720"/>
      </w:pPr>
    </w:p>
    <w:p w:rsidR="004A7E5A" w:rsidRDefault="004A7E5A" w:rsidP="00CD1230">
      <w:pPr>
        <w:numPr>
          <w:ilvl w:val="1"/>
          <w:numId w:val="1"/>
        </w:numPr>
        <w:tabs>
          <w:tab w:val="clear" w:pos="1590"/>
          <w:tab w:val="num" w:pos="720"/>
        </w:tabs>
        <w:ind w:left="720" w:hanging="360"/>
      </w:pPr>
      <w:r>
        <w:t xml:space="preserve">The </w:t>
      </w:r>
      <w:proofErr w:type="spellStart"/>
      <w:r>
        <w:t>permittee</w:t>
      </w:r>
      <w:proofErr w:type="spellEnd"/>
      <w:r>
        <w:t xml:space="preserve"> shall take reasonable precautions to minimize the emission of any fugitive dust into the outdoor atmosphere.  These reasonable precautions shall include, but not be limited to the following [20 DCMR 605.1]:</w:t>
      </w:r>
    </w:p>
    <w:p w:rsidR="00A91954" w:rsidRDefault="00A91954" w:rsidP="00CD1230">
      <w:pPr>
        <w:ind w:left="720"/>
      </w:pPr>
    </w:p>
    <w:p w:rsidR="004A7E5A" w:rsidRDefault="00CD1230" w:rsidP="00CD1230">
      <w:pPr>
        <w:ind w:left="720"/>
      </w:pPr>
      <w:r>
        <w:t xml:space="preserve">1.   </w:t>
      </w:r>
      <w:r w:rsidR="004A7E5A">
        <w:t>In the case of unpaved roads, unpaved roadways, and unpaved parking lots:</w:t>
      </w:r>
    </w:p>
    <w:p w:rsidR="004A7E5A" w:rsidRDefault="004A7E5A" w:rsidP="004A7E5A">
      <w:pPr>
        <w:tabs>
          <w:tab w:val="left" w:pos="-1440"/>
          <w:tab w:val="left" w:pos="-720"/>
          <w:tab w:val="left" w:pos="1080"/>
        </w:tabs>
        <w:ind w:left="1080" w:hanging="1080"/>
      </w:pPr>
    </w:p>
    <w:p w:rsidR="004A7E5A" w:rsidRDefault="004A7E5A" w:rsidP="004A7E5A">
      <w:pPr>
        <w:pStyle w:val="BodyTextIndent"/>
        <w:ind w:left="1440" w:hanging="360"/>
      </w:pPr>
      <w:proofErr w:type="spellStart"/>
      <w:r>
        <w:t>i</w:t>
      </w:r>
      <w:proofErr w:type="spellEnd"/>
      <w:r>
        <w:t>.</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4A7E5A" w:rsidRDefault="004A7E5A" w:rsidP="004A7E5A">
      <w:pPr>
        <w:ind w:left="1440" w:hanging="360"/>
      </w:pPr>
    </w:p>
    <w:p w:rsidR="004A7E5A" w:rsidRDefault="004A7E5A" w:rsidP="00A91954">
      <w:pPr>
        <w:pStyle w:val="BodyTextIndent"/>
        <w:spacing w:after="0"/>
        <w:ind w:left="1440" w:hanging="360"/>
      </w:pPr>
      <w:r>
        <w:t>ii.</w:t>
      </w:r>
      <w:r>
        <w:tab/>
        <w:t>Prompt clean-up of any dirt, earth, or other material from the vicinity of the road, roadway, or lot which has been transported from the road, roadway, or lot due to anthropogenic activity or due to natural forces.</w:t>
      </w:r>
    </w:p>
    <w:p w:rsidR="00E226A3" w:rsidRDefault="00E226A3" w:rsidP="00A91954">
      <w:pPr>
        <w:pStyle w:val="BodyTextIndent"/>
        <w:spacing w:after="0"/>
        <w:ind w:left="1440" w:hanging="360"/>
      </w:pPr>
    </w:p>
    <w:p w:rsidR="004A7E5A" w:rsidRDefault="004A7E5A" w:rsidP="00A91954">
      <w:pPr>
        <w:tabs>
          <w:tab w:val="left" w:pos="720"/>
          <w:tab w:val="left" w:pos="1080"/>
        </w:tabs>
        <w:ind w:left="1080" w:hanging="360"/>
      </w:pPr>
      <w:r>
        <w:t xml:space="preserve">2.  </w:t>
      </w:r>
      <w:r w:rsidR="00CD1230">
        <w:t xml:space="preserve"> </w:t>
      </w:r>
      <w:r>
        <w:t>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4A7E5A" w:rsidRDefault="004A7E5A" w:rsidP="004A7E5A">
      <w:pPr>
        <w:ind w:left="720"/>
      </w:pPr>
    </w:p>
    <w:p w:rsidR="004A7E5A" w:rsidRDefault="00CD1230" w:rsidP="00CD1230">
      <w:pPr>
        <w:ind w:left="1080" w:hanging="1080"/>
      </w:pPr>
      <w:r>
        <w:t xml:space="preserve">            3.   </w:t>
      </w:r>
      <w:r w:rsidR="004A7E5A">
        <w:t>In the case of vehicles transporting dusty material or material which is likely to become dusty:</w:t>
      </w:r>
    </w:p>
    <w:p w:rsidR="004A7E5A" w:rsidRDefault="004A7E5A" w:rsidP="004A7E5A"/>
    <w:p w:rsidR="004A7E5A" w:rsidRDefault="004A7E5A" w:rsidP="004A7E5A">
      <w:pPr>
        <w:ind w:left="1440" w:hanging="360"/>
      </w:pPr>
      <w:proofErr w:type="spellStart"/>
      <w:r>
        <w:t>i</w:t>
      </w:r>
      <w:proofErr w:type="spellEnd"/>
      <w:r>
        <w:t>.</w:t>
      </w:r>
      <w:r>
        <w:tab/>
        <w:t>Fully covering the material in question, with a tarpaulin or other material; and</w:t>
      </w:r>
    </w:p>
    <w:p w:rsidR="004A7E5A" w:rsidRDefault="004A7E5A" w:rsidP="004A7E5A">
      <w:pPr>
        <w:ind w:left="1440" w:hanging="360"/>
      </w:pPr>
    </w:p>
    <w:p w:rsidR="004A7E5A" w:rsidRDefault="004A7E5A" w:rsidP="004A7E5A">
      <w:pPr>
        <w:ind w:left="1440" w:hanging="360"/>
      </w:pPr>
      <w:r>
        <w:t>ii.</w:t>
      </w:r>
      <w:r>
        <w:tab/>
        <w:t>Operation, maintenance, and loading of the vehicle, distribution of the loaded material on or in the vehicle, and limiting the quantity of material loaded on or in the vehicle, so that there will be no spillage of the material onto the roads;</w:t>
      </w:r>
    </w:p>
    <w:p w:rsidR="004A7E5A" w:rsidRDefault="004A7E5A" w:rsidP="004A7E5A"/>
    <w:p w:rsidR="004A7E5A" w:rsidRDefault="00CD1230" w:rsidP="00CD1230">
      <w:pPr>
        <w:tabs>
          <w:tab w:val="left" w:pos="1080"/>
          <w:tab w:val="left" w:pos="1170"/>
        </w:tabs>
        <w:ind w:left="1080" w:hanging="360"/>
      </w:pPr>
      <w:r>
        <w:t xml:space="preserve">4.   </w:t>
      </w:r>
      <w:r w:rsidR="004A7E5A">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4A7E5A" w:rsidRDefault="004A7E5A" w:rsidP="004A7E5A">
      <w:pPr>
        <w:ind w:left="720"/>
      </w:pPr>
    </w:p>
    <w:p w:rsidR="004A7E5A" w:rsidRDefault="00CD1230" w:rsidP="00CD1230">
      <w:pPr>
        <w:ind w:left="1080" w:hanging="1080"/>
      </w:pPr>
      <w:r>
        <w:t xml:space="preserve">            5.   </w:t>
      </w:r>
      <w:r w:rsidR="004A7E5A">
        <w:t>In the case of demolition of buildings or structures: Use, to the extent possible, of water;</w:t>
      </w:r>
    </w:p>
    <w:p w:rsidR="004A7E5A" w:rsidRDefault="004A7E5A" w:rsidP="004A7E5A"/>
    <w:p w:rsidR="004A7E5A" w:rsidRDefault="00CD1230" w:rsidP="00CD1230">
      <w:pPr>
        <w:ind w:left="1080" w:hanging="1080"/>
      </w:pPr>
      <w:r>
        <w:t xml:space="preserve">            6.   </w:t>
      </w:r>
      <w:r w:rsidR="004A7E5A">
        <w:t>In the case of removal of demolition debris which is dusty or likely to become dusty: Use of water to thoroughly wet the material before moving or removing the material and keeping it wet or otherwise in a dust-free condition until eventual disposal;</w:t>
      </w:r>
    </w:p>
    <w:p w:rsidR="004A7E5A" w:rsidRDefault="004A7E5A" w:rsidP="004A7E5A"/>
    <w:p w:rsidR="004A7E5A" w:rsidRDefault="00CD1230" w:rsidP="00CD1230">
      <w:pPr>
        <w:ind w:left="1080" w:hanging="1080"/>
      </w:pPr>
      <w:r>
        <w:t xml:space="preserve">           7.    </w:t>
      </w:r>
      <w:r w:rsidR="004A7E5A">
        <w:t>In the case of stockpiles of dusty material: Thorough wetting of the material before loading onto the stockpile and keeping the stockpile wetted, covered, or otherwise in a non-dusty condition.</w:t>
      </w:r>
    </w:p>
    <w:p w:rsidR="004A7E5A" w:rsidRDefault="004A7E5A" w:rsidP="004A7E5A"/>
    <w:p w:rsidR="004A7E5A" w:rsidRDefault="004A7E5A" w:rsidP="004A7E5A">
      <w:pPr>
        <w:numPr>
          <w:ilvl w:val="1"/>
          <w:numId w:val="1"/>
        </w:numPr>
        <w:tabs>
          <w:tab w:val="clear" w:pos="1590"/>
          <w:tab w:val="num" w:pos="720"/>
        </w:tabs>
        <w:ind w:left="720" w:hanging="360"/>
      </w:pPr>
      <w:r>
        <w:t xml:space="preserve">In order to comply with Condition III(b), the </w:t>
      </w:r>
      <w:proofErr w:type="spellStart"/>
      <w:r>
        <w:t>permittee</w:t>
      </w:r>
      <w:proofErr w:type="spellEnd"/>
      <w:r>
        <w:t xml:space="preserve"> shall:</w:t>
      </w:r>
    </w:p>
    <w:p w:rsidR="004A7E5A" w:rsidRDefault="004A7E5A" w:rsidP="004A7E5A">
      <w:pPr>
        <w:ind w:left="360"/>
      </w:pPr>
    </w:p>
    <w:p w:rsidR="004A7E5A" w:rsidRDefault="004A7E5A" w:rsidP="004A7E5A">
      <w:pPr>
        <w:ind w:left="1080" w:hanging="360"/>
      </w:pPr>
      <w:r>
        <w:t>1.</w:t>
      </w:r>
      <w:r>
        <w:tab/>
        <w:t>Provide clean water (free from salt, oil, etc.) for use at the site;</w:t>
      </w:r>
    </w:p>
    <w:p w:rsidR="004A7E5A" w:rsidRDefault="004A7E5A" w:rsidP="004A7E5A">
      <w:pPr>
        <w:ind w:left="1080" w:hanging="360"/>
      </w:pPr>
    </w:p>
    <w:p w:rsidR="00AC3059" w:rsidRDefault="004A7E5A" w:rsidP="00AC3059">
      <w:pPr>
        <w:ind w:left="1080" w:hanging="360"/>
      </w:pPr>
      <w:r>
        <w:t>2.</w:t>
      </w:r>
      <w:r>
        <w:tab/>
        <w:t>Provide water spraying equipment that can access the entire work area;</w:t>
      </w:r>
      <w:r w:rsidR="00AC3059" w:rsidRPr="00AC3059">
        <w:t xml:space="preserve"> </w:t>
      </w:r>
    </w:p>
    <w:p w:rsidR="00AC3059" w:rsidRDefault="00AC3059" w:rsidP="00AC3059">
      <w:pPr>
        <w:ind w:left="1080" w:hanging="360"/>
      </w:pPr>
    </w:p>
    <w:p w:rsidR="00AC3059" w:rsidRDefault="00AC3059" w:rsidP="00AC3059">
      <w:pPr>
        <w:ind w:left="1080" w:hanging="360"/>
      </w:pPr>
      <w:r>
        <w:t>3.</w:t>
      </w:r>
      <w:r>
        <w:tab/>
        <w:t>Apply water sprays without creating a nuisance or ponding and preventing movement of spray beyond site boundary.</w:t>
      </w:r>
    </w:p>
    <w:p w:rsidR="00AC3059" w:rsidRDefault="00AC3059" w:rsidP="00AC3059">
      <w:pPr>
        <w:ind w:left="1080" w:hanging="360"/>
      </w:pPr>
    </w:p>
    <w:p w:rsidR="00AC3059" w:rsidRDefault="00AC3059" w:rsidP="00AC3059">
      <w:pPr>
        <w:ind w:left="1080" w:hanging="360"/>
      </w:pPr>
      <w:r>
        <w:t>4.</w:t>
      </w:r>
      <w:r>
        <w:tab/>
        <w:t>Restrict operation at the site to processing only concrete and related demolition materials from the demolished building.</w:t>
      </w:r>
    </w:p>
    <w:p w:rsidR="00AC3059" w:rsidRDefault="00AC3059" w:rsidP="00AC3059">
      <w:pPr>
        <w:ind w:left="360"/>
      </w:pPr>
    </w:p>
    <w:p w:rsidR="00AC3059" w:rsidRDefault="00AC3059" w:rsidP="00AC3059">
      <w:pPr>
        <w:numPr>
          <w:ilvl w:val="1"/>
          <w:numId w:val="1"/>
        </w:numPr>
        <w:tabs>
          <w:tab w:val="clear" w:pos="1590"/>
          <w:tab w:val="num" w:pos="720"/>
        </w:tabs>
        <w:ind w:left="720" w:hanging="360"/>
      </w:pPr>
      <w:r>
        <w:t>The importation of off-site materials for processing is prohibited, unless such material is needed to supplement the onsite materials for use in the restoration of the site, and provided the materials meet requirements per the S</w:t>
      </w:r>
      <w:r w:rsidR="00F03ED5">
        <w:t>oil Erosion &amp; Sedimentation Act. [20 DCMR 201]</w:t>
      </w:r>
    </w:p>
    <w:p w:rsidR="00AC3059" w:rsidRDefault="00AC3059" w:rsidP="00AC3059">
      <w:pPr>
        <w:ind w:left="360"/>
      </w:pPr>
    </w:p>
    <w:p w:rsidR="00A91954" w:rsidRDefault="00A91954" w:rsidP="00A91954">
      <w:pPr>
        <w:numPr>
          <w:ilvl w:val="1"/>
          <w:numId w:val="1"/>
        </w:numPr>
        <w:tabs>
          <w:tab w:val="clear" w:pos="1590"/>
          <w:tab w:val="num" w:pos="720"/>
        </w:tabs>
        <w:ind w:left="720" w:hanging="360"/>
      </w:pPr>
      <w:r>
        <w:t xml:space="preserve">The crusher shall be fired only on diesel fuel with a maximum sulfur content of 15 ppm (0.0015% by weight) and either a minimum </w:t>
      </w:r>
      <w:proofErr w:type="spellStart"/>
      <w:r>
        <w:t>cetane</w:t>
      </w:r>
      <w:proofErr w:type="spellEnd"/>
      <w:r>
        <w:t xml:space="preserve"> index of 40 or a maximum aromatic content of 35 volume percent. [</w:t>
      </w:r>
      <w:r w:rsidR="00295C1C">
        <w:t>20 DCMR 201]</w:t>
      </w:r>
    </w:p>
    <w:p w:rsidR="00AC3059" w:rsidRDefault="00AC3059" w:rsidP="00AC3059"/>
    <w:p w:rsidR="00AC3059" w:rsidRDefault="00AC3059" w:rsidP="00AC3059">
      <w:pPr>
        <w:numPr>
          <w:ilvl w:val="1"/>
          <w:numId w:val="1"/>
        </w:numPr>
        <w:tabs>
          <w:tab w:val="clear" w:pos="1590"/>
          <w:tab w:val="num" w:pos="720"/>
        </w:tabs>
        <w:ind w:left="720" w:hanging="360"/>
      </w:pPr>
      <w:r>
        <w:t>The crusher shall be operated and maintained in accordance with the recommendations of the equipment manufacturers.</w:t>
      </w:r>
    </w:p>
    <w:p w:rsidR="00AC3059" w:rsidRDefault="00AC3059" w:rsidP="00AC3059"/>
    <w:p w:rsidR="0089300E" w:rsidRDefault="00AC3059" w:rsidP="00AC3059">
      <w:pPr>
        <w:numPr>
          <w:ilvl w:val="1"/>
          <w:numId w:val="1"/>
        </w:numPr>
        <w:tabs>
          <w:tab w:val="clear" w:pos="1590"/>
          <w:tab w:val="num" w:pos="720"/>
        </w:tabs>
        <w:ind w:left="720" w:hanging="360"/>
      </w:pPr>
      <w:r>
        <w:t xml:space="preserve">At all times, including periods of startup, shutdown, and malfunction, the </w:t>
      </w:r>
      <w:proofErr w:type="spellStart"/>
      <w:r>
        <w:t>permittee</w:t>
      </w:r>
      <w:proofErr w:type="spellEnd"/>
      <w:r>
        <w:t xml:space="preserve"> shall, to the extent practicable, maintain and operate the crusher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r w:rsidR="00295C1C" w:rsidRPr="00295C1C">
        <w:t xml:space="preserve"> </w:t>
      </w:r>
      <w:r w:rsidR="00295C1C">
        <w:t>and 40 CFR 60.11(d)]</w:t>
      </w:r>
    </w:p>
    <w:p w:rsidR="0089300E" w:rsidRDefault="0089300E" w:rsidP="00AC3059"/>
    <w:p w:rsidR="00AC3059" w:rsidRDefault="00AC3059" w:rsidP="00AC3059">
      <w:pPr>
        <w:ind w:left="360" w:hanging="360"/>
      </w:pPr>
      <w:r>
        <w:lastRenderedPageBreak/>
        <w:t>IV.</w:t>
      </w:r>
      <w:r>
        <w:tab/>
      </w:r>
      <w:r>
        <w:rPr>
          <w:u w:val="single"/>
        </w:rPr>
        <w:t>Monitoring and Testing Requirements:</w:t>
      </w:r>
    </w:p>
    <w:p w:rsidR="00AC3059" w:rsidRDefault="00AC3059" w:rsidP="00AC3059">
      <w:pPr>
        <w:ind w:left="720" w:hanging="360"/>
      </w:pPr>
      <w:r>
        <w:tab/>
      </w:r>
    </w:p>
    <w:p w:rsidR="00A91954" w:rsidRDefault="00AC3059" w:rsidP="00A91954">
      <w:pPr>
        <w:ind w:left="720" w:hanging="360"/>
      </w:pPr>
      <w:r>
        <w:t>a.</w:t>
      </w:r>
      <w:r>
        <w:tab/>
      </w:r>
      <w:r w:rsidR="00A91954">
        <w:t xml:space="preserve">The </w:t>
      </w:r>
      <w:proofErr w:type="spellStart"/>
      <w:r w:rsidR="00A91954">
        <w:t>permittee</w:t>
      </w:r>
      <w:proofErr w:type="spellEnd"/>
      <w:r w:rsidR="00A91954">
        <w:t xml:space="preserve"> shall monitor the operating hours of the crusher with the use of a non-resettable hour meter installed on the unit.</w:t>
      </w:r>
    </w:p>
    <w:p w:rsidR="00295C1C" w:rsidRDefault="00295C1C" w:rsidP="00AC3059">
      <w:pPr>
        <w:ind w:left="720" w:hanging="360"/>
      </w:pPr>
    </w:p>
    <w:p w:rsidR="00AC3059" w:rsidRDefault="00AC3059" w:rsidP="00AC3059">
      <w:pPr>
        <w:ind w:left="720" w:hanging="360"/>
      </w:pPr>
      <w:r>
        <w:t>b.</w:t>
      </w:r>
      <w:r>
        <w:tab/>
        <w:t xml:space="preserve">The </w:t>
      </w:r>
      <w:proofErr w:type="spellStart"/>
      <w:r>
        <w:t>permittee</w:t>
      </w:r>
      <w:proofErr w:type="spellEnd"/>
      <w:r>
        <w:t xml:space="preserve"> shall, during all work operations at the site, monitor to ensure that the operational requirements of Conditions </w:t>
      </w:r>
      <w:proofErr w:type="gramStart"/>
      <w:r>
        <w:t>III(</w:t>
      </w:r>
      <w:proofErr w:type="gramEnd"/>
      <w:r>
        <w:t>b) th</w:t>
      </w:r>
      <w:r w:rsidR="00295C1C">
        <w:t>rough III(h</w:t>
      </w:r>
      <w:r>
        <w:t>) of this permit are met.</w:t>
      </w:r>
    </w:p>
    <w:p w:rsidR="00AC3059" w:rsidRDefault="00AC3059" w:rsidP="00AC3059">
      <w:pPr>
        <w:ind w:left="720" w:hanging="360"/>
      </w:pPr>
    </w:p>
    <w:p w:rsidR="00AC3059" w:rsidRDefault="00AC3059" w:rsidP="00AC3059">
      <w:pPr>
        <w:numPr>
          <w:ilvl w:val="0"/>
          <w:numId w:val="2"/>
        </w:numPr>
      </w:pPr>
      <w:r>
        <w:t xml:space="preserve">If visible emissions of fugitive dust or smoke are observed in excess of the limits specified in Conditions </w:t>
      </w:r>
      <w:proofErr w:type="gramStart"/>
      <w:r>
        <w:t>II(</w:t>
      </w:r>
      <w:proofErr w:type="gramEnd"/>
      <w:r>
        <w:t>b)</w:t>
      </w:r>
      <w:r w:rsidR="00295C1C">
        <w:t>, (c),</w:t>
      </w:r>
      <w:r>
        <w:t xml:space="preserve"> or (d), prompt action shall be taken to correct the problem.  Operations shall not continue if such </w:t>
      </w:r>
      <w:proofErr w:type="spellStart"/>
      <w:r>
        <w:t>exceedances</w:t>
      </w:r>
      <w:proofErr w:type="spellEnd"/>
      <w:r>
        <w:t xml:space="preserve"> are observable, until such time as the problem has been addressed to the satisfaction of the Department.</w:t>
      </w:r>
    </w:p>
    <w:p w:rsidR="00295C1C" w:rsidRDefault="00295C1C" w:rsidP="00295C1C">
      <w:pPr>
        <w:ind w:left="720"/>
      </w:pPr>
    </w:p>
    <w:p w:rsidR="00295C1C" w:rsidRDefault="00295C1C" w:rsidP="00295C1C">
      <w:pPr>
        <w:numPr>
          <w:ilvl w:val="0"/>
          <w:numId w:val="2"/>
        </w:numPr>
      </w:pPr>
      <w:r>
        <w:t xml:space="preserve">The </w:t>
      </w:r>
      <w:proofErr w:type="spellStart"/>
      <w:r>
        <w:t>permittee</w:t>
      </w:r>
      <w:proofErr w:type="spellEnd"/>
      <w:r>
        <w:t xml:space="preserve"> shall perform monthly periodic inspections to check that water is flowing to the discharge spray nozzles in the wet suppression system.  The Permittee must initiate corrective action within 24 hours and complete corrective action as expediently as practical if the Permittee finds that water is not flowing properly during an inspection of the water spray nozzles. [40 CFR 60.674(b)]</w:t>
      </w:r>
    </w:p>
    <w:p w:rsidR="00295C1C" w:rsidRDefault="00295C1C" w:rsidP="00295C1C">
      <w:pPr>
        <w:ind w:left="720"/>
      </w:pPr>
    </w:p>
    <w:p w:rsidR="00295C1C" w:rsidRDefault="00295C1C" w:rsidP="00295C1C">
      <w:pPr>
        <w:numPr>
          <w:ilvl w:val="0"/>
          <w:numId w:val="2"/>
        </w:numPr>
      </w:pPr>
      <w:r>
        <w:t>If the unit will be on site for 60 or more days after the first day of operation, the Permittee shall have performed a visible emissions test using the procedures set forth in 40 CFR 60, Appendix A-4, Method 9 to determine compliance with Conditions III(b), (d), and (e). This test program shall be consistent with the requirements of 40 CFR 60.11 and 40 CFR 60.675 including the following [See 40 CFR 60.675 for more details on allowable procedures]:</w:t>
      </w:r>
    </w:p>
    <w:p w:rsidR="00295C1C" w:rsidRDefault="00295C1C" w:rsidP="00295C1C"/>
    <w:p w:rsidR="00295C1C" w:rsidRDefault="00295C1C" w:rsidP="00295C1C">
      <w:pPr>
        <w:ind w:left="1080" w:hanging="360"/>
      </w:pPr>
      <w:r>
        <w:t>1.</w:t>
      </w:r>
      <w:r>
        <w:tab/>
        <w:t>The minimum distance between the observer and the emission source shall be 15 feet;</w:t>
      </w:r>
    </w:p>
    <w:p w:rsidR="00295C1C" w:rsidRDefault="00295C1C" w:rsidP="00295C1C">
      <w:pPr>
        <w:ind w:left="1080" w:hanging="360"/>
      </w:pPr>
    </w:p>
    <w:p w:rsidR="00295C1C" w:rsidRDefault="00295C1C" w:rsidP="00295C1C">
      <w:pPr>
        <w:ind w:left="1080" w:hanging="360"/>
      </w:pPr>
      <w:r>
        <w:t>2.</w:t>
      </w:r>
      <w:r>
        <w:tab/>
        <w:t xml:space="preserve">The observer shall, when possible, select a position that minimizes interference from other fugitive emission sources (e.g. road dust).  The required observer position relative to the sun (40 CFR 60, Appendix A-4, Method 9, </w:t>
      </w:r>
      <w:proofErr w:type="gramStart"/>
      <w:r>
        <w:t>Section</w:t>
      </w:r>
      <w:proofErr w:type="gramEnd"/>
      <w:r>
        <w:t xml:space="preserve"> 2.1) must be followed;</w:t>
      </w:r>
    </w:p>
    <w:p w:rsidR="00295C1C" w:rsidRDefault="00295C1C" w:rsidP="00295C1C">
      <w:pPr>
        <w:ind w:left="1080" w:hanging="360"/>
      </w:pPr>
    </w:p>
    <w:p w:rsidR="00295C1C" w:rsidRDefault="00295C1C" w:rsidP="00295C1C">
      <w:pPr>
        <w:ind w:left="1080" w:hanging="360"/>
      </w:pPr>
      <w:r>
        <w:t>3.</w:t>
      </w:r>
      <w:r>
        <w:tab/>
      </w:r>
      <w:proofErr w:type="gramStart"/>
      <w:r>
        <w:t>For</w:t>
      </w:r>
      <w:proofErr w:type="gramEnd"/>
      <w:r>
        <w:t xml:space="preserve"> affected facilities using wet suppression for particulate matter control (as required in this permit), a visible mist is sometimes generated by the spray.  The water mist must not be confused with particulate matter emissions and is not to be considered a visible emission.  When a water mist of this nature is present, the observation of emissions is to be made at a point in the plume where the mist is no longer visible; and</w:t>
      </w:r>
    </w:p>
    <w:p w:rsidR="00295C1C" w:rsidRDefault="00295C1C" w:rsidP="00295C1C">
      <w:pPr>
        <w:ind w:left="1080" w:hanging="360"/>
      </w:pPr>
    </w:p>
    <w:p w:rsidR="00295C1C" w:rsidRDefault="00295C1C" w:rsidP="00295C1C">
      <w:pPr>
        <w:ind w:left="1080" w:hanging="360"/>
      </w:pPr>
      <w:r>
        <w:t>4.</w:t>
      </w:r>
      <w:r>
        <w:tab/>
        <w:t xml:space="preserve">The duration of the Method 9 observations must be 30 minutes (five 6-minute averages).  Compliance with the applicable fugitive emission limits in Condition </w:t>
      </w:r>
      <w:proofErr w:type="gramStart"/>
      <w:r>
        <w:t>II(</w:t>
      </w:r>
      <w:proofErr w:type="gramEnd"/>
      <w:r>
        <w:t>e) must be based on the average of the five 6-minute averages.</w:t>
      </w:r>
    </w:p>
    <w:p w:rsidR="00295C1C" w:rsidRDefault="00295C1C" w:rsidP="00295C1C">
      <w:pPr>
        <w:ind w:left="1080" w:hanging="360"/>
      </w:pPr>
    </w:p>
    <w:p w:rsidR="00295C1C" w:rsidRDefault="00295C1C" w:rsidP="00295C1C">
      <w:pPr>
        <w:ind w:left="720" w:hanging="360"/>
      </w:pPr>
      <w:r>
        <w:lastRenderedPageBreak/>
        <w:t>f.</w:t>
      </w:r>
      <w:r>
        <w:tab/>
        <w:t xml:space="preserve">If visible emissions testing is required pursuant to Condition </w:t>
      </w:r>
      <w:proofErr w:type="gramStart"/>
      <w:r>
        <w:t>V(</w:t>
      </w:r>
      <w:proofErr w:type="gramEnd"/>
      <w:r>
        <w:t>e), the Permittee shall submit the proposed testing plan to the following address at least 14 calendar days before the testing is to be performed:</w:t>
      </w:r>
    </w:p>
    <w:p w:rsidR="00295C1C" w:rsidRDefault="00295C1C" w:rsidP="00295C1C">
      <w:pPr>
        <w:ind w:left="720" w:hanging="360"/>
      </w:pPr>
    </w:p>
    <w:p w:rsidR="00295C1C" w:rsidRDefault="00295C1C" w:rsidP="00295C1C">
      <w:pPr>
        <w:ind w:left="720"/>
      </w:pPr>
      <w:r>
        <w:t>Chief, Compliance and Enforcement Branch</w:t>
      </w:r>
    </w:p>
    <w:p w:rsidR="00295C1C" w:rsidRDefault="00295C1C" w:rsidP="00295C1C">
      <w:pPr>
        <w:ind w:left="720"/>
      </w:pPr>
      <w:r>
        <w:t>Air Quality Division</w:t>
      </w:r>
    </w:p>
    <w:p w:rsidR="00295C1C" w:rsidRDefault="00295C1C" w:rsidP="00295C1C">
      <w:pPr>
        <w:ind w:left="720"/>
      </w:pPr>
      <w:r>
        <w:t>District Department of the Environment</w:t>
      </w:r>
    </w:p>
    <w:p w:rsidR="00295C1C" w:rsidRDefault="00295C1C" w:rsidP="00295C1C">
      <w:pPr>
        <w:ind w:left="720"/>
      </w:pPr>
      <w:r>
        <w:t>1200 First Street NE, 5</w:t>
      </w:r>
      <w:r w:rsidRPr="00B91AB1">
        <w:rPr>
          <w:vertAlign w:val="superscript"/>
        </w:rPr>
        <w:t>th</w:t>
      </w:r>
      <w:r>
        <w:t xml:space="preserve"> Floor</w:t>
      </w:r>
    </w:p>
    <w:p w:rsidR="00295C1C" w:rsidRDefault="00295C1C" w:rsidP="00295C1C">
      <w:pPr>
        <w:ind w:left="360" w:firstLine="360"/>
      </w:pPr>
      <w:r>
        <w:t>Washington DC 20002</w:t>
      </w:r>
    </w:p>
    <w:p w:rsidR="00AC3059" w:rsidRDefault="00AC3059" w:rsidP="00AC3059">
      <w:pPr>
        <w:tabs>
          <w:tab w:val="left" w:pos="360"/>
        </w:tabs>
      </w:pPr>
    </w:p>
    <w:p w:rsidR="00AC3059" w:rsidRDefault="00AC3059" w:rsidP="00AC3059">
      <w:pPr>
        <w:tabs>
          <w:tab w:val="left" w:pos="360"/>
        </w:tabs>
        <w:rPr>
          <w:u w:val="single"/>
        </w:rPr>
      </w:pPr>
      <w:r>
        <w:t xml:space="preserve">V.  </w:t>
      </w:r>
      <w:r>
        <w:rPr>
          <w:u w:val="single"/>
        </w:rPr>
        <w:t>Record Keeping Requirements:</w:t>
      </w:r>
    </w:p>
    <w:p w:rsidR="00AC3059" w:rsidRDefault="00295C1C" w:rsidP="00295C1C">
      <w:pPr>
        <w:ind w:left="360"/>
      </w:pPr>
      <w:r>
        <w:t>The Permittee shall maintain the following records for a period of three years and shall make them available to the Department or the U.S. EPA upon request.</w:t>
      </w:r>
    </w:p>
    <w:p w:rsidR="00295C1C" w:rsidRDefault="00295C1C" w:rsidP="00AC3059">
      <w:pPr>
        <w:ind w:left="720" w:hanging="360"/>
      </w:pPr>
    </w:p>
    <w:p w:rsidR="00295C1C" w:rsidRDefault="00295C1C" w:rsidP="00295C1C">
      <w:pPr>
        <w:ind w:left="720" w:hanging="360"/>
      </w:pPr>
      <w:r>
        <w:t>a.</w:t>
      </w:r>
      <w:r>
        <w:tab/>
        <w:t xml:space="preserve">The </w:t>
      </w:r>
      <w:proofErr w:type="spellStart"/>
      <w:r>
        <w:t>permittee</w:t>
      </w:r>
      <w:proofErr w:type="spellEnd"/>
      <w:r>
        <w:t xml:space="preserve"> shall keep a log of the hours of operation of the crusher/screener at the site.  This shall be kept by recording the number of hours shown on the non-resettable hour meter on the unit at the beginning and end of each work day.  </w:t>
      </w:r>
    </w:p>
    <w:p w:rsidR="00295C1C" w:rsidRDefault="00295C1C" w:rsidP="00295C1C">
      <w:pPr>
        <w:ind w:left="720" w:hanging="360"/>
      </w:pPr>
    </w:p>
    <w:p w:rsidR="00295C1C" w:rsidRDefault="00295C1C" w:rsidP="00295C1C">
      <w:pPr>
        <w:numPr>
          <w:ilvl w:val="0"/>
          <w:numId w:val="4"/>
        </w:numPr>
      </w:pPr>
      <w:r>
        <w:t xml:space="preserve">The </w:t>
      </w:r>
      <w:proofErr w:type="spellStart"/>
      <w:r>
        <w:t>permittee</w:t>
      </w:r>
      <w:proofErr w:type="spellEnd"/>
      <w:r>
        <w:t xml:space="preserve"> shall keep a record of the quantity and type of any materials imported from offsite, along with an explanation of why such material was imported, so as to show compliance with Condition </w:t>
      </w:r>
      <w:proofErr w:type="gramStart"/>
      <w:r>
        <w:t>III(</w:t>
      </w:r>
      <w:proofErr w:type="gramEnd"/>
      <w:r>
        <w:t>e).</w:t>
      </w:r>
    </w:p>
    <w:p w:rsidR="00295C1C" w:rsidRDefault="00295C1C" w:rsidP="00295C1C">
      <w:pPr>
        <w:ind w:left="720"/>
      </w:pPr>
    </w:p>
    <w:p w:rsidR="00295C1C" w:rsidRDefault="00295C1C" w:rsidP="00295C1C">
      <w:pPr>
        <w:numPr>
          <w:ilvl w:val="0"/>
          <w:numId w:val="4"/>
        </w:numPr>
      </w:pPr>
      <w:r>
        <w:t xml:space="preserve">The </w:t>
      </w:r>
      <w:proofErr w:type="spellStart"/>
      <w:r>
        <w:t>permittee</w:t>
      </w:r>
      <w:proofErr w:type="spellEnd"/>
      <w:r>
        <w:t xml:space="preserve"> shall keep a record of all identified </w:t>
      </w:r>
      <w:proofErr w:type="spellStart"/>
      <w:r>
        <w:t>exceedances</w:t>
      </w:r>
      <w:proofErr w:type="spellEnd"/>
      <w:r>
        <w:t xml:space="preserve"> of the standards/limits set forth in this permit and the actions taken to correct the identified problems.</w:t>
      </w:r>
    </w:p>
    <w:p w:rsidR="00295C1C" w:rsidRDefault="00295C1C" w:rsidP="00295C1C"/>
    <w:p w:rsidR="00295C1C" w:rsidRDefault="00295C1C" w:rsidP="00295C1C">
      <w:pPr>
        <w:numPr>
          <w:ilvl w:val="0"/>
          <w:numId w:val="4"/>
        </w:numPr>
      </w:pPr>
      <w:r>
        <w:t xml:space="preserve">The </w:t>
      </w:r>
      <w:proofErr w:type="spellStart"/>
      <w:r>
        <w:t>permittee</w:t>
      </w:r>
      <w:proofErr w:type="spellEnd"/>
      <w:r>
        <w:t xml:space="preserve"> shall maintain a record of all maintenance performed on the unit to document compliance with Condition </w:t>
      </w:r>
      <w:proofErr w:type="gramStart"/>
      <w:r>
        <w:t>III(</w:t>
      </w:r>
      <w:proofErr w:type="gramEnd"/>
      <w:r>
        <w:t>g).</w:t>
      </w:r>
    </w:p>
    <w:p w:rsidR="00295C1C" w:rsidRDefault="00295C1C" w:rsidP="00295C1C"/>
    <w:p w:rsidR="00295C1C" w:rsidRDefault="00295C1C" w:rsidP="00295C1C">
      <w:pPr>
        <w:numPr>
          <w:ilvl w:val="0"/>
          <w:numId w:val="4"/>
        </w:numPr>
      </w:pPr>
      <w:r>
        <w:t xml:space="preserve">The </w:t>
      </w:r>
      <w:proofErr w:type="spellStart"/>
      <w:r>
        <w:t>permittee</w:t>
      </w:r>
      <w:proofErr w:type="spellEnd"/>
      <w:r>
        <w:t xml:space="preserve"> shall maintain a copy of the crusher’s manufacturer’s maintenance and operating recommendations and make such available to Department inspectors upon request.</w:t>
      </w:r>
    </w:p>
    <w:p w:rsidR="00295C1C" w:rsidRDefault="00295C1C" w:rsidP="00295C1C"/>
    <w:p w:rsidR="00295C1C" w:rsidRDefault="00295C1C" w:rsidP="00295C1C">
      <w:pPr>
        <w:numPr>
          <w:ilvl w:val="0"/>
          <w:numId w:val="4"/>
        </w:numPr>
      </w:pPr>
      <w:r>
        <w:t xml:space="preserve">For each delivery of diesel fuel or gasoline, the </w:t>
      </w:r>
      <w:proofErr w:type="spellStart"/>
      <w:r>
        <w:t>permittee</w:t>
      </w:r>
      <w:proofErr w:type="spellEnd"/>
      <w:r>
        <w:t xml:space="preserve"> shall maintain records of the date, fuel type, and amount of the delivery, as well as sufficient documentation to show that, for diesel fuel, the fuel met the standards set forth in Condition </w:t>
      </w:r>
      <w:proofErr w:type="gramStart"/>
      <w:r>
        <w:t>III(</w:t>
      </w:r>
      <w:proofErr w:type="gramEnd"/>
      <w:r>
        <w:t>f).</w:t>
      </w:r>
    </w:p>
    <w:p w:rsidR="00295C1C" w:rsidRDefault="00295C1C" w:rsidP="00295C1C">
      <w:pPr>
        <w:ind w:left="720"/>
      </w:pPr>
    </w:p>
    <w:p w:rsidR="00295C1C" w:rsidRDefault="00295C1C" w:rsidP="00295C1C">
      <w:pPr>
        <w:numPr>
          <w:ilvl w:val="0"/>
          <w:numId w:val="4"/>
        </w:numPr>
      </w:pPr>
      <w:r>
        <w:t xml:space="preserve">The </w:t>
      </w:r>
      <w:proofErr w:type="spellStart"/>
      <w:r>
        <w:t>permittee</w:t>
      </w:r>
      <w:proofErr w:type="spellEnd"/>
      <w:r>
        <w:t xml:space="preserve"> shall record each inspection of the water spray nozzles, including the date of each inspection and any corrective actions taken in a logbook (written or electronic) at the facility. [40 CFR 60.674(b) and 40 CFR 60.676(b)(1)]</w:t>
      </w:r>
    </w:p>
    <w:p w:rsidR="00295C1C" w:rsidRDefault="00295C1C" w:rsidP="00295C1C">
      <w:pPr>
        <w:ind w:left="720"/>
      </w:pPr>
    </w:p>
    <w:p w:rsidR="00295C1C" w:rsidRDefault="00295C1C" w:rsidP="00295C1C">
      <w:pPr>
        <w:numPr>
          <w:ilvl w:val="0"/>
          <w:numId w:val="4"/>
        </w:numPr>
      </w:pPr>
      <w:r>
        <w:t xml:space="preserve">The </w:t>
      </w:r>
      <w:proofErr w:type="spellStart"/>
      <w:r>
        <w:t>permittee</w:t>
      </w:r>
      <w:proofErr w:type="spellEnd"/>
      <w:r>
        <w:t xml:space="preserve"> shall maintain the records of the results of any testing required pursuant to Condition </w:t>
      </w:r>
      <w:proofErr w:type="gramStart"/>
      <w:r>
        <w:t>IV(</w:t>
      </w:r>
      <w:proofErr w:type="gramEnd"/>
      <w:r>
        <w:t>e).</w:t>
      </w:r>
    </w:p>
    <w:p w:rsidR="00AD5BDC" w:rsidRDefault="00AD5BDC" w:rsidP="00AC3059"/>
    <w:p w:rsidR="00295C1C" w:rsidRDefault="00295C1C" w:rsidP="00AC3059"/>
    <w:p w:rsidR="00AC3059" w:rsidRDefault="00AC3059" w:rsidP="00AC3059">
      <w:pPr>
        <w:ind w:left="360" w:hanging="360"/>
      </w:pPr>
      <w:r>
        <w:lastRenderedPageBreak/>
        <w:t xml:space="preserve">VI. </w:t>
      </w:r>
      <w:r>
        <w:rPr>
          <w:u w:val="single"/>
        </w:rPr>
        <w:t>Reporting Requirements:</w:t>
      </w:r>
    </w:p>
    <w:p w:rsidR="00AC3059" w:rsidRDefault="00AC3059" w:rsidP="00AC3059">
      <w:pPr>
        <w:ind w:left="360" w:hanging="360"/>
      </w:pPr>
    </w:p>
    <w:p w:rsidR="00295C1C" w:rsidRDefault="00295C1C" w:rsidP="00295C1C">
      <w:pPr>
        <w:ind w:left="720" w:hanging="360"/>
      </w:pPr>
      <w:r>
        <w:t>a.</w:t>
      </w:r>
      <w:r>
        <w:tab/>
        <w:t xml:space="preserve">Within 30 days following completion of any testing required under Condition </w:t>
      </w:r>
      <w:proofErr w:type="gramStart"/>
      <w:r>
        <w:t>IV(</w:t>
      </w:r>
      <w:proofErr w:type="gramEnd"/>
      <w:r>
        <w:t xml:space="preserve">e), the </w:t>
      </w:r>
      <w:proofErr w:type="spellStart"/>
      <w:r>
        <w:t>permittee</w:t>
      </w:r>
      <w:proofErr w:type="spellEnd"/>
      <w:r>
        <w:t xml:space="preserve"> shall submit the results, along with copies of all raw data collected, to the following address:</w:t>
      </w:r>
    </w:p>
    <w:p w:rsidR="00295C1C" w:rsidRDefault="00295C1C" w:rsidP="00295C1C">
      <w:pPr>
        <w:ind w:left="720" w:hanging="360"/>
      </w:pPr>
    </w:p>
    <w:p w:rsidR="00295C1C" w:rsidRDefault="00295C1C" w:rsidP="00295C1C">
      <w:pPr>
        <w:ind w:left="720"/>
      </w:pPr>
      <w:r>
        <w:t>Chief, Compliance and Enforcement Branch</w:t>
      </w:r>
    </w:p>
    <w:p w:rsidR="00295C1C" w:rsidRDefault="00295C1C" w:rsidP="00295C1C">
      <w:pPr>
        <w:ind w:left="720"/>
      </w:pPr>
      <w:r>
        <w:t>Air Quality Division</w:t>
      </w:r>
    </w:p>
    <w:p w:rsidR="00295C1C" w:rsidRDefault="00295C1C" w:rsidP="00295C1C">
      <w:pPr>
        <w:ind w:left="720"/>
      </w:pPr>
      <w:r>
        <w:t>District Department of the Environment</w:t>
      </w:r>
    </w:p>
    <w:p w:rsidR="00295C1C" w:rsidRDefault="00295C1C" w:rsidP="00295C1C">
      <w:pPr>
        <w:ind w:left="720"/>
      </w:pPr>
      <w:r>
        <w:t>1200 First Street NE, 5</w:t>
      </w:r>
      <w:r w:rsidRPr="00B91AB1">
        <w:rPr>
          <w:vertAlign w:val="superscript"/>
        </w:rPr>
        <w:t>th</w:t>
      </w:r>
      <w:r>
        <w:t xml:space="preserve"> Floor</w:t>
      </w:r>
    </w:p>
    <w:p w:rsidR="00295C1C" w:rsidRDefault="00295C1C" w:rsidP="00295C1C">
      <w:pPr>
        <w:ind w:left="720"/>
      </w:pPr>
      <w:r>
        <w:t>Washington DC 20002</w:t>
      </w:r>
    </w:p>
    <w:p w:rsidR="00295C1C" w:rsidRDefault="00295C1C" w:rsidP="00AC3059">
      <w:pPr>
        <w:ind w:left="360" w:hanging="360"/>
      </w:pPr>
    </w:p>
    <w:p w:rsidR="00AC3059" w:rsidRDefault="00295C1C" w:rsidP="00AC3059">
      <w:pPr>
        <w:ind w:left="720" w:hanging="360"/>
      </w:pPr>
      <w:r>
        <w:t>b</w:t>
      </w:r>
      <w:r w:rsidR="00AC3059">
        <w:t>.</w:t>
      </w:r>
      <w:r w:rsidR="00AC3059">
        <w:tab/>
        <w:t xml:space="preserve">The </w:t>
      </w:r>
      <w:proofErr w:type="spellStart"/>
      <w:r w:rsidR="00AC3059">
        <w:t>permittee</w:t>
      </w:r>
      <w:proofErr w:type="spellEnd"/>
      <w:r w:rsidR="00AC3059">
        <w:t xml:space="preserve"> shall submit a letter to the following address upon completion of work at the site indicating that work has been completed and that the permit is no longer necessary.</w:t>
      </w:r>
    </w:p>
    <w:p w:rsidR="00AC3059" w:rsidRDefault="00AC3059" w:rsidP="00AC3059">
      <w:pPr>
        <w:ind w:left="720" w:hanging="360"/>
      </w:pPr>
    </w:p>
    <w:p w:rsidR="00AC3059" w:rsidRPr="00AC3059" w:rsidRDefault="00AC3059" w:rsidP="00AC3059">
      <w:pPr>
        <w:pStyle w:val="Heading1"/>
        <w:ind w:hanging="3600"/>
        <w:rPr>
          <w:rFonts w:ascii="Times New Roman" w:hAnsi="Times New Roman"/>
          <w:u w:val="none"/>
        </w:rPr>
      </w:pPr>
      <w:r w:rsidRPr="00AC3059">
        <w:rPr>
          <w:rFonts w:ascii="Times New Roman" w:hAnsi="Times New Roman"/>
          <w:u w:val="none"/>
        </w:rPr>
        <w:t>District Department of the Environment</w:t>
      </w:r>
    </w:p>
    <w:p w:rsidR="00AC3059" w:rsidRDefault="00AC3059" w:rsidP="00AC3059">
      <w:pPr>
        <w:ind w:left="720"/>
      </w:pPr>
      <w:r>
        <w:t>Air Quality Division</w:t>
      </w:r>
    </w:p>
    <w:p w:rsidR="00AC3059" w:rsidRDefault="00AC3059" w:rsidP="00AC3059">
      <w:pPr>
        <w:ind w:left="720"/>
      </w:pPr>
      <w:r>
        <w:t>Attn:  Chief, Permitting Branch</w:t>
      </w:r>
    </w:p>
    <w:p w:rsidR="00AC3059" w:rsidRDefault="00AC3059" w:rsidP="00AC3059">
      <w:pPr>
        <w:ind w:left="720"/>
      </w:pPr>
      <w:r>
        <w:t xml:space="preserve">1200 </w:t>
      </w:r>
      <w:smartTag w:uri="urn:schemas-microsoft-com:office:smarttags" w:element="Street">
        <w:smartTag w:uri="urn:schemas-microsoft-com:office:smarttags" w:element="address">
          <w:r>
            <w:t>First Street, NE</w:t>
          </w:r>
        </w:smartTag>
      </w:smartTag>
    </w:p>
    <w:p w:rsidR="00AC3059" w:rsidRDefault="00AC3059" w:rsidP="00AC3059">
      <w:pPr>
        <w:ind w:left="720"/>
      </w:pPr>
      <w:r>
        <w:t>5</w:t>
      </w:r>
      <w:r>
        <w:rPr>
          <w:vertAlign w:val="superscript"/>
        </w:rPr>
        <w:t>th</w:t>
      </w:r>
      <w:r>
        <w:t xml:space="preserve"> Floor</w:t>
      </w:r>
    </w:p>
    <w:p w:rsidR="00AC3059" w:rsidRDefault="00AC3059" w:rsidP="00AC3059">
      <w:pPr>
        <w:ind w:left="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AC3059" w:rsidRDefault="00AC3059" w:rsidP="00AC3059">
      <w:pPr>
        <w:ind w:left="720" w:hanging="360"/>
      </w:pPr>
    </w:p>
    <w:p w:rsidR="00AC3059" w:rsidRPr="00BC78A1" w:rsidRDefault="00295C1C" w:rsidP="00AC3059">
      <w:pPr>
        <w:ind w:left="720" w:hanging="360"/>
      </w:pPr>
      <w:r>
        <w:t>c</w:t>
      </w:r>
      <w:r w:rsidR="00AC3059">
        <w:t>.</w:t>
      </w:r>
      <w:r w:rsidR="00AC3059">
        <w:tab/>
        <w:t xml:space="preserve">As part of the letter submitted pursuant to Condition </w:t>
      </w:r>
      <w:proofErr w:type="gramStart"/>
      <w:r w:rsidR="00AC3059">
        <w:t>VI(</w:t>
      </w:r>
      <w:proofErr w:type="gramEnd"/>
      <w:r w:rsidR="00AC3059">
        <w:t xml:space="preserve">a), the </w:t>
      </w:r>
      <w:proofErr w:type="spellStart"/>
      <w:r w:rsidR="00AC3059">
        <w:t>permittee</w:t>
      </w:r>
      <w:proofErr w:type="spellEnd"/>
      <w:r w:rsidR="00AC3059">
        <w:t xml:space="preserve"> shall certify that the operations performed under the authority of this permit complied with the conditions of this permit.  If substantial deviations occurred, these shall be listed in the letter as exceptions to the certification of compliance.</w:t>
      </w:r>
    </w:p>
    <w:p w:rsidR="00A91954" w:rsidRDefault="00A91954" w:rsidP="00AC3059">
      <w:pPr>
        <w:rPr>
          <w:color w:val="000000"/>
        </w:rPr>
      </w:pPr>
    </w:p>
    <w:p w:rsidR="00C3240B" w:rsidRDefault="00C3240B" w:rsidP="00AC3059">
      <w:pPr>
        <w:rPr>
          <w:color w:val="000000"/>
        </w:rPr>
      </w:pPr>
    </w:p>
    <w:p w:rsidR="00AC3059" w:rsidRDefault="00AC3059" w:rsidP="00AC3059">
      <w:pPr>
        <w:rPr>
          <w:color w:val="000000"/>
        </w:rPr>
      </w:pPr>
      <w:r>
        <w:rPr>
          <w:color w:val="000000"/>
        </w:rPr>
        <w:t>If you have any questions, please call me at (202) 535-1747 or Abraham T. Hagos at (202) 535-1354.</w:t>
      </w:r>
    </w:p>
    <w:p w:rsidR="00AC3059" w:rsidRDefault="00AC3059" w:rsidP="00AC3059">
      <w:pPr>
        <w:rPr>
          <w:color w:val="000000"/>
        </w:rPr>
      </w:pPr>
    </w:p>
    <w:p w:rsidR="00AC3059" w:rsidRDefault="00AC3059" w:rsidP="00AC3059">
      <w:pPr>
        <w:ind w:right="-720"/>
        <w:rPr>
          <w:color w:val="000000"/>
        </w:rPr>
      </w:pPr>
      <w:r>
        <w:rPr>
          <w:color w:val="000000"/>
        </w:rPr>
        <w:t>Sincerely,</w:t>
      </w:r>
    </w:p>
    <w:p w:rsidR="00AC3059" w:rsidRDefault="00AC3059" w:rsidP="00AC3059"/>
    <w:p w:rsidR="00AC3059" w:rsidRDefault="00AC3059" w:rsidP="00AC3059"/>
    <w:p w:rsidR="009F60A9" w:rsidRDefault="009F60A9" w:rsidP="00AC3059"/>
    <w:p w:rsidR="00513067" w:rsidRDefault="00AC3059" w:rsidP="00AC3059">
      <w:r>
        <w:t xml:space="preserve">Stephen S. Ours, </w:t>
      </w:r>
      <w:r w:rsidR="00513067">
        <w:t>P.E.</w:t>
      </w:r>
    </w:p>
    <w:p w:rsidR="00AC3059" w:rsidRDefault="00AC3059" w:rsidP="00AC3059">
      <w:r>
        <w:t>Chief</w:t>
      </w:r>
      <w:r w:rsidR="00513067">
        <w:t xml:space="preserve">, </w:t>
      </w:r>
      <w:r>
        <w:t>Permitting Branch</w:t>
      </w:r>
    </w:p>
    <w:p w:rsidR="00AC3059" w:rsidRDefault="00AC3059" w:rsidP="00AC3059"/>
    <w:p w:rsidR="00AC3059" w:rsidRDefault="00AC3059" w:rsidP="00AC3059">
      <w:r>
        <w:t>SSO</w:t>
      </w:r>
      <w:proofErr w:type="gramStart"/>
      <w:r>
        <w:t>:ATH</w:t>
      </w:r>
      <w:proofErr w:type="gramEnd"/>
    </w:p>
    <w:p w:rsidR="000938C8" w:rsidRPr="00882CD3" w:rsidRDefault="000938C8" w:rsidP="004A7E5A">
      <w:pPr>
        <w:ind w:left="1080"/>
      </w:pPr>
    </w:p>
    <w:sectPr w:rsidR="000938C8" w:rsidRPr="00882CD3" w:rsidSect="00513067">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264" w:rsidRDefault="00363264">
      <w:r>
        <w:separator/>
      </w:r>
    </w:p>
  </w:endnote>
  <w:endnote w:type="continuationSeparator" w:id="0">
    <w:p w:rsidR="00363264" w:rsidRDefault="00363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D6" w:rsidRPr="00A67445" w:rsidRDefault="00FE55D6"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5762625</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4C4E71" w:rsidRPr="004C4E71">
      <w:rPr>
        <w:noProof/>
      </w:rPr>
      <w:pict>
        <v:line id="Line 1" o:spid="_x0000_s4097"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hOFw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" strokeweight="1.5pt">
          <w10:wrap type="topAndBottom" anchorx="page"/>
        </v:line>
      </w:pict>
    </w:r>
    <w:r>
      <w:rPr>
        <w:noProof/>
      </w:rPr>
      <w:drawing>
        <wp:anchor distT="0" distB="0" distL="114300" distR="114300" simplePos="0" relativeHeight="251658752" behindDoc="1" locked="0" layoutInCell="1" allowOverlap="1">
          <wp:simplePos x="0" y="0"/>
          <wp:positionH relativeFrom="column">
            <wp:posOffset>-533400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w:t>
    </w:r>
    <w:r w:rsidR="00FE4F49">
      <w:rPr>
        <w:sz w:val="20"/>
        <w:szCs w:val="20"/>
      </w:rPr>
      <w:t xml:space="preserve"> </w: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FE55D6" w:rsidRDefault="00FE55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264" w:rsidRDefault="00363264">
      <w:r>
        <w:separator/>
      </w:r>
    </w:p>
  </w:footnote>
  <w:footnote w:type="continuationSeparator" w:id="0">
    <w:p w:rsidR="00363264" w:rsidRDefault="00363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D6" w:rsidRPr="006A1DC5" w:rsidRDefault="00592641" w:rsidP="0089300E">
    <w:pPr>
      <w:pStyle w:val="Header"/>
      <w:rPr>
        <w:b/>
      </w:rPr>
    </w:pPr>
    <w:r>
      <w:rPr>
        <w:b/>
      </w:rPr>
      <w:t>The Anderson Company, LLC</w:t>
    </w:r>
  </w:p>
  <w:p w:rsidR="00FE55D6" w:rsidRPr="006A1DC5" w:rsidRDefault="00592641" w:rsidP="0089300E">
    <w:pPr>
      <w:pStyle w:val="Header"/>
      <w:rPr>
        <w:b/>
      </w:rPr>
    </w:pPr>
    <w:r>
      <w:rPr>
        <w:b/>
      </w:rPr>
      <w:t>Permit #6945</w:t>
    </w:r>
    <w:r w:rsidR="00FE55D6" w:rsidRPr="006A1DC5">
      <w:rPr>
        <w:b/>
      </w:rPr>
      <w:t xml:space="preserve"> to </w:t>
    </w:r>
    <w:r w:rsidR="00FE55D6">
      <w:rPr>
        <w:b/>
      </w:rPr>
      <w:t xml:space="preserve">Construct and </w:t>
    </w:r>
    <w:r w:rsidR="00FE55D6" w:rsidRPr="006A1DC5">
      <w:rPr>
        <w:b/>
      </w:rPr>
      <w:t xml:space="preserve">Operate </w:t>
    </w:r>
    <w:r w:rsidR="00FE55D6">
      <w:rPr>
        <w:b/>
      </w:rPr>
      <w:t xml:space="preserve">a Portable </w:t>
    </w:r>
    <w:r w:rsidR="00ED704A">
      <w:rPr>
        <w:b/>
      </w:rPr>
      <w:t>Concrete Crushing</w:t>
    </w:r>
    <w:r w:rsidR="00FE55D6">
      <w:rPr>
        <w:b/>
      </w:rPr>
      <w:t xml:space="preserve"> Plant</w:t>
    </w:r>
  </w:p>
  <w:p w:rsidR="00FE55D6" w:rsidRDefault="00592641" w:rsidP="0089300E">
    <w:pPr>
      <w:pStyle w:val="Header"/>
    </w:pPr>
    <w:r>
      <w:t>September 23</w:t>
    </w:r>
    <w:r w:rsidR="00FD758D">
      <w:t>, 2014</w:t>
    </w:r>
  </w:p>
  <w:p w:rsidR="00FE55D6" w:rsidRDefault="00FE55D6" w:rsidP="0089300E">
    <w:pPr>
      <w:pStyle w:val="Header"/>
      <w:rPr>
        <w:rStyle w:val="PageNumber"/>
      </w:rPr>
    </w:pPr>
    <w:r>
      <w:t xml:space="preserve">Page </w:t>
    </w:r>
    <w:r w:rsidR="004C4E71">
      <w:rPr>
        <w:rStyle w:val="PageNumber"/>
      </w:rPr>
      <w:fldChar w:fldCharType="begin"/>
    </w:r>
    <w:r>
      <w:rPr>
        <w:rStyle w:val="PageNumber"/>
      </w:rPr>
      <w:instrText xml:space="preserve"> PAGE </w:instrText>
    </w:r>
    <w:r w:rsidR="004C4E71">
      <w:rPr>
        <w:rStyle w:val="PageNumber"/>
      </w:rPr>
      <w:fldChar w:fldCharType="separate"/>
    </w:r>
    <w:r w:rsidR="00E62EEE">
      <w:rPr>
        <w:rStyle w:val="PageNumber"/>
        <w:noProof/>
      </w:rPr>
      <w:t>2</w:t>
    </w:r>
    <w:r w:rsidR="004C4E71">
      <w:rPr>
        <w:rStyle w:val="PageNumber"/>
      </w:rPr>
      <w:fldChar w:fldCharType="end"/>
    </w:r>
  </w:p>
  <w:p w:rsidR="00FE55D6" w:rsidRDefault="00FE55D6" w:rsidP="008930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D6" w:rsidRDefault="00FE55D6"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FE55D6" w:rsidRDefault="00FE55D6" w:rsidP="008D399E">
    <w:pPr>
      <w:tabs>
        <w:tab w:val="left" w:pos="6553"/>
      </w:tabs>
      <w:spacing w:line="360" w:lineRule="auto"/>
      <w:jc w:val="center"/>
      <w:rPr>
        <w:b/>
      </w:rPr>
    </w:pPr>
    <w:r>
      <w:rPr>
        <w:b/>
      </w:rPr>
      <w:t xml:space="preserve"> District Department of the Environment</w:t>
    </w:r>
  </w:p>
  <w:p w:rsidR="00FE55D6" w:rsidRDefault="00FE55D6"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FE55D6" w:rsidRDefault="00FE55D6" w:rsidP="008D399E">
    <w:pPr>
      <w:pStyle w:val="Header"/>
    </w:pPr>
  </w:p>
  <w:p w:rsidR="00FE55D6" w:rsidRDefault="00FE55D6" w:rsidP="008D399E">
    <w:pPr>
      <w:pStyle w:val="Header"/>
    </w:pPr>
  </w:p>
  <w:p w:rsidR="00FE55D6" w:rsidRDefault="00FE55D6" w:rsidP="008D399E">
    <w:pPr>
      <w:pStyle w:val="Header"/>
    </w:pPr>
  </w:p>
  <w:p w:rsidR="00FE55D6" w:rsidRDefault="00FE55D6" w:rsidP="008D399E">
    <w:pPr>
      <w:pStyle w:val="Header"/>
    </w:pPr>
    <w:r>
      <w:t>Air Quality Division</w:t>
    </w:r>
  </w:p>
  <w:p w:rsidR="00FE55D6" w:rsidRDefault="00FE55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BF251E8"/>
    <w:multiLevelType w:val="hybridMultilevel"/>
    <w:tmpl w:val="F6745F58"/>
    <w:lvl w:ilvl="0" w:tplc="FFFFFFF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3">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01955"/>
    <w:rsid w:val="000045AC"/>
    <w:rsid w:val="0002159B"/>
    <w:rsid w:val="00022CC6"/>
    <w:rsid w:val="0003684C"/>
    <w:rsid w:val="0005177E"/>
    <w:rsid w:val="00071F3B"/>
    <w:rsid w:val="00092D14"/>
    <w:rsid w:val="000938C8"/>
    <w:rsid w:val="000B3CFA"/>
    <w:rsid w:val="000D3E5C"/>
    <w:rsid w:val="00111428"/>
    <w:rsid w:val="001146D1"/>
    <w:rsid w:val="00117635"/>
    <w:rsid w:val="00141E09"/>
    <w:rsid w:val="00175AB9"/>
    <w:rsid w:val="00177AD1"/>
    <w:rsid w:val="00177B6C"/>
    <w:rsid w:val="00195E50"/>
    <w:rsid w:val="001A2D01"/>
    <w:rsid w:val="001C38F1"/>
    <w:rsid w:val="001C5110"/>
    <w:rsid w:val="00231440"/>
    <w:rsid w:val="00245AAF"/>
    <w:rsid w:val="00271FB2"/>
    <w:rsid w:val="00284DC5"/>
    <w:rsid w:val="002908A0"/>
    <w:rsid w:val="00295C1C"/>
    <w:rsid w:val="002A45DE"/>
    <w:rsid w:val="002D0497"/>
    <w:rsid w:val="002E239A"/>
    <w:rsid w:val="002E37D1"/>
    <w:rsid w:val="00316A75"/>
    <w:rsid w:val="00325858"/>
    <w:rsid w:val="0035314A"/>
    <w:rsid w:val="00363264"/>
    <w:rsid w:val="00367CDF"/>
    <w:rsid w:val="00377959"/>
    <w:rsid w:val="00380D51"/>
    <w:rsid w:val="003B2CC6"/>
    <w:rsid w:val="003D7C43"/>
    <w:rsid w:val="00411B73"/>
    <w:rsid w:val="00423526"/>
    <w:rsid w:val="00436301"/>
    <w:rsid w:val="00451564"/>
    <w:rsid w:val="00453186"/>
    <w:rsid w:val="00462A6E"/>
    <w:rsid w:val="00466869"/>
    <w:rsid w:val="00482E16"/>
    <w:rsid w:val="004A1250"/>
    <w:rsid w:val="004A7E5A"/>
    <w:rsid w:val="004C3615"/>
    <w:rsid w:val="004C41B1"/>
    <w:rsid w:val="004C4E71"/>
    <w:rsid w:val="004D1B50"/>
    <w:rsid w:val="004E7A23"/>
    <w:rsid w:val="004F7D23"/>
    <w:rsid w:val="005105F2"/>
    <w:rsid w:val="00513067"/>
    <w:rsid w:val="00542580"/>
    <w:rsid w:val="00561103"/>
    <w:rsid w:val="0056640B"/>
    <w:rsid w:val="0057729C"/>
    <w:rsid w:val="0058002C"/>
    <w:rsid w:val="00592641"/>
    <w:rsid w:val="005A2EC4"/>
    <w:rsid w:val="005A48E3"/>
    <w:rsid w:val="005C56C9"/>
    <w:rsid w:val="005C7003"/>
    <w:rsid w:val="005D2B8D"/>
    <w:rsid w:val="005E7F4E"/>
    <w:rsid w:val="005F6B2D"/>
    <w:rsid w:val="00653218"/>
    <w:rsid w:val="006764AE"/>
    <w:rsid w:val="00676CFF"/>
    <w:rsid w:val="00685F3F"/>
    <w:rsid w:val="006C03B6"/>
    <w:rsid w:val="006C0647"/>
    <w:rsid w:val="006C4277"/>
    <w:rsid w:val="006D68DF"/>
    <w:rsid w:val="0070409E"/>
    <w:rsid w:val="00723B5D"/>
    <w:rsid w:val="0073637C"/>
    <w:rsid w:val="00737C82"/>
    <w:rsid w:val="00755E4C"/>
    <w:rsid w:val="00785ED5"/>
    <w:rsid w:val="00787204"/>
    <w:rsid w:val="007A6215"/>
    <w:rsid w:val="007C21C0"/>
    <w:rsid w:val="007C3DD0"/>
    <w:rsid w:val="007F35DA"/>
    <w:rsid w:val="00810DFB"/>
    <w:rsid w:val="008258F6"/>
    <w:rsid w:val="008336E8"/>
    <w:rsid w:val="008421CA"/>
    <w:rsid w:val="00857F9F"/>
    <w:rsid w:val="00882CD3"/>
    <w:rsid w:val="0089125E"/>
    <w:rsid w:val="0089300E"/>
    <w:rsid w:val="008B1736"/>
    <w:rsid w:val="008B1F25"/>
    <w:rsid w:val="008B769D"/>
    <w:rsid w:val="008C7A19"/>
    <w:rsid w:val="008D399E"/>
    <w:rsid w:val="008E0BA3"/>
    <w:rsid w:val="0090777A"/>
    <w:rsid w:val="009247DE"/>
    <w:rsid w:val="00964562"/>
    <w:rsid w:val="00964C32"/>
    <w:rsid w:val="00970EE1"/>
    <w:rsid w:val="00973385"/>
    <w:rsid w:val="009813D6"/>
    <w:rsid w:val="009A1CA4"/>
    <w:rsid w:val="009A2249"/>
    <w:rsid w:val="009B0147"/>
    <w:rsid w:val="009B0D9E"/>
    <w:rsid w:val="009B5736"/>
    <w:rsid w:val="009C06D1"/>
    <w:rsid w:val="009D04BA"/>
    <w:rsid w:val="009F60A9"/>
    <w:rsid w:val="00A0095C"/>
    <w:rsid w:val="00A0127C"/>
    <w:rsid w:val="00A147AA"/>
    <w:rsid w:val="00A25BF7"/>
    <w:rsid w:val="00A26010"/>
    <w:rsid w:val="00A36BC7"/>
    <w:rsid w:val="00A405D7"/>
    <w:rsid w:val="00A4287A"/>
    <w:rsid w:val="00A47251"/>
    <w:rsid w:val="00A50CDF"/>
    <w:rsid w:val="00A533B7"/>
    <w:rsid w:val="00A64B7C"/>
    <w:rsid w:val="00A67445"/>
    <w:rsid w:val="00A779B6"/>
    <w:rsid w:val="00A8483C"/>
    <w:rsid w:val="00A8624D"/>
    <w:rsid w:val="00A91954"/>
    <w:rsid w:val="00A939E1"/>
    <w:rsid w:val="00A94AA8"/>
    <w:rsid w:val="00A9730B"/>
    <w:rsid w:val="00AA00DF"/>
    <w:rsid w:val="00AB1F9A"/>
    <w:rsid w:val="00AB66AF"/>
    <w:rsid w:val="00AC047F"/>
    <w:rsid w:val="00AC3059"/>
    <w:rsid w:val="00AC35E8"/>
    <w:rsid w:val="00AD261D"/>
    <w:rsid w:val="00AD5BDC"/>
    <w:rsid w:val="00AF1F64"/>
    <w:rsid w:val="00B01250"/>
    <w:rsid w:val="00B26DCC"/>
    <w:rsid w:val="00B331FC"/>
    <w:rsid w:val="00B338E5"/>
    <w:rsid w:val="00B37248"/>
    <w:rsid w:val="00B576E1"/>
    <w:rsid w:val="00B57DAE"/>
    <w:rsid w:val="00B65CFA"/>
    <w:rsid w:val="00B67BE5"/>
    <w:rsid w:val="00B81967"/>
    <w:rsid w:val="00B848EB"/>
    <w:rsid w:val="00B87ED0"/>
    <w:rsid w:val="00BF45D3"/>
    <w:rsid w:val="00C04F1B"/>
    <w:rsid w:val="00C0764F"/>
    <w:rsid w:val="00C227B4"/>
    <w:rsid w:val="00C26C72"/>
    <w:rsid w:val="00C31F1A"/>
    <w:rsid w:val="00C3240B"/>
    <w:rsid w:val="00C55697"/>
    <w:rsid w:val="00C60895"/>
    <w:rsid w:val="00C74F86"/>
    <w:rsid w:val="00CA4017"/>
    <w:rsid w:val="00CC77E5"/>
    <w:rsid w:val="00CD1230"/>
    <w:rsid w:val="00CD168F"/>
    <w:rsid w:val="00CD187D"/>
    <w:rsid w:val="00CD1FBC"/>
    <w:rsid w:val="00CE5B65"/>
    <w:rsid w:val="00CF1625"/>
    <w:rsid w:val="00CF799C"/>
    <w:rsid w:val="00D00C58"/>
    <w:rsid w:val="00D33BFC"/>
    <w:rsid w:val="00D40D15"/>
    <w:rsid w:val="00D40F43"/>
    <w:rsid w:val="00D439F0"/>
    <w:rsid w:val="00D44E09"/>
    <w:rsid w:val="00D56EC6"/>
    <w:rsid w:val="00D66468"/>
    <w:rsid w:val="00D717A9"/>
    <w:rsid w:val="00D749C3"/>
    <w:rsid w:val="00D74A9D"/>
    <w:rsid w:val="00D85C17"/>
    <w:rsid w:val="00D9183E"/>
    <w:rsid w:val="00D94DF6"/>
    <w:rsid w:val="00D94F1D"/>
    <w:rsid w:val="00DA062F"/>
    <w:rsid w:val="00DA191B"/>
    <w:rsid w:val="00DA64BC"/>
    <w:rsid w:val="00DC5687"/>
    <w:rsid w:val="00DD72E6"/>
    <w:rsid w:val="00DF1B00"/>
    <w:rsid w:val="00E010C5"/>
    <w:rsid w:val="00E07F09"/>
    <w:rsid w:val="00E20183"/>
    <w:rsid w:val="00E21B5F"/>
    <w:rsid w:val="00E226A3"/>
    <w:rsid w:val="00E3337E"/>
    <w:rsid w:val="00E439A0"/>
    <w:rsid w:val="00E44353"/>
    <w:rsid w:val="00E54043"/>
    <w:rsid w:val="00E54C82"/>
    <w:rsid w:val="00E62EEE"/>
    <w:rsid w:val="00EB060B"/>
    <w:rsid w:val="00EB1756"/>
    <w:rsid w:val="00EC6DD4"/>
    <w:rsid w:val="00ED704A"/>
    <w:rsid w:val="00EE3BEE"/>
    <w:rsid w:val="00EF41AB"/>
    <w:rsid w:val="00F0380E"/>
    <w:rsid w:val="00F03ED5"/>
    <w:rsid w:val="00F05965"/>
    <w:rsid w:val="00F151E6"/>
    <w:rsid w:val="00F205C0"/>
    <w:rsid w:val="00F251EB"/>
    <w:rsid w:val="00F34BE0"/>
    <w:rsid w:val="00F44799"/>
    <w:rsid w:val="00F5377D"/>
    <w:rsid w:val="00FA350A"/>
    <w:rsid w:val="00FD6763"/>
    <w:rsid w:val="00FD758D"/>
    <w:rsid w:val="00FE02A7"/>
    <w:rsid w:val="00FE0C8B"/>
    <w:rsid w:val="00FE4F49"/>
    <w:rsid w:val="00FE55D6"/>
    <w:rsid w:val="00FE7EF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BodyTextIndent">
    <w:name w:val="Body Text Indent"/>
    <w:basedOn w:val="Normal"/>
    <w:link w:val="BodyTextIndentChar"/>
    <w:rsid w:val="004A7E5A"/>
    <w:pPr>
      <w:spacing w:after="120"/>
      <w:ind w:left="360"/>
    </w:pPr>
  </w:style>
  <w:style w:type="character" w:customStyle="1" w:styleId="BodyTextIndentChar">
    <w:name w:val="Body Text Indent Char"/>
    <w:basedOn w:val="DefaultParagraphFont"/>
    <w:link w:val="BodyTextIndent"/>
    <w:rsid w:val="004A7E5A"/>
    <w:rPr>
      <w:sz w:val="24"/>
      <w:szCs w:val="24"/>
    </w:rPr>
  </w:style>
  <w:style w:type="character" w:styleId="PageNumber">
    <w:name w:val="page number"/>
    <w:basedOn w:val="DefaultParagraphFont"/>
    <w:rsid w:val="00893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BodyTextIndent">
    <w:name w:val="Body Text Indent"/>
    <w:basedOn w:val="Normal"/>
    <w:link w:val="BodyTextIndentChar"/>
    <w:rsid w:val="004A7E5A"/>
    <w:pPr>
      <w:spacing w:after="120"/>
      <w:ind w:left="360"/>
    </w:pPr>
  </w:style>
  <w:style w:type="character" w:customStyle="1" w:styleId="BodyTextIndentChar">
    <w:name w:val="Body Text Indent Char"/>
    <w:basedOn w:val="DefaultParagraphFont"/>
    <w:link w:val="BodyTextIndent"/>
    <w:rsid w:val="004A7E5A"/>
    <w:rPr>
      <w:sz w:val="24"/>
      <w:szCs w:val="24"/>
    </w:rPr>
  </w:style>
  <w:style w:type="character" w:styleId="PageNumber">
    <w:name w:val="page number"/>
    <w:basedOn w:val="DefaultParagraphFont"/>
    <w:rsid w:val="0089300E"/>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4</TotalTime>
  <Pages>7</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14601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2014-01-23T17:29:00Z</cp:lastPrinted>
  <dcterms:created xsi:type="dcterms:W3CDTF">2014-08-19T15:38:00Z</dcterms:created>
  <dcterms:modified xsi:type="dcterms:W3CDTF">2014-08-19T15:46:00Z</dcterms:modified>
</cp:coreProperties>
</file>