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E2" w:rsidRPr="00941CAB" w:rsidRDefault="00070CE2" w:rsidP="00070CE2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Meeting</w:t>
      </w:r>
    </w:p>
    <w:p w:rsidR="00070CE2" w:rsidRDefault="00070CE2" w:rsidP="00070CE2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District Department of the Environment</w:t>
      </w:r>
      <w:r w:rsidRPr="00255572">
        <w:rPr>
          <w:b/>
          <w:smallCaps/>
          <w:sz w:val="22"/>
          <w:szCs w:val="22"/>
        </w:rPr>
        <w:t xml:space="preserve"> </w:t>
      </w:r>
    </w:p>
    <w:p w:rsidR="00070CE2" w:rsidRDefault="00070CE2" w:rsidP="00070CE2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1200 First Street, N.E.</w:t>
      </w:r>
      <w:r w:rsidRPr="00255572">
        <w:rPr>
          <w:b/>
          <w:smallCaps/>
          <w:sz w:val="22"/>
          <w:szCs w:val="22"/>
        </w:rPr>
        <w:t xml:space="preserve"> </w:t>
      </w:r>
    </w:p>
    <w:p w:rsidR="00070CE2" w:rsidRPr="00941CAB" w:rsidRDefault="00070CE2" w:rsidP="00070CE2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Washington, DC 2000</w:t>
      </w:r>
      <w:r>
        <w:rPr>
          <w:b/>
          <w:smallCaps/>
          <w:sz w:val="22"/>
          <w:szCs w:val="22"/>
        </w:rPr>
        <w:t>2</w:t>
      </w:r>
    </w:p>
    <w:p w:rsidR="00070CE2" w:rsidRPr="00825389" w:rsidRDefault="00070CE2" w:rsidP="00070CE2">
      <w:pPr>
        <w:jc w:val="center"/>
        <w:rPr>
          <w:b/>
          <w:smallCaps/>
          <w:sz w:val="18"/>
          <w:szCs w:val="18"/>
        </w:rPr>
      </w:pPr>
    </w:p>
    <w:p w:rsidR="00070CE2" w:rsidRPr="00941CAB" w:rsidRDefault="00070CE2" w:rsidP="00070CE2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**********</w:t>
      </w:r>
    </w:p>
    <w:p w:rsidR="00070CE2" w:rsidRPr="00941CAB" w:rsidRDefault="004A0AAE" w:rsidP="00070CE2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Mon</w:t>
      </w:r>
      <w:r w:rsidR="00070CE2">
        <w:rPr>
          <w:b/>
          <w:smallCaps/>
          <w:sz w:val="22"/>
          <w:szCs w:val="22"/>
        </w:rPr>
        <w:t xml:space="preserve">day, </w:t>
      </w:r>
      <w:r>
        <w:rPr>
          <w:b/>
          <w:smallCaps/>
          <w:sz w:val="22"/>
          <w:szCs w:val="22"/>
        </w:rPr>
        <w:t>March 2</w:t>
      </w:r>
      <w:r w:rsidR="00070CE2" w:rsidRPr="00941CAB">
        <w:rPr>
          <w:b/>
          <w:smallCaps/>
          <w:sz w:val="22"/>
          <w:szCs w:val="22"/>
        </w:rPr>
        <w:t>, 201</w:t>
      </w:r>
      <w:r>
        <w:rPr>
          <w:b/>
          <w:smallCaps/>
          <w:sz w:val="22"/>
          <w:szCs w:val="22"/>
        </w:rPr>
        <w:t>5</w:t>
      </w:r>
    </w:p>
    <w:p w:rsidR="00070CE2" w:rsidRDefault="00070CE2" w:rsidP="00070CE2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  <w:t>10</w:t>
      </w:r>
      <w:r w:rsidRPr="00941CAB">
        <w:rPr>
          <w:b/>
          <w:smallCaps/>
          <w:sz w:val="22"/>
          <w:szCs w:val="22"/>
        </w:rPr>
        <w:t>:</w:t>
      </w:r>
      <w:r>
        <w:rPr>
          <w:b/>
          <w:smallCaps/>
          <w:sz w:val="22"/>
          <w:szCs w:val="22"/>
        </w:rPr>
        <w:t>0</w:t>
      </w:r>
      <w:r w:rsidRPr="00941CAB">
        <w:rPr>
          <w:b/>
          <w:smallCaps/>
          <w:sz w:val="22"/>
          <w:szCs w:val="22"/>
        </w:rPr>
        <w:t>0 am –12:00 pm</w:t>
      </w:r>
    </w:p>
    <w:p w:rsidR="00070CE2" w:rsidRPr="005124BB" w:rsidRDefault="00070CE2" w:rsidP="00070CE2">
      <w:pPr>
        <w:tabs>
          <w:tab w:val="left" w:pos="6120"/>
        </w:tabs>
        <w:ind w:hanging="270"/>
        <w:jc w:val="center"/>
        <w:rPr>
          <w:b/>
          <w:smallCaps/>
          <w:sz w:val="16"/>
          <w:szCs w:val="16"/>
        </w:rPr>
      </w:pPr>
    </w:p>
    <w:p w:rsidR="000530DD" w:rsidRDefault="00C35615" w:rsidP="00070CE2">
      <w:pPr>
        <w:jc w:val="center"/>
        <w:rPr>
          <w:b/>
          <w:smallCaps/>
        </w:rPr>
      </w:pPr>
      <w:r>
        <w:rPr>
          <w:b/>
          <w:smallCaps/>
        </w:rPr>
        <w:t>**********</w:t>
      </w:r>
    </w:p>
    <w:p w:rsidR="00070CE2" w:rsidRPr="001355ED" w:rsidRDefault="00070CE2" w:rsidP="00070CE2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070CE2" w:rsidRPr="00825389" w:rsidRDefault="00070CE2" w:rsidP="00070CE2">
      <w:pPr>
        <w:jc w:val="center"/>
        <w:rPr>
          <w:smallCaps/>
          <w:sz w:val="16"/>
          <w:szCs w:val="16"/>
        </w:rPr>
      </w:pPr>
    </w:p>
    <w:p w:rsidR="00070CE2" w:rsidRDefault="00070CE2" w:rsidP="00070CE2">
      <w:pPr>
        <w:rPr>
          <w:smallCaps/>
          <w:sz w:val="22"/>
          <w:szCs w:val="22"/>
        </w:rPr>
      </w:pPr>
    </w:p>
    <w:p w:rsidR="00070CE2" w:rsidRDefault="00070CE2" w:rsidP="00070CE2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Call To Order</w:t>
      </w:r>
      <w:r w:rsidR="000530DD" w:rsidRPr="001355ED">
        <w:rPr>
          <w:smallCaps/>
          <w:sz w:val="22"/>
          <w:szCs w:val="22"/>
        </w:rPr>
        <w:t>/Introductions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>Keith A. Anderson, Chair</w:t>
      </w:r>
      <w:r>
        <w:rPr>
          <w:smallCaps/>
          <w:sz w:val="22"/>
          <w:szCs w:val="22"/>
        </w:rPr>
        <w:t xml:space="preserve"> </w:t>
      </w:r>
    </w:p>
    <w:p w:rsidR="00070CE2" w:rsidRDefault="000530DD" w:rsidP="00070CE2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  <w:r w:rsidR="00070CE2">
        <w:rPr>
          <w:smallCaps/>
          <w:sz w:val="22"/>
          <w:szCs w:val="22"/>
        </w:rPr>
        <w:t>(5 Minutes)</w:t>
      </w:r>
    </w:p>
    <w:p w:rsidR="00070CE2" w:rsidRPr="003A7D48" w:rsidRDefault="00070CE2" w:rsidP="00070CE2">
      <w:pPr>
        <w:rPr>
          <w:smallCaps/>
          <w:sz w:val="16"/>
          <w:szCs w:val="16"/>
        </w:rPr>
      </w:pPr>
    </w:p>
    <w:p w:rsidR="00070CE2" w:rsidRDefault="00070CE2" w:rsidP="00070CE2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Approval Of Agenda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>Keith A. Anderson, Chair</w:t>
      </w:r>
    </w:p>
    <w:p w:rsidR="00070CE2" w:rsidRDefault="00070CE2" w:rsidP="00070CE2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(5 Minutes)</w:t>
      </w:r>
    </w:p>
    <w:p w:rsidR="00070CE2" w:rsidRDefault="00070CE2" w:rsidP="00070CE2">
      <w:pPr>
        <w:rPr>
          <w:smallCaps/>
          <w:sz w:val="22"/>
          <w:szCs w:val="22"/>
        </w:rPr>
      </w:pPr>
    </w:p>
    <w:p w:rsidR="00070CE2" w:rsidRDefault="00070CE2" w:rsidP="00070CE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Review &amp; Adoption of </w:t>
      </w:r>
      <w:r w:rsidR="00376831">
        <w:rPr>
          <w:smallCaps/>
          <w:sz w:val="22"/>
          <w:szCs w:val="22"/>
        </w:rPr>
        <w:t>October 30,</w:t>
      </w:r>
      <w:r>
        <w:rPr>
          <w:smallCaps/>
          <w:sz w:val="22"/>
          <w:szCs w:val="22"/>
        </w:rPr>
        <w:t xml:space="preserve"> 2014 Minutes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>Keith A. Anderson, Chair</w:t>
      </w:r>
      <w:r>
        <w:rPr>
          <w:smallCaps/>
          <w:sz w:val="22"/>
          <w:szCs w:val="22"/>
        </w:rPr>
        <w:t xml:space="preserve"> </w:t>
      </w:r>
    </w:p>
    <w:p w:rsidR="00070CE2" w:rsidRDefault="00070CE2" w:rsidP="00070CE2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(10 Minutes)</w:t>
      </w:r>
    </w:p>
    <w:p w:rsidR="00070CE2" w:rsidRDefault="00070CE2" w:rsidP="00070CE2">
      <w:pPr>
        <w:ind w:left="5760" w:firstLine="720"/>
        <w:rPr>
          <w:smallCaps/>
          <w:sz w:val="22"/>
          <w:szCs w:val="22"/>
        </w:rPr>
      </w:pPr>
    </w:p>
    <w:p w:rsidR="00A374DD" w:rsidRDefault="00A374DD" w:rsidP="00070CE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Summary Of Seuab Fy14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Bernice McIntyre, Seuab</w:t>
      </w:r>
    </w:p>
    <w:p w:rsidR="00070CE2" w:rsidRPr="008318A3" w:rsidRDefault="00A374DD" w:rsidP="00070CE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(15 Minutes)</w:t>
      </w:r>
      <w:r w:rsidR="00070CE2" w:rsidRPr="008318A3"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ab/>
      </w:r>
    </w:p>
    <w:p w:rsidR="00A374DD" w:rsidRDefault="00A374DD" w:rsidP="00070CE2">
      <w:pPr>
        <w:rPr>
          <w:smallCaps/>
          <w:sz w:val="22"/>
          <w:szCs w:val="22"/>
        </w:rPr>
      </w:pPr>
    </w:p>
    <w:p w:rsidR="00070CE2" w:rsidRPr="008318A3" w:rsidRDefault="004A0AAE" w:rsidP="00070CE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</w:t>
      </w:r>
      <w:r w:rsidR="00070CE2" w:rsidRPr="008318A3">
        <w:rPr>
          <w:smallCaps/>
          <w:sz w:val="22"/>
          <w:szCs w:val="22"/>
        </w:rPr>
        <w:t xml:space="preserve"> on </w:t>
      </w:r>
      <w:r>
        <w:rPr>
          <w:smallCaps/>
          <w:sz w:val="22"/>
          <w:szCs w:val="22"/>
        </w:rPr>
        <w:t xml:space="preserve">Submission of </w:t>
      </w:r>
      <w:r w:rsidR="00A374DD">
        <w:rPr>
          <w:smallCaps/>
          <w:sz w:val="22"/>
          <w:szCs w:val="22"/>
        </w:rPr>
        <w:t>Seuab</w:t>
      </w:r>
      <w:r w:rsidR="00070CE2" w:rsidRPr="008318A3">
        <w:rPr>
          <w:smallCaps/>
          <w:sz w:val="22"/>
          <w:szCs w:val="22"/>
        </w:rPr>
        <w:t xml:space="preserve"> Annual Report</w:t>
      </w:r>
      <w:r w:rsidR="00B42DCF">
        <w:rPr>
          <w:smallCaps/>
          <w:sz w:val="22"/>
          <w:szCs w:val="22"/>
        </w:rPr>
        <w:t xml:space="preserve"> to Council</w:t>
      </w:r>
      <w:r w:rsidR="00070CE2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Taresa Lawrence</w:t>
      </w:r>
    </w:p>
    <w:p w:rsidR="00070CE2" w:rsidRDefault="000530DD" w:rsidP="00070CE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And Seuab Membership</w:t>
      </w:r>
      <w:r w:rsidR="00070CE2">
        <w:rPr>
          <w:smallCaps/>
          <w:sz w:val="22"/>
          <w:szCs w:val="22"/>
        </w:rPr>
        <w:tab/>
      </w:r>
      <w:r w:rsidR="00070CE2">
        <w:rPr>
          <w:smallCaps/>
          <w:sz w:val="22"/>
          <w:szCs w:val="22"/>
        </w:rPr>
        <w:tab/>
      </w:r>
      <w:r w:rsidR="00070CE2">
        <w:rPr>
          <w:smallCaps/>
          <w:sz w:val="22"/>
          <w:szCs w:val="22"/>
        </w:rPr>
        <w:tab/>
      </w:r>
      <w:r w:rsidR="00070CE2">
        <w:rPr>
          <w:smallCaps/>
          <w:sz w:val="22"/>
          <w:szCs w:val="22"/>
        </w:rPr>
        <w:tab/>
      </w:r>
      <w:r w:rsidR="00070CE2">
        <w:rPr>
          <w:smallCaps/>
          <w:sz w:val="22"/>
          <w:szCs w:val="22"/>
        </w:rPr>
        <w:tab/>
      </w:r>
      <w:r w:rsidR="00070CE2">
        <w:rPr>
          <w:smallCaps/>
          <w:sz w:val="22"/>
          <w:szCs w:val="22"/>
        </w:rPr>
        <w:tab/>
        <w:t>(</w:t>
      </w:r>
      <w:r w:rsidR="004A0AAE">
        <w:rPr>
          <w:smallCaps/>
          <w:sz w:val="22"/>
          <w:szCs w:val="22"/>
        </w:rPr>
        <w:t>5</w:t>
      </w:r>
      <w:r w:rsidR="00070CE2">
        <w:rPr>
          <w:smallCaps/>
          <w:sz w:val="22"/>
          <w:szCs w:val="22"/>
        </w:rPr>
        <w:t xml:space="preserve"> Minutes)</w:t>
      </w:r>
    </w:p>
    <w:p w:rsidR="00070CE2" w:rsidRDefault="00070CE2" w:rsidP="00070CE2">
      <w:pPr>
        <w:rPr>
          <w:smallCaps/>
          <w:sz w:val="22"/>
          <w:szCs w:val="22"/>
        </w:rPr>
      </w:pPr>
    </w:p>
    <w:p w:rsidR="00070CE2" w:rsidRPr="008318A3" w:rsidRDefault="00376831" w:rsidP="00070CE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Objective &amp; Agenda for</w:t>
      </w:r>
      <w:r w:rsidR="00070CE2" w:rsidRPr="008318A3">
        <w:rPr>
          <w:smallCaps/>
          <w:sz w:val="22"/>
          <w:szCs w:val="22"/>
        </w:rPr>
        <w:t xml:space="preserve"> Seuab Public Meeting</w:t>
      </w:r>
      <w:r w:rsidR="00070CE2" w:rsidRPr="008318A3"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ab/>
        <w:t xml:space="preserve"> Larry Martin, Seuab</w:t>
      </w:r>
    </w:p>
    <w:p w:rsidR="00070CE2" w:rsidRPr="008318A3" w:rsidRDefault="00B42DCF" w:rsidP="00B42DC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-</w:t>
      </w:r>
      <w:r w:rsidR="00376831">
        <w:rPr>
          <w:smallCaps/>
          <w:sz w:val="22"/>
          <w:szCs w:val="22"/>
        </w:rPr>
        <w:t xml:space="preserve"> Date/Time/Place</w:t>
      </w:r>
      <w:r w:rsidR="00070CE2"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>(</w:t>
      </w:r>
      <w:r w:rsidR="004A0AAE">
        <w:rPr>
          <w:smallCaps/>
          <w:sz w:val="22"/>
          <w:szCs w:val="22"/>
        </w:rPr>
        <w:t>15</w:t>
      </w:r>
      <w:r w:rsidR="00070CE2" w:rsidRPr="008318A3">
        <w:rPr>
          <w:smallCaps/>
          <w:sz w:val="22"/>
          <w:szCs w:val="22"/>
        </w:rPr>
        <w:t xml:space="preserve"> Minutes)</w:t>
      </w:r>
    </w:p>
    <w:p w:rsidR="00070CE2" w:rsidRDefault="00070CE2" w:rsidP="00070CE2">
      <w:pPr>
        <w:rPr>
          <w:smallCaps/>
          <w:sz w:val="22"/>
          <w:szCs w:val="22"/>
        </w:rPr>
      </w:pPr>
    </w:p>
    <w:p w:rsidR="00070CE2" w:rsidRPr="008318A3" w:rsidRDefault="00376831" w:rsidP="00070CE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</w:t>
      </w:r>
      <w:r w:rsidR="00A374DD" w:rsidRPr="00A374DD">
        <w:rPr>
          <w:smallCaps/>
          <w:sz w:val="22"/>
          <w:szCs w:val="22"/>
        </w:rPr>
        <w:t xml:space="preserve"> </w:t>
      </w:r>
      <w:r w:rsidR="00A374DD">
        <w:rPr>
          <w:smallCaps/>
          <w:sz w:val="22"/>
          <w:szCs w:val="22"/>
        </w:rPr>
        <w:t xml:space="preserve">On </w:t>
      </w:r>
      <w:r w:rsidR="00A374DD" w:rsidRPr="008318A3">
        <w:rPr>
          <w:smallCaps/>
          <w:sz w:val="22"/>
          <w:szCs w:val="22"/>
        </w:rPr>
        <w:t>DCSEU</w:t>
      </w:r>
      <w:r w:rsidR="00A374DD">
        <w:rPr>
          <w:smallCaps/>
          <w:sz w:val="22"/>
          <w:szCs w:val="22"/>
        </w:rPr>
        <w:t xml:space="preserve"> FY15 Programs And Activities</w:t>
      </w:r>
      <w:r w:rsidR="00070CE2" w:rsidRPr="008318A3"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ab/>
        <w:t>Ted Trabue, Director</w:t>
      </w:r>
      <w:r w:rsidR="00A374DD">
        <w:rPr>
          <w:smallCaps/>
          <w:sz w:val="22"/>
          <w:szCs w:val="22"/>
        </w:rPr>
        <w:t xml:space="preserve"> Dcseu</w:t>
      </w:r>
    </w:p>
    <w:p w:rsidR="00070CE2" w:rsidRDefault="00376831" w:rsidP="00070CE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ab/>
      </w:r>
      <w:r w:rsidR="00070CE2" w:rsidRPr="008318A3">
        <w:rPr>
          <w:smallCaps/>
          <w:sz w:val="22"/>
          <w:szCs w:val="22"/>
        </w:rPr>
        <w:tab/>
      </w:r>
      <w:r w:rsidR="00070CE2">
        <w:rPr>
          <w:smallCaps/>
          <w:sz w:val="22"/>
          <w:szCs w:val="22"/>
        </w:rPr>
        <w:t>(</w:t>
      </w:r>
      <w:r w:rsidR="00A374DD">
        <w:rPr>
          <w:smallCaps/>
          <w:sz w:val="22"/>
          <w:szCs w:val="22"/>
        </w:rPr>
        <w:t>20</w:t>
      </w:r>
      <w:r w:rsidR="00070CE2">
        <w:rPr>
          <w:smallCaps/>
          <w:sz w:val="22"/>
          <w:szCs w:val="22"/>
        </w:rPr>
        <w:t xml:space="preserve"> Minutes)</w:t>
      </w:r>
    </w:p>
    <w:p w:rsidR="00A374DD" w:rsidRDefault="00A374DD" w:rsidP="00070CE2">
      <w:pPr>
        <w:rPr>
          <w:smallCaps/>
          <w:sz w:val="22"/>
          <w:szCs w:val="22"/>
        </w:rPr>
      </w:pPr>
    </w:p>
    <w:p w:rsidR="00A374DD" w:rsidRDefault="00A374DD" w:rsidP="00070CE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Q&amp;A And Discussion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A374DD">
        <w:rPr>
          <w:smallCaps/>
          <w:sz w:val="22"/>
          <w:szCs w:val="22"/>
        </w:rPr>
        <w:t>(</w:t>
      </w:r>
      <w:r w:rsidR="00C85D40">
        <w:rPr>
          <w:smallCaps/>
          <w:sz w:val="22"/>
          <w:szCs w:val="22"/>
        </w:rPr>
        <w:t>2</w:t>
      </w:r>
      <w:r w:rsidRPr="00A374DD">
        <w:rPr>
          <w:smallCaps/>
          <w:sz w:val="22"/>
          <w:szCs w:val="22"/>
        </w:rPr>
        <w:t>0 Minutes)</w:t>
      </w:r>
    </w:p>
    <w:p w:rsidR="00C35615" w:rsidRDefault="00C35615" w:rsidP="00070CE2">
      <w:pPr>
        <w:rPr>
          <w:smallCaps/>
          <w:sz w:val="22"/>
          <w:szCs w:val="22"/>
        </w:rPr>
      </w:pPr>
    </w:p>
    <w:p w:rsidR="00C35615" w:rsidRDefault="00C35615" w:rsidP="00070CE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Benchmarks</w:t>
      </w:r>
      <w:r w:rsidR="00D80D68">
        <w:rPr>
          <w:smallCaps/>
          <w:sz w:val="22"/>
          <w:szCs w:val="22"/>
        </w:rPr>
        <w:t>,</w:t>
      </w:r>
      <w:r>
        <w:rPr>
          <w:smallCaps/>
          <w:sz w:val="22"/>
          <w:szCs w:val="22"/>
        </w:rPr>
        <w:t xml:space="preserve"> Reporting</w:t>
      </w:r>
      <w:r w:rsidR="00C85D40">
        <w:rPr>
          <w:smallCaps/>
          <w:sz w:val="22"/>
          <w:szCs w:val="22"/>
        </w:rPr>
        <w:t xml:space="preserve"> </w:t>
      </w:r>
      <w:r w:rsidR="00D80D68">
        <w:rPr>
          <w:smallCaps/>
          <w:sz w:val="22"/>
          <w:szCs w:val="22"/>
        </w:rPr>
        <w:t xml:space="preserve">and Other </w:t>
      </w:r>
      <w:r w:rsidR="00C85D40">
        <w:rPr>
          <w:smallCaps/>
          <w:sz w:val="22"/>
          <w:szCs w:val="22"/>
        </w:rPr>
        <w:t>Issues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Larry Martin, Vice Chair </w:t>
      </w:r>
    </w:p>
    <w:p w:rsidR="00C35615" w:rsidRPr="008318A3" w:rsidRDefault="00C35615" w:rsidP="00070CE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C85D40">
        <w:rPr>
          <w:smallCaps/>
          <w:sz w:val="22"/>
          <w:szCs w:val="22"/>
        </w:rPr>
        <w:t>20</w:t>
      </w:r>
      <w:r>
        <w:rPr>
          <w:smallCaps/>
          <w:sz w:val="22"/>
          <w:szCs w:val="22"/>
        </w:rPr>
        <w:t xml:space="preserve"> Minutes)</w:t>
      </w:r>
    </w:p>
    <w:p w:rsidR="00070CE2" w:rsidRDefault="00070CE2" w:rsidP="00070CE2">
      <w:pPr>
        <w:rPr>
          <w:smallCaps/>
          <w:sz w:val="22"/>
          <w:szCs w:val="22"/>
        </w:rPr>
      </w:pPr>
    </w:p>
    <w:p w:rsidR="00070CE2" w:rsidRDefault="00070CE2" w:rsidP="00070CE2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New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070CE2" w:rsidRDefault="00070CE2" w:rsidP="00070CE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:rsidR="00070CE2" w:rsidRDefault="00070CE2" w:rsidP="00070CE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4A0AAE" w:rsidRDefault="00070CE2" w:rsidP="004A0AAE">
      <w:r w:rsidRPr="001355ED">
        <w:rPr>
          <w:smallCaps/>
          <w:sz w:val="22"/>
          <w:szCs w:val="22"/>
        </w:rPr>
        <w:t>Adjournment</w:t>
      </w:r>
      <w:r w:rsidRPr="001355ED">
        <w:rPr>
          <w:sz w:val="22"/>
          <w:szCs w:val="22"/>
        </w:rPr>
        <w:tab/>
      </w:r>
    </w:p>
    <w:sectPr w:rsidR="004A0AAE" w:rsidSect="00034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B5" w:rsidRDefault="003373B5">
      <w:r>
        <w:separator/>
      </w:r>
    </w:p>
  </w:endnote>
  <w:endnote w:type="continuationSeparator" w:id="0">
    <w:p w:rsidR="003373B5" w:rsidRDefault="0033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15" w:rsidRDefault="00C35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>
              <w:t xml:space="preserve">Page </w:t>
            </w:r>
            <w:r w:rsidR="007E4CC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E4CC6">
              <w:rPr>
                <w:b/>
                <w:bCs/>
              </w:rPr>
              <w:fldChar w:fldCharType="separate"/>
            </w:r>
            <w:r w:rsidR="00B42DCF">
              <w:rPr>
                <w:b/>
                <w:bCs/>
                <w:noProof/>
              </w:rPr>
              <w:t>2</w:t>
            </w:r>
            <w:r w:rsidR="007E4CC6">
              <w:rPr>
                <w:b/>
                <w:bCs/>
              </w:rPr>
              <w:fldChar w:fldCharType="end"/>
            </w:r>
            <w:r>
              <w:t xml:space="preserve"> of </w:t>
            </w:r>
            <w:r w:rsidR="007E4CC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E4CC6">
              <w:rPr>
                <w:b/>
                <w:bCs/>
              </w:rPr>
              <w:fldChar w:fldCharType="separate"/>
            </w:r>
            <w:r w:rsidR="00B42DCF">
              <w:rPr>
                <w:b/>
                <w:bCs/>
                <w:noProof/>
              </w:rPr>
              <w:t>2</w:t>
            </w:r>
            <w:r w:rsidR="007E4CC6">
              <w:rPr>
                <w:b/>
                <w:bCs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A67445" w:rsidRDefault="005C1384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-762635</wp:posOffset>
          </wp:positionV>
          <wp:extent cx="731520" cy="950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2F6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1914525</wp:posOffset>
              </wp:positionH>
              <wp:positionV relativeFrom="paragraph">
                <wp:posOffset>-125095</wp:posOffset>
              </wp:positionV>
              <wp:extent cx="4676775" cy="0"/>
              <wp:effectExtent l="9525" t="17780" r="9525" b="10795"/>
              <wp:wrapTopAndBottom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67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75pt,-9.85pt" to="519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TW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" strokeweight="1.5pt">
              <w10:wrap type="topAndBottom" anchorx="page"/>
            </v:line>
          </w:pict>
        </mc:Fallback>
      </mc:AlternateContent>
    </w:r>
    <w:r w:rsidR="00CB2F64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-829310</wp:posOffset>
              </wp:positionV>
              <wp:extent cx="6791325" cy="619125"/>
              <wp:effectExtent l="0" t="0" r="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13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-65.3pt;width:534.75pt;height:48.75pt;z-index:-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" stroked="f">
              <w10:wrap type="square"/>
            </v:rect>
          </w:pict>
        </mc:Fallback>
      </mc:AlternateContent>
    </w:r>
    <w:r w:rsidR="000347C2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-810260</wp:posOffset>
          </wp:positionV>
          <wp:extent cx="2371725" cy="952500"/>
          <wp:effectExtent l="0" t="0" r="0" b="0"/>
          <wp:wrapNone/>
          <wp:docPr id="4" name="Picture 1" descr="DDOElogo with tag1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OElogo with tag1.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17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               </w:t>
    </w:r>
    <w:r w:rsidR="00042788">
      <w:rPr>
        <w:sz w:val="20"/>
        <w:szCs w:val="20"/>
      </w:rPr>
      <w:t>1200 First St. NE, 5</w:t>
    </w:r>
    <w:r w:rsidR="00042788" w:rsidRPr="00E92CC7">
      <w:rPr>
        <w:sz w:val="20"/>
        <w:szCs w:val="20"/>
      </w:rPr>
      <w:t>th</w:t>
    </w:r>
    <w:r>
      <w:rPr>
        <w:sz w:val="20"/>
        <w:szCs w:val="20"/>
      </w:rPr>
      <w:t xml:space="preserve"> Floor, Washington, DC 20002 </w:t>
    </w:r>
    <w:r w:rsidR="00042788">
      <w:rPr>
        <w:sz w:val="20"/>
        <w:szCs w:val="20"/>
      </w:rPr>
      <w:t>| tel: 202.535.2600 | web:</w:t>
    </w:r>
    <w:r w:rsidR="00E92CC7">
      <w:rPr>
        <w:sz w:val="20"/>
        <w:szCs w:val="20"/>
      </w:rPr>
      <w:t xml:space="preserve"> </w:t>
    </w:r>
    <w:r w:rsidR="00042788">
      <w:rPr>
        <w:sz w:val="20"/>
        <w:szCs w:val="20"/>
      </w:rPr>
      <w:t>ddoe.dc.gov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B5" w:rsidRDefault="003373B5">
      <w:r>
        <w:separator/>
      </w:r>
    </w:p>
  </w:footnote>
  <w:footnote w:type="continuationSeparator" w:id="0">
    <w:p w:rsidR="003373B5" w:rsidRDefault="00337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15" w:rsidRDefault="00C35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GOVERNMENT OF THE </w:t>
    </w:r>
    <w:smartTag w:uri="urn:schemas-microsoft-com:office:smarttags" w:element="place">
      <w:smartTag w:uri="urn:schemas-microsoft-com:office:smarttags" w:element="State">
        <w:r>
          <w:rPr>
            <w:b/>
          </w:rPr>
          <w:t>DISTRICT OF COLUMBIA</w:t>
        </w:r>
      </w:smartTag>
    </w:smartTag>
  </w:p>
  <w:p w:rsidR="00042788" w:rsidRDefault="00042788" w:rsidP="00042788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>District Department of the Environment</w:t>
    </w:r>
  </w:p>
  <w:p w:rsidR="00042788" w:rsidRDefault="00042788" w:rsidP="0004278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45720</wp:posOffset>
          </wp:positionV>
          <wp:extent cx="681881" cy="530352"/>
          <wp:effectExtent l="0" t="0" r="0" b="0"/>
          <wp:wrapSquare wrapText="bothSides"/>
          <wp:docPr id="3" name="Picture 3" descr="zz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z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881" cy="530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6B76"/>
    <w:multiLevelType w:val="hybridMultilevel"/>
    <w:tmpl w:val="951A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5676"/>
    <w:multiLevelType w:val="hybridMultilevel"/>
    <w:tmpl w:val="F95E1C04"/>
    <w:lvl w:ilvl="0" w:tplc="04090009">
      <w:start w:val="1"/>
      <w:numFmt w:val="bullet"/>
      <w:lvlText w:val="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>
    <w:nsid w:val="5D95681D"/>
    <w:multiLevelType w:val="hybridMultilevel"/>
    <w:tmpl w:val="D86C2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347C2"/>
    <w:rsid w:val="00042788"/>
    <w:rsid w:val="0005177E"/>
    <w:rsid w:val="000530DD"/>
    <w:rsid w:val="000550C4"/>
    <w:rsid w:val="00070CE2"/>
    <w:rsid w:val="00071F3B"/>
    <w:rsid w:val="000938C8"/>
    <w:rsid w:val="001146D1"/>
    <w:rsid w:val="00117635"/>
    <w:rsid w:val="00157D06"/>
    <w:rsid w:val="00177B6C"/>
    <w:rsid w:val="001A2D01"/>
    <w:rsid w:val="001B5332"/>
    <w:rsid w:val="00271FB2"/>
    <w:rsid w:val="002908A0"/>
    <w:rsid w:val="002D0497"/>
    <w:rsid w:val="002E239A"/>
    <w:rsid w:val="002E37D1"/>
    <w:rsid w:val="00332011"/>
    <w:rsid w:val="003373B5"/>
    <w:rsid w:val="00355520"/>
    <w:rsid w:val="00367CDF"/>
    <w:rsid w:val="00376831"/>
    <w:rsid w:val="00377959"/>
    <w:rsid w:val="003B2CC6"/>
    <w:rsid w:val="003F1B32"/>
    <w:rsid w:val="0041502E"/>
    <w:rsid w:val="00451564"/>
    <w:rsid w:val="00462A6E"/>
    <w:rsid w:val="004A0AAE"/>
    <w:rsid w:val="004A1250"/>
    <w:rsid w:val="004A261F"/>
    <w:rsid w:val="004C41B1"/>
    <w:rsid w:val="004C772B"/>
    <w:rsid w:val="004D1B50"/>
    <w:rsid w:val="004F7D23"/>
    <w:rsid w:val="00561103"/>
    <w:rsid w:val="0056640B"/>
    <w:rsid w:val="0057729C"/>
    <w:rsid w:val="005A2EC4"/>
    <w:rsid w:val="005C1384"/>
    <w:rsid w:val="005C56C9"/>
    <w:rsid w:val="005D2B8D"/>
    <w:rsid w:val="005D6B14"/>
    <w:rsid w:val="0064702E"/>
    <w:rsid w:val="00653218"/>
    <w:rsid w:val="00660C5D"/>
    <w:rsid w:val="006764AE"/>
    <w:rsid w:val="00694B0B"/>
    <w:rsid w:val="006D1EB5"/>
    <w:rsid w:val="00723B5D"/>
    <w:rsid w:val="0073637C"/>
    <w:rsid w:val="00737B96"/>
    <w:rsid w:val="00737C82"/>
    <w:rsid w:val="00785ED5"/>
    <w:rsid w:val="0079531D"/>
    <w:rsid w:val="007A6215"/>
    <w:rsid w:val="007B6F40"/>
    <w:rsid w:val="007E4CC6"/>
    <w:rsid w:val="007F35DA"/>
    <w:rsid w:val="008251C5"/>
    <w:rsid w:val="008258F6"/>
    <w:rsid w:val="008269B8"/>
    <w:rsid w:val="00882CD3"/>
    <w:rsid w:val="008B5A88"/>
    <w:rsid w:val="008B769D"/>
    <w:rsid w:val="008C7A19"/>
    <w:rsid w:val="008D399E"/>
    <w:rsid w:val="008E0BA3"/>
    <w:rsid w:val="009247DE"/>
    <w:rsid w:val="00944474"/>
    <w:rsid w:val="00964562"/>
    <w:rsid w:val="00964C32"/>
    <w:rsid w:val="00970EE1"/>
    <w:rsid w:val="009813D6"/>
    <w:rsid w:val="009A1CA4"/>
    <w:rsid w:val="009A2249"/>
    <w:rsid w:val="009B0147"/>
    <w:rsid w:val="009B0D9E"/>
    <w:rsid w:val="009B5736"/>
    <w:rsid w:val="009C06D1"/>
    <w:rsid w:val="009D04BA"/>
    <w:rsid w:val="009D3EF3"/>
    <w:rsid w:val="00A0287A"/>
    <w:rsid w:val="00A147AA"/>
    <w:rsid w:val="00A25BF7"/>
    <w:rsid w:val="00A327F2"/>
    <w:rsid w:val="00A328B1"/>
    <w:rsid w:val="00A374DD"/>
    <w:rsid w:val="00A405D7"/>
    <w:rsid w:val="00A47251"/>
    <w:rsid w:val="00A533B7"/>
    <w:rsid w:val="00A67445"/>
    <w:rsid w:val="00A779B6"/>
    <w:rsid w:val="00A8483C"/>
    <w:rsid w:val="00A8624D"/>
    <w:rsid w:val="00A94AA8"/>
    <w:rsid w:val="00AB1F9A"/>
    <w:rsid w:val="00AD261D"/>
    <w:rsid w:val="00AD6C15"/>
    <w:rsid w:val="00AE32D4"/>
    <w:rsid w:val="00AF1F64"/>
    <w:rsid w:val="00B12FFC"/>
    <w:rsid w:val="00B26DCC"/>
    <w:rsid w:val="00B331FC"/>
    <w:rsid w:val="00B42DCF"/>
    <w:rsid w:val="00B576E1"/>
    <w:rsid w:val="00B57DAE"/>
    <w:rsid w:val="00B87ED0"/>
    <w:rsid w:val="00BC1676"/>
    <w:rsid w:val="00BF45D3"/>
    <w:rsid w:val="00C00FF9"/>
    <w:rsid w:val="00C0764F"/>
    <w:rsid w:val="00C17239"/>
    <w:rsid w:val="00C227B4"/>
    <w:rsid w:val="00C26CA4"/>
    <w:rsid w:val="00C35615"/>
    <w:rsid w:val="00C55697"/>
    <w:rsid w:val="00C60895"/>
    <w:rsid w:val="00C85D40"/>
    <w:rsid w:val="00C961CC"/>
    <w:rsid w:val="00CB2F64"/>
    <w:rsid w:val="00CC77E5"/>
    <w:rsid w:val="00CD5354"/>
    <w:rsid w:val="00CE5B65"/>
    <w:rsid w:val="00D24D54"/>
    <w:rsid w:val="00D33BFC"/>
    <w:rsid w:val="00D40D15"/>
    <w:rsid w:val="00D40F43"/>
    <w:rsid w:val="00D45479"/>
    <w:rsid w:val="00D608F9"/>
    <w:rsid w:val="00D717A9"/>
    <w:rsid w:val="00D749C3"/>
    <w:rsid w:val="00D74A9D"/>
    <w:rsid w:val="00D80D68"/>
    <w:rsid w:val="00D84976"/>
    <w:rsid w:val="00D85C17"/>
    <w:rsid w:val="00D9183E"/>
    <w:rsid w:val="00D94DF6"/>
    <w:rsid w:val="00DA062F"/>
    <w:rsid w:val="00DC5687"/>
    <w:rsid w:val="00DD72E6"/>
    <w:rsid w:val="00E20183"/>
    <w:rsid w:val="00E54043"/>
    <w:rsid w:val="00E54C82"/>
    <w:rsid w:val="00E727DF"/>
    <w:rsid w:val="00E92CC7"/>
    <w:rsid w:val="00EA4DF0"/>
    <w:rsid w:val="00ED0C36"/>
    <w:rsid w:val="00EE3BEE"/>
    <w:rsid w:val="00F0380E"/>
    <w:rsid w:val="00F151E6"/>
    <w:rsid w:val="00F205C0"/>
    <w:rsid w:val="00F251EB"/>
    <w:rsid w:val="00F42DAA"/>
    <w:rsid w:val="00FA350A"/>
    <w:rsid w:val="00FD676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6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84F54-531A-4F11-AB04-8AC709F2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1021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ServUS</cp:lastModifiedBy>
  <cp:revision>2</cp:revision>
  <cp:lastPrinted>2015-01-26T13:50:00Z</cp:lastPrinted>
  <dcterms:created xsi:type="dcterms:W3CDTF">2015-07-07T18:42:00Z</dcterms:created>
  <dcterms:modified xsi:type="dcterms:W3CDTF">2015-07-07T18:42:00Z</dcterms:modified>
</cp:coreProperties>
</file>