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A8" w:rsidRPr="00941CAB" w:rsidRDefault="008017A8" w:rsidP="008017A8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Meeting</w:t>
      </w:r>
    </w:p>
    <w:p w:rsidR="008017A8" w:rsidRPr="00941CAB" w:rsidRDefault="00ED6C50" w:rsidP="008017A8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Monday June 29, 2015</w:t>
      </w:r>
    </w:p>
    <w:p w:rsidR="008017A8" w:rsidRDefault="008017A8" w:rsidP="008017A8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  <w:t>10</w:t>
      </w:r>
      <w:r w:rsidRPr="00941CAB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8017A8" w:rsidRPr="001355ED" w:rsidRDefault="008017A8" w:rsidP="008017A8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8017A8" w:rsidRDefault="008017A8" w:rsidP="008017A8">
      <w:pPr>
        <w:rPr>
          <w:smallCaps/>
          <w:sz w:val="22"/>
          <w:szCs w:val="22"/>
        </w:rPr>
      </w:pPr>
    </w:p>
    <w:p w:rsidR="008017A8" w:rsidRDefault="008017A8" w:rsidP="008017A8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>Keith A. Anderson, Chair</w:t>
      </w:r>
      <w:r>
        <w:rPr>
          <w:smallCaps/>
          <w:sz w:val="22"/>
          <w:szCs w:val="22"/>
        </w:rPr>
        <w:t xml:space="preserve"> </w:t>
      </w:r>
    </w:p>
    <w:p w:rsidR="008017A8" w:rsidRPr="00BF76DC" w:rsidRDefault="008017A8" w:rsidP="008017A8">
      <w:pPr>
        <w:rPr>
          <w:smallCaps/>
          <w:sz w:val="20"/>
          <w:szCs w:val="20"/>
        </w:rPr>
      </w:pPr>
    </w:p>
    <w:p w:rsidR="008017A8" w:rsidRDefault="008017A8" w:rsidP="008017A8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>Keith A. Anderson, Chair</w:t>
      </w:r>
    </w:p>
    <w:p w:rsidR="00FC637D" w:rsidRDefault="00E30751" w:rsidP="00044C55">
      <w:pPr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A01797">
        <w:rPr>
          <w:smallCaps/>
          <w:sz w:val="22"/>
          <w:szCs w:val="22"/>
        </w:rPr>
        <w:tab/>
      </w:r>
      <w:r w:rsidR="00A01797">
        <w:rPr>
          <w:smallCaps/>
          <w:sz w:val="22"/>
          <w:szCs w:val="22"/>
        </w:rPr>
        <w:tab/>
      </w:r>
      <w:r w:rsidR="008017A8">
        <w:rPr>
          <w:smallCaps/>
          <w:sz w:val="22"/>
          <w:szCs w:val="22"/>
        </w:rPr>
        <w:t>(5 Minutes)</w:t>
      </w:r>
    </w:p>
    <w:p w:rsidR="008017A8" w:rsidRPr="003A7D48" w:rsidRDefault="008017A8" w:rsidP="008017A8">
      <w:pPr>
        <w:rPr>
          <w:smallCaps/>
          <w:sz w:val="16"/>
          <w:szCs w:val="16"/>
        </w:rPr>
      </w:pPr>
    </w:p>
    <w:p w:rsidR="008017A8" w:rsidRDefault="008017A8" w:rsidP="008017A8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>Keith A. Anderson, Chair</w:t>
      </w:r>
    </w:p>
    <w:p w:rsidR="00A01797" w:rsidRDefault="008017A8" w:rsidP="00A01797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8017A8" w:rsidRDefault="008017A8" w:rsidP="008017A8">
      <w:pPr>
        <w:rPr>
          <w:smallCaps/>
          <w:sz w:val="22"/>
          <w:szCs w:val="22"/>
        </w:rPr>
      </w:pPr>
    </w:p>
    <w:p w:rsidR="008017A8" w:rsidRDefault="008017A8" w:rsidP="008017A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&amp; Adoption of Ma</w:t>
      </w:r>
      <w:r w:rsidR="00912E3C">
        <w:rPr>
          <w:smallCaps/>
          <w:sz w:val="22"/>
          <w:szCs w:val="22"/>
        </w:rPr>
        <w:t>rch</w:t>
      </w:r>
      <w:r>
        <w:rPr>
          <w:smallCaps/>
          <w:sz w:val="22"/>
          <w:szCs w:val="22"/>
        </w:rPr>
        <w:t xml:space="preserve"> 2, 201</w:t>
      </w:r>
      <w:r w:rsidR="00912E3C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>Keith A. Anderson, Chair</w:t>
      </w:r>
      <w:r>
        <w:rPr>
          <w:smallCaps/>
          <w:sz w:val="22"/>
          <w:szCs w:val="22"/>
        </w:rPr>
        <w:t xml:space="preserve"> </w:t>
      </w:r>
    </w:p>
    <w:p w:rsidR="008017A8" w:rsidRDefault="008017A8" w:rsidP="008017A8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820C68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:rsidR="00912E3C" w:rsidRPr="00BF76DC" w:rsidRDefault="00912E3C" w:rsidP="008017A8">
      <w:pPr>
        <w:ind w:left="5760" w:firstLine="720"/>
        <w:rPr>
          <w:smallCaps/>
          <w:sz w:val="20"/>
          <w:szCs w:val="20"/>
        </w:rPr>
      </w:pPr>
    </w:p>
    <w:p w:rsidR="00E30751" w:rsidRDefault="00E30751" w:rsidP="000C6F5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Report on Evaluation, Measurement &amp; Verification (EM&amp;V)</w:t>
      </w:r>
      <w:r>
        <w:rPr>
          <w:smallCaps/>
          <w:sz w:val="22"/>
          <w:szCs w:val="22"/>
        </w:rPr>
        <w:tab/>
        <w:t>Teri Lutz, Tetra tech</w:t>
      </w:r>
    </w:p>
    <w:p w:rsidR="00E30751" w:rsidRDefault="00E30751" w:rsidP="00E3075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For Fy 2014</w:t>
      </w:r>
      <w:r w:rsidR="000C6F50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C6F50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(</w:t>
      </w:r>
      <w:r w:rsidR="00E8450C">
        <w:rPr>
          <w:smallCaps/>
          <w:sz w:val="22"/>
          <w:szCs w:val="22"/>
        </w:rPr>
        <w:t>20</w:t>
      </w:r>
      <w:r>
        <w:rPr>
          <w:smallCaps/>
          <w:sz w:val="22"/>
          <w:szCs w:val="22"/>
        </w:rPr>
        <w:t xml:space="preserve"> Minutes)</w:t>
      </w:r>
    </w:p>
    <w:p w:rsidR="000C6F50" w:rsidRDefault="000C6F50" w:rsidP="00E30751">
      <w:pPr>
        <w:rPr>
          <w:smallCaps/>
          <w:sz w:val="22"/>
          <w:szCs w:val="22"/>
        </w:rPr>
      </w:pPr>
    </w:p>
    <w:p w:rsidR="000C6F50" w:rsidRDefault="000C6F50" w:rsidP="000C6F5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 &amp; Report Submission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Karim Marshall, DDOE </w:t>
      </w:r>
    </w:p>
    <w:p w:rsidR="00E30751" w:rsidRDefault="000C6F50" w:rsidP="000C6F5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(15 Minutes)</w:t>
      </w:r>
    </w:p>
    <w:p w:rsidR="000C6F50" w:rsidRDefault="000C6F50" w:rsidP="000C6F50">
      <w:pPr>
        <w:ind w:left="5760" w:firstLine="720"/>
        <w:rPr>
          <w:smallCaps/>
          <w:sz w:val="22"/>
          <w:szCs w:val="22"/>
        </w:rPr>
      </w:pPr>
    </w:p>
    <w:p w:rsidR="000C6F50" w:rsidRDefault="000C6F50" w:rsidP="000C6F50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Setf Funds</w:t>
      </w:r>
      <w:r>
        <w:rPr>
          <w:smallCaps/>
          <w:sz w:val="22"/>
          <w:szCs w:val="22"/>
        </w:rPr>
        <w:tab/>
        <w:t>Betty Ann Kane, Seuab</w:t>
      </w:r>
    </w:p>
    <w:p w:rsidR="000C6F50" w:rsidRDefault="000C6F50" w:rsidP="000C6F5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(15 Minutes)</w:t>
      </w:r>
    </w:p>
    <w:p w:rsidR="000C6F50" w:rsidRDefault="000C6F50" w:rsidP="000C6F50">
      <w:pPr>
        <w:rPr>
          <w:smallCaps/>
          <w:sz w:val="22"/>
          <w:szCs w:val="22"/>
        </w:rPr>
      </w:pPr>
    </w:p>
    <w:p w:rsidR="00B63499" w:rsidRDefault="00B63499" w:rsidP="000C6F5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</w:t>
      </w:r>
      <w:r w:rsidR="001617C6">
        <w:rPr>
          <w:smallCaps/>
          <w:sz w:val="22"/>
          <w:szCs w:val="22"/>
        </w:rPr>
        <w:t xml:space="preserve">euab Priorities and Subcommittee Work Plan  </w:t>
      </w:r>
      <w:r w:rsidR="001617C6">
        <w:rPr>
          <w:smallCaps/>
          <w:sz w:val="22"/>
          <w:szCs w:val="22"/>
        </w:rPr>
        <w:tab/>
      </w:r>
      <w:r w:rsidR="001617C6">
        <w:rPr>
          <w:smallCaps/>
          <w:sz w:val="22"/>
          <w:szCs w:val="22"/>
        </w:rPr>
        <w:tab/>
      </w:r>
      <w:r w:rsidR="001617C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Larry Martin, S</w:t>
      </w:r>
      <w:r w:rsidR="00820C68">
        <w:rPr>
          <w:smallCaps/>
          <w:sz w:val="22"/>
          <w:szCs w:val="22"/>
        </w:rPr>
        <w:t>euab</w:t>
      </w:r>
    </w:p>
    <w:p w:rsidR="00B63499" w:rsidRDefault="00B63499" w:rsidP="00B6349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  <w:t>(</w:t>
      </w:r>
      <w:r w:rsidR="000A3350">
        <w:rPr>
          <w:smallCaps/>
          <w:sz w:val="22"/>
          <w:szCs w:val="22"/>
        </w:rPr>
        <w:t>2</w:t>
      </w:r>
      <w:r w:rsidR="000C6F50">
        <w:rPr>
          <w:smallCaps/>
          <w:sz w:val="22"/>
          <w:szCs w:val="22"/>
        </w:rPr>
        <w:t>0</w:t>
      </w:r>
      <w:r w:rsidRPr="008318A3">
        <w:rPr>
          <w:smallCaps/>
          <w:sz w:val="22"/>
          <w:szCs w:val="22"/>
        </w:rPr>
        <w:t xml:space="preserve"> Minutes)</w:t>
      </w:r>
    </w:p>
    <w:p w:rsidR="00B63499" w:rsidRDefault="00B63499" w:rsidP="00B6349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>Low Income Energy Efficiency</w:t>
      </w:r>
      <w:r w:rsidR="00F929F6">
        <w:rPr>
          <w:smallCaps/>
          <w:sz w:val="22"/>
          <w:szCs w:val="22"/>
        </w:rPr>
        <w:t xml:space="preserve"> Performance Measure</w:t>
      </w:r>
    </w:p>
    <w:p w:rsidR="00C7388B" w:rsidRDefault="00C7388B" w:rsidP="00C7388B">
      <w:pPr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Source to Site Issue</w:t>
      </w:r>
      <w:r w:rsidR="00F929F6">
        <w:rPr>
          <w:smallCaps/>
          <w:sz w:val="22"/>
          <w:szCs w:val="22"/>
        </w:rPr>
        <w:t xml:space="preserve"> For Common Efficiency Measure for Electric/Gas Programs</w:t>
      </w:r>
    </w:p>
    <w:p w:rsidR="00F929F6" w:rsidRDefault="00B63499" w:rsidP="00B6349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F929F6">
        <w:rPr>
          <w:smallCaps/>
          <w:sz w:val="22"/>
          <w:szCs w:val="22"/>
        </w:rPr>
        <w:t xml:space="preserve">Multiyear </w:t>
      </w:r>
      <w:r w:rsidR="00820C68">
        <w:rPr>
          <w:smallCaps/>
          <w:sz w:val="22"/>
          <w:szCs w:val="22"/>
        </w:rPr>
        <w:t>P</w:t>
      </w:r>
      <w:r w:rsidR="00F929F6">
        <w:rPr>
          <w:smallCaps/>
          <w:sz w:val="22"/>
          <w:szCs w:val="22"/>
        </w:rPr>
        <w:t xml:space="preserve">erformance Measures </w:t>
      </w:r>
    </w:p>
    <w:p w:rsidR="00B63499" w:rsidRDefault="00C7388B" w:rsidP="00F929F6">
      <w:pPr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Participation/</w:t>
      </w:r>
      <w:r w:rsidR="00B63499">
        <w:rPr>
          <w:smallCaps/>
          <w:sz w:val="22"/>
          <w:szCs w:val="22"/>
        </w:rPr>
        <w:t>Transparency with</w:t>
      </w:r>
      <w:r>
        <w:rPr>
          <w:smallCaps/>
          <w:sz w:val="22"/>
          <w:szCs w:val="22"/>
        </w:rPr>
        <w:t>in</w:t>
      </w:r>
      <w:r w:rsidR="00B63499">
        <w:rPr>
          <w:smallCaps/>
          <w:sz w:val="22"/>
          <w:szCs w:val="22"/>
        </w:rPr>
        <w:t xml:space="preserve"> the S</w:t>
      </w:r>
      <w:r w:rsidR="00820C68">
        <w:rPr>
          <w:smallCaps/>
          <w:sz w:val="22"/>
          <w:szCs w:val="22"/>
        </w:rPr>
        <w:t>euab</w:t>
      </w:r>
    </w:p>
    <w:p w:rsidR="00F929F6" w:rsidRDefault="00B63499" w:rsidP="00F929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F929F6">
        <w:rPr>
          <w:smallCaps/>
          <w:sz w:val="22"/>
          <w:szCs w:val="22"/>
        </w:rPr>
        <w:t xml:space="preserve">Microgrids </w:t>
      </w:r>
    </w:p>
    <w:p w:rsidR="00B63499" w:rsidRDefault="00F929F6" w:rsidP="00F929F6">
      <w:pPr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Dcseu </w:t>
      </w:r>
      <w:r w:rsidR="00C7388B">
        <w:rPr>
          <w:smallCaps/>
          <w:sz w:val="22"/>
          <w:szCs w:val="22"/>
        </w:rPr>
        <w:t>Coordination with Pace</w:t>
      </w:r>
    </w:p>
    <w:p w:rsidR="00F929F6" w:rsidRDefault="00F929F6" w:rsidP="00F929F6">
      <w:pPr>
        <w:ind w:firstLine="720"/>
        <w:rPr>
          <w:smallCaps/>
          <w:sz w:val="22"/>
          <w:szCs w:val="22"/>
        </w:rPr>
      </w:pPr>
    </w:p>
    <w:p w:rsidR="00E30751" w:rsidRDefault="00E30751" w:rsidP="00E30751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</w:t>
      </w:r>
      <w:r w:rsidR="00820C68">
        <w:rPr>
          <w:smallCaps/>
          <w:sz w:val="22"/>
          <w:szCs w:val="22"/>
        </w:rPr>
        <w:t>cseu</w:t>
      </w:r>
      <w:r>
        <w:rPr>
          <w:smallCaps/>
          <w:sz w:val="22"/>
          <w:szCs w:val="22"/>
        </w:rPr>
        <w:t xml:space="preserve"> F</w:t>
      </w:r>
      <w:r w:rsidR="00A47468">
        <w:rPr>
          <w:smallCaps/>
          <w:sz w:val="22"/>
          <w:szCs w:val="22"/>
        </w:rPr>
        <w:t>y</w:t>
      </w:r>
      <w:r>
        <w:rPr>
          <w:smallCaps/>
          <w:sz w:val="22"/>
          <w:szCs w:val="22"/>
        </w:rPr>
        <w:t>15 Program</w:t>
      </w:r>
      <w:r w:rsidR="00820C68">
        <w:rPr>
          <w:smallCaps/>
          <w:sz w:val="22"/>
          <w:szCs w:val="22"/>
        </w:rPr>
        <w:t>s</w:t>
      </w:r>
      <w:r>
        <w:rPr>
          <w:smallCaps/>
          <w:sz w:val="22"/>
          <w:szCs w:val="22"/>
        </w:rPr>
        <w:t xml:space="preserve"> and Activities</w:t>
      </w:r>
      <w:r>
        <w:rPr>
          <w:smallCaps/>
          <w:sz w:val="22"/>
          <w:szCs w:val="22"/>
        </w:rPr>
        <w:tab/>
        <w:t>Ted Trabue, D</w:t>
      </w:r>
      <w:r w:rsidR="00820C68">
        <w:rPr>
          <w:smallCaps/>
          <w:sz w:val="22"/>
          <w:szCs w:val="22"/>
        </w:rPr>
        <w:t>cseu</w:t>
      </w:r>
    </w:p>
    <w:p w:rsidR="00E30751" w:rsidRDefault="00F929F6" w:rsidP="00F929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(Pjm, Energy Audits, Sola</w:t>
      </w:r>
      <w:r w:rsidR="00FD2CD5">
        <w:rPr>
          <w:smallCaps/>
          <w:sz w:val="22"/>
          <w:szCs w:val="22"/>
        </w:rPr>
        <w:t>r</w:t>
      </w:r>
      <w:r>
        <w:rPr>
          <w:smallCaps/>
          <w:sz w:val="22"/>
          <w:szCs w:val="22"/>
        </w:rPr>
        <w:t xml:space="preserve"> Program)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E30751">
        <w:rPr>
          <w:smallCaps/>
          <w:sz w:val="22"/>
          <w:szCs w:val="22"/>
        </w:rPr>
        <w:t>(20 Minutes)</w:t>
      </w:r>
    </w:p>
    <w:p w:rsidR="00E30751" w:rsidRDefault="00E30751" w:rsidP="00C7388B">
      <w:pPr>
        <w:rPr>
          <w:smallCaps/>
          <w:sz w:val="22"/>
          <w:szCs w:val="22"/>
        </w:rPr>
      </w:pPr>
    </w:p>
    <w:p w:rsidR="00C7388B" w:rsidRDefault="00C7388B" w:rsidP="00C7388B">
      <w:pPr>
        <w:rPr>
          <w:smallCaps/>
          <w:sz w:val="22"/>
          <w:szCs w:val="22"/>
        </w:rPr>
      </w:pPr>
      <w:r w:rsidRPr="008318A3">
        <w:rPr>
          <w:smallCaps/>
          <w:sz w:val="22"/>
          <w:szCs w:val="22"/>
        </w:rPr>
        <w:t>Update on Planning of Seuab Public Meeting</w:t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  <w:t xml:space="preserve"> </w:t>
      </w:r>
      <w:r w:rsidR="00FF6EE9" w:rsidRPr="001355ED">
        <w:rPr>
          <w:smallCaps/>
          <w:sz w:val="22"/>
          <w:szCs w:val="22"/>
        </w:rPr>
        <w:t>Keith A. Anderson, Chair</w:t>
      </w:r>
    </w:p>
    <w:p w:rsidR="00C7388B" w:rsidRDefault="00C7388B" w:rsidP="00C7388B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C7388B" w:rsidRDefault="00C7388B" w:rsidP="00C7388B">
      <w:pPr>
        <w:rPr>
          <w:smallCaps/>
          <w:sz w:val="22"/>
          <w:szCs w:val="22"/>
        </w:rPr>
      </w:pPr>
    </w:p>
    <w:p w:rsidR="005B2C51" w:rsidRDefault="00E8450C" w:rsidP="00E8450C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N</w:t>
      </w:r>
      <w:r w:rsidR="008017A8" w:rsidRPr="001355ED">
        <w:rPr>
          <w:smallCaps/>
          <w:sz w:val="22"/>
          <w:szCs w:val="22"/>
        </w:rPr>
        <w:t>ew Matters</w:t>
      </w:r>
      <w:r w:rsidR="008017A8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92416B" w:rsidRDefault="0092416B" w:rsidP="005B2C51">
      <w:pPr>
        <w:rPr>
          <w:smallCaps/>
          <w:sz w:val="22"/>
          <w:szCs w:val="22"/>
        </w:rPr>
      </w:pPr>
    </w:p>
    <w:p w:rsidR="00F929F6" w:rsidRDefault="00BF76DC" w:rsidP="005B2C51">
      <w:pPr>
        <w:ind w:left="5760" w:hanging="5760"/>
      </w:pPr>
      <w:r>
        <w:rPr>
          <w:smallCaps/>
          <w:sz w:val="22"/>
          <w:szCs w:val="22"/>
        </w:rPr>
        <w:t>Adjournment</w:t>
      </w:r>
      <w:r w:rsidR="00F929F6">
        <w:t xml:space="preserve">  </w:t>
      </w:r>
    </w:p>
    <w:p w:rsidR="00F929F6" w:rsidRPr="000347C2" w:rsidRDefault="00F929F6" w:rsidP="00D27995">
      <w:pPr>
        <w:tabs>
          <w:tab w:val="left" w:pos="8190"/>
        </w:tabs>
      </w:pPr>
    </w:p>
    <w:sectPr w:rsidR="00F929F6" w:rsidRPr="000347C2" w:rsidSect="00E8450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354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05" w:rsidRDefault="00716505">
      <w:r>
        <w:separator/>
      </w:r>
    </w:p>
  </w:endnote>
  <w:endnote w:type="continuationSeparator" w:id="0">
    <w:p w:rsidR="00716505" w:rsidRDefault="0071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>
              <w:t xml:space="preserve">Page </w:t>
            </w:r>
            <w:r w:rsidR="004E1D2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E1D22">
              <w:rPr>
                <w:b/>
                <w:bCs/>
              </w:rPr>
              <w:fldChar w:fldCharType="separate"/>
            </w:r>
            <w:r w:rsidR="000C6F50">
              <w:rPr>
                <w:b/>
                <w:bCs/>
                <w:noProof/>
              </w:rPr>
              <w:t>2</w:t>
            </w:r>
            <w:r w:rsidR="004E1D22">
              <w:rPr>
                <w:b/>
                <w:bCs/>
              </w:rPr>
              <w:fldChar w:fldCharType="end"/>
            </w:r>
            <w:r>
              <w:t xml:space="preserve"> of </w:t>
            </w:r>
            <w:r w:rsidR="004E1D2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E1D22">
              <w:rPr>
                <w:b/>
                <w:bCs/>
              </w:rPr>
              <w:fldChar w:fldCharType="separate"/>
            </w:r>
            <w:r w:rsidR="00CA2C6C">
              <w:rPr>
                <w:b/>
                <w:bCs/>
                <w:noProof/>
              </w:rPr>
              <w:t>1</w:t>
            </w:r>
            <w:r w:rsidR="004E1D22">
              <w:rPr>
                <w:b/>
                <w:bCs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A67445" w:rsidRDefault="003670EB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5775794</wp:posOffset>
          </wp:positionH>
          <wp:positionV relativeFrom="paragraph">
            <wp:posOffset>-688506</wp:posOffset>
          </wp:positionV>
          <wp:extent cx="728372" cy="954157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72" cy="954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C6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-829310</wp:posOffset>
              </wp:positionV>
              <wp:extent cx="6667500" cy="209550"/>
              <wp:effectExtent l="0" t="0" r="0" b="0"/>
              <wp:wrapSquare wrapText="bothSides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7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65.3pt;width:525pt;height:16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vWfQIAAPs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" stroked="f">
              <w10:wrap type="square"/>
            </v:rect>
          </w:pict>
        </mc:Fallback>
      </mc:AlternateContent>
    </w:r>
    <w:r w:rsidRPr="003670E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-810260</wp:posOffset>
          </wp:positionV>
          <wp:extent cx="2371725" cy="952500"/>
          <wp:effectExtent l="0" t="0" r="0" b="0"/>
          <wp:wrapNone/>
          <wp:docPr id="5" name="Picture 1" descr="DDOElogo with tag1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OElogo with tag1.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17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C6C"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page">
                <wp:posOffset>1914525</wp:posOffset>
              </wp:positionH>
              <wp:positionV relativeFrom="paragraph">
                <wp:posOffset>-125096</wp:posOffset>
              </wp:positionV>
              <wp:extent cx="4676775" cy="0"/>
              <wp:effectExtent l="0" t="0" r="9525" b="1905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6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150.75pt,-9.85pt" to="519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B4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" strokeweight="1.5pt">
              <w10:wrap type="topAndBottom" anchorx="page"/>
            </v:line>
          </w:pict>
        </mc:Fallback>
      </mc:AlternateContent>
    </w:r>
    <w:r w:rsidR="005C1384">
      <w:rPr>
        <w:sz w:val="20"/>
        <w:szCs w:val="20"/>
      </w:rPr>
      <w:t xml:space="preserve">                     </w:t>
    </w:r>
    <w:r w:rsidR="00042788">
      <w:rPr>
        <w:sz w:val="20"/>
        <w:szCs w:val="20"/>
      </w:rPr>
      <w:t>1200 First St. NE, 5</w:t>
    </w:r>
    <w:r w:rsidR="00042788" w:rsidRPr="00E92CC7">
      <w:rPr>
        <w:sz w:val="20"/>
        <w:szCs w:val="20"/>
      </w:rPr>
      <w:t>th</w:t>
    </w:r>
    <w:r w:rsidR="005C1384">
      <w:rPr>
        <w:sz w:val="20"/>
        <w:szCs w:val="20"/>
      </w:rPr>
      <w:t xml:space="preserve"> Floor, Washington, DC 20002 </w:t>
    </w:r>
    <w:r w:rsidR="00042788">
      <w:rPr>
        <w:sz w:val="20"/>
        <w:szCs w:val="20"/>
      </w:rPr>
      <w:t>| tel: 202.535.2600 | web:</w:t>
    </w:r>
    <w:r w:rsidR="00E92CC7">
      <w:rPr>
        <w:sz w:val="20"/>
        <w:szCs w:val="20"/>
      </w:rPr>
      <w:t xml:space="preserve"> </w:t>
    </w:r>
    <w:r w:rsidR="00042788">
      <w:rPr>
        <w:sz w:val="20"/>
        <w:szCs w:val="20"/>
      </w:rPr>
      <w:t>ddoe.dc.gov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05" w:rsidRDefault="00716505">
      <w:r>
        <w:separator/>
      </w:r>
    </w:p>
  </w:footnote>
  <w:footnote w:type="continuationSeparator" w:id="0">
    <w:p w:rsidR="00716505" w:rsidRDefault="0071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GOVERNMENT OF THE </w:t>
    </w:r>
    <w:smartTag w:uri="urn:schemas-microsoft-com:office:smarttags" w:element="place">
      <w:smartTag w:uri="urn:schemas-microsoft-com:office:smarttags" w:element="State">
        <w:r>
          <w:rPr>
            <w:b/>
          </w:rPr>
          <w:t>DISTRICT OF COLUMBIA</w:t>
        </w:r>
      </w:smartTag>
    </w:smartTag>
  </w:p>
  <w:p w:rsidR="00042788" w:rsidRDefault="00042788" w:rsidP="00042788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>District Department of the Environment</w:t>
    </w:r>
  </w:p>
  <w:p w:rsidR="00042788" w:rsidRDefault="00042788" w:rsidP="00042788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685800" cy="476250"/>
          <wp:effectExtent l="0" t="0" r="0" b="0"/>
          <wp:wrapSquare wrapText="bothSides"/>
          <wp:docPr id="3" name="Picture 3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881" cy="473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747E"/>
    <w:multiLevelType w:val="multilevel"/>
    <w:tmpl w:val="CC1AC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14A2C"/>
    <w:rsid w:val="000347C2"/>
    <w:rsid w:val="00042788"/>
    <w:rsid w:val="00044C55"/>
    <w:rsid w:val="0005177E"/>
    <w:rsid w:val="00057F45"/>
    <w:rsid w:val="00071F3B"/>
    <w:rsid w:val="0009114F"/>
    <w:rsid w:val="00091B42"/>
    <w:rsid w:val="000938C8"/>
    <w:rsid w:val="000A3350"/>
    <w:rsid w:val="000C6F50"/>
    <w:rsid w:val="001146D1"/>
    <w:rsid w:val="00117635"/>
    <w:rsid w:val="00157D06"/>
    <w:rsid w:val="001617C6"/>
    <w:rsid w:val="00167972"/>
    <w:rsid w:val="00177B6C"/>
    <w:rsid w:val="001A2D01"/>
    <w:rsid w:val="001F5135"/>
    <w:rsid w:val="00200B33"/>
    <w:rsid w:val="00271FB2"/>
    <w:rsid w:val="002908A0"/>
    <w:rsid w:val="00295C63"/>
    <w:rsid w:val="002D0497"/>
    <w:rsid w:val="002E239A"/>
    <w:rsid w:val="002E37D1"/>
    <w:rsid w:val="002E6D70"/>
    <w:rsid w:val="00336184"/>
    <w:rsid w:val="00355520"/>
    <w:rsid w:val="003670EB"/>
    <w:rsid w:val="00367CDF"/>
    <w:rsid w:val="00377959"/>
    <w:rsid w:val="00381108"/>
    <w:rsid w:val="003B2CC6"/>
    <w:rsid w:val="00451564"/>
    <w:rsid w:val="004517E8"/>
    <w:rsid w:val="00462A6E"/>
    <w:rsid w:val="004768C3"/>
    <w:rsid w:val="00494852"/>
    <w:rsid w:val="004A1250"/>
    <w:rsid w:val="004A65F0"/>
    <w:rsid w:val="004C41B1"/>
    <w:rsid w:val="004D1B50"/>
    <w:rsid w:val="004E1D22"/>
    <w:rsid w:val="004F7D23"/>
    <w:rsid w:val="00561103"/>
    <w:rsid w:val="0056640B"/>
    <w:rsid w:val="0057729C"/>
    <w:rsid w:val="0057783B"/>
    <w:rsid w:val="005A2EC4"/>
    <w:rsid w:val="005B2C51"/>
    <w:rsid w:val="005C1384"/>
    <w:rsid w:val="005C56C9"/>
    <w:rsid w:val="005D2B8D"/>
    <w:rsid w:val="005F55E9"/>
    <w:rsid w:val="00620682"/>
    <w:rsid w:val="00653218"/>
    <w:rsid w:val="006764AE"/>
    <w:rsid w:val="006774A2"/>
    <w:rsid w:val="00694B0B"/>
    <w:rsid w:val="006D1EB5"/>
    <w:rsid w:val="00716505"/>
    <w:rsid w:val="00723B5D"/>
    <w:rsid w:val="0073637C"/>
    <w:rsid w:val="00737C82"/>
    <w:rsid w:val="00742160"/>
    <w:rsid w:val="00785ED5"/>
    <w:rsid w:val="007A6215"/>
    <w:rsid w:val="007B6F40"/>
    <w:rsid w:val="007D5CDE"/>
    <w:rsid w:val="007F09A1"/>
    <w:rsid w:val="007F35DA"/>
    <w:rsid w:val="008017A8"/>
    <w:rsid w:val="00815029"/>
    <w:rsid w:val="00820C68"/>
    <w:rsid w:val="008258F6"/>
    <w:rsid w:val="00857C07"/>
    <w:rsid w:val="00882CD3"/>
    <w:rsid w:val="008948FB"/>
    <w:rsid w:val="008B5A88"/>
    <w:rsid w:val="008B769D"/>
    <w:rsid w:val="008C7A19"/>
    <w:rsid w:val="008D399E"/>
    <w:rsid w:val="008E0BA3"/>
    <w:rsid w:val="00905316"/>
    <w:rsid w:val="00912E3C"/>
    <w:rsid w:val="00915F30"/>
    <w:rsid w:val="0092416B"/>
    <w:rsid w:val="009247DE"/>
    <w:rsid w:val="0094545E"/>
    <w:rsid w:val="00964562"/>
    <w:rsid w:val="00964C32"/>
    <w:rsid w:val="00970EE1"/>
    <w:rsid w:val="009813D6"/>
    <w:rsid w:val="009A1CA4"/>
    <w:rsid w:val="009A2249"/>
    <w:rsid w:val="009B0147"/>
    <w:rsid w:val="009B0D9E"/>
    <w:rsid w:val="009B5736"/>
    <w:rsid w:val="009C06D1"/>
    <w:rsid w:val="009D04BA"/>
    <w:rsid w:val="009F208A"/>
    <w:rsid w:val="00A01797"/>
    <w:rsid w:val="00A103C4"/>
    <w:rsid w:val="00A147AA"/>
    <w:rsid w:val="00A25BF7"/>
    <w:rsid w:val="00A327F2"/>
    <w:rsid w:val="00A328B1"/>
    <w:rsid w:val="00A405D7"/>
    <w:rsid w:val="00A47251"/>
    <w:rsid w:val="00A47468"/>
    <w:rsid w:val="00A533B7"/>
    <w:rsid w:val="00A67445"/>
    <w:rsid w:val="00A779B6"/>
    <w:rsid w:val="00A8483C"/>
    <w:rsid w:val="00A8624D"/>
    <w:rsid w:val="00A94AA8"/>
    <w:rsid w:val="00AA78AB"/>
    <w:rsid w:val="00AB1F9A"/>
    <w:rsid w:val="00AD261D"/>
    <w:rsid w:val="00AD6C15"/>
    <w:rsid w:val="00AF1F64"/>
    <w:rsid w:val="00B12FFC"/>
    <w:rsid w:val="00B26DCC"/>
    <w:rsid w:val="00B331FC"/>
    <w:rsid w:val="00B576E1"/>
    <w:rsid w:val="00B57DAE"/>
    <w:rsid w:val="00B63499"/>
    <w:rsid w:val="00B87ED0"/>
    <w:rsid w:val="00BC1676"/>
    <w:rsid w:val="00BC4ED3"/>
    <w:rsid w:val="00BD77A5"/>
    <w:rsid w:val="00BF1F5F"/>
    <w:rsid w:val="00BF45D3"/>
    <w:rsid w:val="00BF76DC"/>
    <w:rsid w:val="00C00FF9"/>
    <w:rsid w:val="00C0764F"/>
    <w:rsid w:val="00C17239"/>
    <w:rsid w:val="00C227B4"/>
    <w:rsid w:val="00C55697"/>
    <w:rsid w:val="00C60895"/>
    <w:rsid w:val="00C7388B"/>
    <w:rsid w:val="00CA2C6C"/>
    <w:rsid w:val="00CB13C5"/>
    <w:rsid w:val="00CB5112"/>
    <w:rsid w:val="00CC77E5"/>
    <w:rsid w:val="00CE5B65"/>
    <w:rsid w:val="00CF1544"/>
    <w:rsid w:val="00CF4AE1"/>
    <w:rsid w:val="00D27995"/>
    <w:rsid w:val="00D319CE"/>
    <w:rsid w:val="00D33BFC"/>
    <w:rsid w:val="00D40D15"/>
    <w:rsid w:val="00D40F43"/>
    <w:rsid w:val="00D4669C"/>
    <w:rsid w:val="00D717A9"/>
    <w:rsid w:val="00D72C83"/>
    <w:rsid w:val="00D749C3"/>
    <w:rsid w:val="00D74A9D"/>
    <w:rsid w:val="00D82918"/>
    <w:rsid w:val="00D84976"/>
    <w:rsid w:val="00D85C17"/>
    <w:rsid w:val="00D9183E"/>
    <w:rsid w:val="00D94DF6"/>
    <w:rsid w:val="00DA062F"/>
    <w:rsid w:val="00DC5687"/>
    <w:rsid w:val="00DD72E6"/>
    <w:rsid w:val="00DF6CB6"/>
    <w:rsid w:val="00E20183"/>
    <w:rsid w:val="00E30751"/>
    <w:rsid w:val="00E54043"/>
    <w:rsid w:val="00E54C82"/>
    <w:rsid w:val="00E727DF"/>
    <w:rsid w:val="00E8450C"/>
    <w:rsid w:val="00E92CC7"/>
    <w:rsid w:val="00EA4DF0"/>
    <w:rsid w:val="00ED6C50"/>
    <w:rsid w:val="00EE3BEE"/>
    <w:rsid w:val="00F0380E"/>
    <w:rsid w:val="00F151E6"/>
    <w:rsid w:val="00F205C0"/>
    <w:rsid w:val="00F251EB"/>
    <w:rsid w:val="00F929F6"/>
    <w:rsid w:val="00FA350A"/>
    <w:rsid w:val="00FA4BDF"/>
    <w:rsid w:val="00FC637D"/>
    <w:rsid w:val="00FD2CD5"/>
    <w:rsid w:val="00FD6763"/>
    <w:rsid w:val="00FF5937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4585-93BB-4E88-867F-E4C70430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1188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2015-06-29T11:32:00Z</cp:lastPrinted>
  <dcterms:created xsi:type="dcterms:W3CDTF">2015-07-07T18:39:00Z</dcterms:created>
  <dcterms:modified xsi:type="dcterms:W3CDTF">2015-07-07T18:39:00Z</dcterms:modified>
</cp:coreProperties>
</file>