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D" w:rsidRDefault="00CF5371" w:rsidP="00CF5371">
      <w:pPr>
        <w:jc w:val="center"/>
        <w:rPr>
          <w:b/>
          <w:color w:val="000000"/>
        </w:rPr>
      </w:pPr>
      <w:r w:rsidRPr="00111F24">
        <w:rPr>
          <w:b/>
          <w:color w:val="000000"/>
        </w:rPr>
        <w:t xml:space="preserve">Source Category Permit </w:t>
      </w:r>
      <w:r w:rsidR="004A7E5A" w:rsidRPr="00111F24">
        <w:rPr>
          <w:b/>
          <w:color w:val="000000"/>
        </w:rPr>
        <w:t xml:space="preserve">to </w:t>
      </w:r>
      <w:r w:rsidR="00513067" w:rsidRPr="00111F24">
        <w:rPr>
          <w:b/>
          <w:color w:val="000000"/>
        </w:rPr>
        <w:t xml:space="preserve">Construct and </w:t>
      </w:r>
      <w:r w:rsidR="003D082D">
        <w:rPr>
          <w:b/>
          <w:color w:val="000000"/>
        </w:rPr>
        <w:t xml:space="preserve">Operate </w:t>
      </w:r>
    </w:p>
    <w:p w:rsidR="004A7E5A" w:rsidRPr="00111F24" w:rsidRDefault="00CF5371" w:rsidP="00CF5371">
      <w:pPr>
        <w:jc w:val="center"/>
        <w:rPr>
          <w:b/>
          <w:color w:val="000000"/>
        </w:rPr>
      </w:pPr>
      <w:r w:rsidRPr="00111F24">
        <w:rPr>
          <w:b/>
          <w:color w:val="000000"/>
        </w:rPr>
        <w:t xml:space="preserve">Temporary </w:t>
      </w:r>
      <w:r w:rsidR="004A7E5A" w:rsidRPr="00111F24">
        <w:rPr>
          <w:b/>
          <w:color w:val="000000"/>
        </w:rPr>
        <w:t xml:space="preserve">Portable </w:t>
      </w:r>
      <w:r w:rsidR="003D082D">
        <w:rPr>
          <w:b/>
          <w:color w:val="000000"/>
        </w:rPr>
        <w:t xml:space="preserve">Crusher or </w:t>
      </w:r>
      <w:r w:rsidRPr="00111F24">
        <w:rPr>
          <w:b/>
          <w:color w:val="000000"/>
        </w:rPr>
        <w:t>Screen</w:t>
      </w:r>
      <w:r w:rsidR="003D082D">
        <w:rPr>
          <w:b/>
          <w:color w:val="000000"/>
        </w:rPr>
        <w:t>er Equipment</w:t>
      </w:r>
    </w:p>
    <w:p w:rsidR="00CF5371" w:rsidRPr="00111F24" w:rsidRDefault="00CF5371" w:rsidP="00CF5371">
      <w:pPr>
        <w:jc w:val="center"/>
        <w:rPr>
          <w:b/>
          <w:color w:val="000000"/>
        </w:rPr>
      </w:pPr>
    </w:p>
    <w:p w:rsidR="00CF5371" w:rsidRPr="00111F24" w:rsidRDefault="00CF5371" w:rsidP="00CF5371">
      <w:pPr>
        <w:jc w:val="center"/>
        <w:rPr>
          <w:color w:val="000000"/>
        </w:rPr>
      </w:pPr>
      <w:r w:rsidRPr="00111F24">
        <w:rPr>
          <w:color w:val="000000"/>
        </w:rPr>
        <w:t xml:space="preserve">Permit No. </w:t>
      </w:r>
      <w:r w:rsidR="00B7543E" w:rsidRPr="00111F24">
        <w:rPr>
          <w:color w:val="000000"/>
        </w:rPr>
        <w:t>6886</w:t>
      </w:r>
      <w:r w:rsidRPr="00111F24">
        <w:rPr>
          <w:color w:val="000000"/>
        </w:rPr>
        <w:t>-SC</w:t>
      </w:r>
    </w:p>
    <w:p w:rsidR="00CF5371" w:rsidRPr="00111F24" w:rsidRDefault="00CF5371" w:rsidP="00CF5371">
      <w:pPr>
        <w:jc w:val="center"/>
        <w:rPr>
          <w:color w:val="000000"/>
        </w:rPr>
      </w:pPr>
    </w:p>
    <w:p w:rsidR="00CF5371" w:rsidRPr="00111F24" w:rsidRDefault="004C48D2" w:rsidP="00CF5371">
      <w:pPr>
        <w:jc w:val="center"/>
        <w:rPr>
          <w:color w:val="000000"/>
        </w:rPr>
      </w:pPr>
      <w:r>
        <w:rPr>
          <w:color w:val="000000"/>
        </w:rPr>
        <w:t>September 24</w:t>
      </w:r>
      <w:r w:rsidR="00CF5371" w:rsidRPr="00111F24">
        <w:rPr>
          <w:color w:val="000000"/>
        </w:rPr>
        <w:t>, 2014</w:t>
      </w:r>
    </w:p>
    <w:p w:rsidR="004A7E5A" w:rsidRPr="00CF5371" w:rsidRDefault="004A7E5A" w:rsidP="004A7E5A">
      <w:pPr>
        <w:ind w:right="-720"/>
        <w:rPr>
          <w:color w:val="000000"/>
        </w:rPr>
      </w:pPr>
    </w:p>
    <w:p w:rsidR="00CF5371" w:rsidRDefault="00CF5371" w:rsidP="00CF5371">
      <w:pPr>
        <w:ind w:left="360" w:hanging="360"/>
        <w:rPr>
          <w:color w:val="000000"/>
          <w:u w:val="single"/>
        </w:rPr>
      </w:pPr>
      <w:r>
        <w:rPr>
          <w:color w:val="000000"/>
        </w:rPr>
        <w:t>I.</w:t>
      </w:r>
      <w:r>
        <w:rPr>
          <w:color w:val="000000"/>
        </w:rPr>
        <w:tab/>
      </w:r>
      <w:r>
        <w:rPr>
          <w:color w:val="000000"/>
          <w:u w:val="single"/>
        </w:rPr>
        <w:t>Applicability:</w:t>
      </w:r>
    </w:p>
    <w:p w:rsidR="00CF5371" w:rsidRDefault="00CF5371" w:rsidP="00CF5371">
      <w:pPr>
        <w:ind w:left="720" w:hanging="360"/>
        <w:rPr>
          <w:color w:val="000000"/>
        </w:rPr>
      </w:pPr>
    </w:p>
    <w:p w:rsidR="00CF5371" w:rsidRDefault="00CF5371" w:rsidP="00CF5371">
      <w:pPr>
        <w:ind w:left="720" w:hanging="360"/>
      </w:pPr>
      <w:r>
        <w:rPr>
          <w:color w:val="000000"/>
        </w:rPr>
        <w:t>a.</w:t>
      </w:r>
      <w:r>
        <w:rPr>
          <w:color w:val="000000"/>
        </w:rPr>
        <w:tab/>
      </w:r>
      <w:r w:rsidR="00721FEB">
        <w:t xml:space="preserve">This source category permit is applicable to </w:t>
      </w:r>
      <w:r w:rsidR="00111F24">
        <w:t xml:space="preserve">applicants wishing to </w:t>
      </w:r>
      <w:r w:rsidR="00721FEB">
        <w:t>construct and operate temporary portable crusher/screen equipment at sites in the District</w:t>
      </w:r>
      <w:r w:rsidR="00111F24">
        <w:t xml:space="preserve"> of Columbia who submit an application to the District Department of the Environment (“DDOE” or “the Department”), Air Quality </w:t>
      </w:r>
      <w:proofErr w:type="spellStart"/>
      <w:r w:rsidR="00111F24">
        <w:t>Divison</w:t>
      </w:r>
      <w:proofErr w:type="spellEnd"/>
      <w:r w:rsidR="00111F24">
        <w:t xml:space="preserve"> (“AQD”) and are approved for coverage under this permit, either actively or by passive approval which will occur 30 days after submission of the complete application to AQD unless AQD objects to the approval in writing in that timeframe </w:t>
      </w:r>
      <w:r w:rsidR="00721FEB">
        <w:t>.</w:t>
      </w:r>
    </w:p>
    <w:p w:rsidR="00B42FA5" w:rsidRDefault="00B42FA5" w:rsidP="00CF5371">
      <w:pPr>
        <w:ind w:left="720" w:hanging="360"/>
      </w:pPr>
    </w:p>
    <w:p w:rsidR="00B42FA5" w:rsidRDefault="00B42FA5" w:rsidP="00CF5371">
      <w:pPr>
        <w:ind w:left="720" w:hanging="360"/>
      </w:pPr>
      <w:r>
        <w:t>b.</w:t>
      </w:r>
      <w:r>
        <w:tab/>
        <w:t xml:space="preserve">The </w:t>
      </w:r>
      <w:r w:rsidR="00111F24">
        <w:t>subject</w:t>
      </w:r>
      <w:r>
        <w:t xml:space="preserve"> equipment </w:t>
      </w:r>
      <w:r w:rsidR="00111F24">
        <w:t xml:space="preserve">will not operate at the site for more than </w:t>
      </w:r>
      <w:r w:rsidR="00301EE0">
        <w:t>six (6) month</w:t>
      </w:r>
      <w:r w:rsidR="00111F24">
        <w:t>s</w:t>
      </w:r>
      <w:r>
        <w:t>.</w:t>
      </w:r>
    </w:p>
    <w:p w:rsidR="00721FEB" w:rsidRDefault="00721FEB" w:rsidP="00CF5371">
      <w:pPr>
        <w:ind w:left="720" w:hanging="360"/>
        <w:rPr>
          <w:color w:val="000000"/>
        </w:rPr>
      </w:pPr>
    </w:p>
    <w:p w:rsidR="00114AA4" w:rsidRDefault="00B42FA5" w:rsidP="00CF5371">
      <w:pPr>
        <w:ind w:left="720" w:hanging="360"/>
      </w:pPr>
      <w:r>
        <w:rPr>
          <w:color w:val="000000"/>
        </w:rPr>
        <w:t>c</w:t>
      </w:r>
      <w:r w:rsidR="00CF5371">
        <w:rPr>
          <w:color w:val="000000"/>
        </w:rPr>
        <w:t>.</w:t>
      </w:r>
      <w:r w:rsidR="00CF5371">
        <w:rPr>
          <w:color w:val="000000"/>
        </w:rPr>
        <w:tab/>
      </w:r>
      <w:r w:rsidR="00114AA4">
        <w:t xml:space="preserve">The equipment </w:t>
      </w:r>
      <w:r w:rsidR="00111F24">
        <w:t xml:space="preserve">will </w:t>
      </w:r>
      <w:r w:rsidR="00114AA4">
        <w:t>process nonmetallic minerals only.</w:t>
      </w:r>
    </w:p>
    <w:p w:rsidR="00114AA4" w:rsidRDefault="00114AA4" w:rsidP="00CF5371">
      <w:pPr>
        <w:ind w:left="720" w:hanging="360"/>
      </w:pPr>
    </w:p>
    <w:p w:rsidR="00CF5371" w:rsidRDefault="00B42FA5" w:rsidP="00CF5371">
      <w:pPr>
        <w:ind w:left="720" w:hanging="360"/>
      </w:pPr>
      <w:r>
        <w:t>d</w:t>
      </w:r>
      <w:r w:rsidR="00D65A87">
        <w:t xml:space="preserve">.  </w:t>
      </w:r>
      <w:r w:rsidR="00CF5371" w:rsidRPr="005238C4">
        <w:t xml:space="preserve"> </w:t>
      </w:r>
      <w:r w:rsidR="00114AA4">
        <w:t>The equipment will operate for less than 12 hours per day</w:t>
      </w:r>
      <w:r>
        <w:t>.</w:t>
      </w:r>
    </w:p>
    <w:p w:rsidR="00111F24" w:rsidRDefault="00111F24" w:rsidP="00CF5371">
      <w:pPr>
        <w:ind w:left="720" w:hanging="360"/>
      </w:pPr>
    </w:p>
    <w:p w:rsidR="00111F24" w:rsidRDefault="00111F24" w:rsidP="00CF5371">
      <w:pPr>
        <w:ind w:left="720" w:hanging="360"/>
      </w:pPr>
      <w:r>
        <w:t>e.</w:t>
      </w:r>
      <w:r>
        <w:tab/>
        <w:t>Dust from the equipment will be controlled with wet suppression (i.e. water sprays) whenever it is in operation.</w:t>
      </w:r>
    </w:p>
    <w:p w:rsidR="004547A5" w:rsidRDefault="004547A5" w:rsidP="00CF5371">
      <w:pPr>
        <w:ind w:left="720" w:hanging="360"/>
      </w:pPr>
    </w:p>
    <w:p w:rsidR="004547A5" w:rsidRPr="003D082D" w:rsidRDefault="00111F24" w:rsidP="00CF5371">
      <w:pPr>
        <w:ind w:left="720" w:hanging="360"/>
        <w:rPr>
          <w:i/>
          <w:color w:val="000000"/>
        </w:rPr>
      </w:pPr>
      <w:r>
        <w:t>f</w:t>
      </w:r>
      <w:r w:rsidR="004547A5">
        <w:t>.</w:t>
      </w:r>
      <w:r w:rsidR="004547A5">
        <w:tab/>
      </w:r>
      <w:r w:rsidRPr="009C481E">
        <w:rPr>
          <w:color w:val="000000"/>
        </w:rPr>
        <w:t>The equipment’s potential to emit (PTE) coarse particulate matter (PM</w:t>
      </w:r>
      <w:r w:rsidRPr="009C481E">
        <w:rPr>
          <w:color w:val="000000"/>
          <w:vertAlign w:val="subscript"/>
        </w:rPr>
        <w:t>10</w:t>
      </w:r>
      <w:r w:rsidRPr="009C481E">
        <w:rPr>
          <w:color w:val="000000"/>
        </w:rPr>
        <w:t>)</w:t>
      </w:r>
      <w:r w:rsidR="003D082D">
        <w:rPr>
          <w:color w:val="000000"/>
        </w:rPr>
        <w:t xml:space="preserve">, in combination with any other stationary equipment installed at the site during the operation period, </w:t>
      </w:r>
      <w:r w:rsidRPr="009C481E">
        <w:rPr>
          <w:color w:val="000000"/>
        </w:rPr>
        <w:t>is less than 25 tons per year (TPY).</w:t>
      </w:r>
    </w:p>
    <w:p w:rsidR="004547A5" w:rsidRDefault="004547A5" w:rsidP="00CF5371">
      <w:pPr>
        <w:ind w:left="720" w:hanging="360"/>
        <w:rPr>
          <w:color w:val="000000"/>
        </w:rPr>
      </w:pPr>
    </w:p>
    <w:p w:rsidR="004A7E5A" w:rsidRDefault="00111F24" w:rsidP="004547A5">
      <w:pPr>
        <w:ind w:left="720" w:hanging="360"/>
        <w:rPr>
          <w:color w:val="000000"/>
        </w:rPr>
      </w:pPr>
      <w:r>
        <w:rPr>
          <w:color w:val="000000"/>
        </w:rPr>
        <w:t>g</w:t>
      </w:r>
      <w:r w:rsidR="004547A5">
        <w:rPr>
          <w:color w:val="000000"/>
        </w:rPr>
        <w:t>.</w:t>
      </w:r>
      <w:r w:rsidR="004547A5">
        <w:rPr>
          <w:color w:val="000000"/>
        </w:rPr>
        <w:tab/>
      </w:r>
      <w:r w:rsidRPr="009C481E">
        <w:rPr>
          <w:color w:val="000000"/>
        </w:rPr>
        <w:t xml:space="preserve">The equipment’s </w:t>
      </w:r>
      <w:r w:rsidR="003D082D">
        <w:rPr>
          <w:color w:val="000000"/>
        </w:rPr>
        <w:t>PTE</w:t>
      </w:r>
      <w:r w:rsidRPr="009C481E">
        <w:rPr>
          <w:color w:val="000000"/>
        </w:rPr>
        <w:t xml:space="preserve"> oxides of nitrogen (NO</w:t>
      </w:r>
      <w:r w:rsidRPr="009C481E">
        <w:rPr>
          <w:color w:val="000000"/>
          <w:vertAlign w:val="subscript"/>
        </w:rPr>
        <w:t>x</w:t>
      </w:r>
      <w:r w:rsidR="003D082D" w:rsidRPr="009C481E">
        <w:rPr>
          <w:color w:val="000000"/>
        </w:rPr>
        <w:t>)</w:t>
      </w:r>
      <w:r w:rsidR="003D082D">
        <w:rPr>
          <w:color w:val="000000"/>
        </w:rPr>
        <w:t xml:space="preserve">, in combination with any other stationary equipment installed at the site during the operation period, </w:t>
      </w:r>
      <w:r w:rsidRPr="009C481E">
        <w:rPr>
          <w:color w:val="000000"/>
        </w:rPr>
        <w:t xml:space="preserve">is less than 25 TPY. </w:t>
      </w:r>
    </w:p>
    <w:p w:rsidR="00111F24" w:rsidRDefault="00111F24" w:rsidP="004547A5">
      <w:pPr>
        <w:ind w:left="720" w:hanging="360"/>
        <w:rPr>
          <w:color w:val="000000"/>
        </w:rPr>
      </w:pPr>
    </w:p>
    <w:p w:rsidR="00111F24" w:rsidRDefault="00111F24" w:rsidP="004547A5">
      <w:pPr>
        <w:ind w:left="720" w:hanging="360"/>
        <w:rPr>
          <w:color w:val="000000"/>
        </w:rPr>
      </w:pPr>
      <w:r>
        <w:rPr>
          <w:color w:val="000000"/>
        </w:rPr>
        <w:t>h.</w:t>
      </w:r>
      <w:r>
        <w:rPr>
          <w:color w:val="000000"/>
        </w:rPr>
        <w:tab/>
        <w:t>The engine will be fired by ultra low sulfur diesel fuel or gasoline only.</w:t>
      </w:r>
    </w:p>
    <w:p w:rsidR="004A7E5A" w:rsidRDefault="004A7E5A" w:rsidP="004A7E5A">
      <w:pPr>
        <w:ind w:left="360" w:hanging="360"/>
        <w:rPr>
          <w:color w:val="000000"/>
        </w:rPr>
      </w:pPr>
    </w:p>
    <w:p w:rsidR="004A7E5A" w:rsidRDefault="00111F24" w:rsidP="004A7E5A">
      <w:pPr>
        <w:ind w:left="360" w:hanging="360"/>
        <w:rPr>
          <w:color w:val="000000"/>
          <w:u w:val="single"/>
        </w:rPr>
      </w:pPr>
      <w:r>
        <w:rPr>
          <w:color w:val="000000"/>
        </w:rPr>
        <w:t>II</w:t>
      </w:r>
      <w:r w:rsidR="004A7E5A">
        <w:rPr>
          <w:color w:val="000000"/>
        </w:rPr>
        <w:t>.</w:t>
      </w:r>
      <w:r w:rsidR="004A7E5A">
        <w:rPr>
          <w:color w:val="000000"/>
        </w:rPr>
        <w:tab/>
      </w:r>
      <w:r w:rsidR="004A7E5A">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The approved crushing</w:t>
      </w:r>
      <w:r w:rsidR="006E7610">
        <w:rPr>
          <w:color w:val="000000"/>
        </w:rPr>
        <w:t>/screen</w:t>
      </w:r>
      <w:r>
        <w:rPr>
          <w:color w:val="000000"/>
        </w:rPr>
        <w:t xml:space="preserve"> equipment shall be </w:t>
      </w:r>
      <w:r w:rsidR="00CD187D">
        <w:rPr>
          <w:color w:val="000000"/>
        </w:rPr>
        <w:t xml:space="preserve">constructed and </w:t>
      </w:r>
      <w:r>
        <w:rPr>
          <w:color w:val="000000"/>
        </w:rPr>
        <w:t>operated in accordance with all applicable air pollution control requirements of 20 DCMR.</w:t>
      </w:r>
    </w:p>
    <w:p w:rsidR="004E06A6" w:rsidRDefault="004E06A6" w:rsidP="004A7E5A">
      <w:pPr>
        <w:ind w:left="720" w:hanging="360"/>
        <w:rPr>
          <w:color w:val="000000"/>
        </w:rPr>
      </w:pPr>
    </w:p>
    <w:p w:rsidR="004E06A6" w:rsidRDefault="004E06A6" w:rsidP="004A7E5A">
      <w:pPr>
        <w:ind w:left="720" w:hanging="360"/>
        <w:rPr>
          <w:color w:val="000000"/>
        </w:rPr>
      </w:pPr>
      <w:r>
        <w:rPr>
          <w:color w:val="000000"/>
        </w:rPr>
        <w:lastRenderedPageBreak/>
        <w:t xml:space="preserve">b.   This permit to construct and operate a temporary portable concrete crusher/screen for a specific project at a specific address </w:t>
      </w:r>
      <w:r w:rsidR="00111F24">
        <w:rPr>
          <w:color w:val="000000"/>
        </w:rPr>
        <w:t>is valid for</w:t>
      </w:r>
      <w:r w:rsidR="0004704D">
        <w:rPr>
          <w:color w:val="000000"/>
        </w:rPr>
        <w:t xml:space="preserve"> </w:t>
      </w:r>
      <w:r w:rsidR="00111F24">
        <w:rPr>
          <w:color w:val="000000"/>
        </w:rPr>
        <w:t xml:space="preserve">up to </w:t>
      </w:r>
      <w:r w:rsidR="0004704D">
        <w:rPr>
          <w:color w:val="000000"/>
        </w:rPr>
        <w:t>six (6) month</w:t>
      </w:r>
      <w:r w:rsidR="00111F24">
        <w:rPr>
          <w:color w:val="000000"/>
        </w:rPr>
        <w:t>s</w:t>
      </w:r>
      <w:r>
        <w:rPr>
          <w:color w:val="000000"/>
        </w:rPr>
        <w:t xml:space="preserve"> only.</w:t>
      </w:r>
    </w:p>
    <w:p w:rsidR="004A7E5A" w:rsidRDefault="004A7E5A" w:rsidP="004A7E5A">
      <w:pPr>
        <w:ind w:left="720" w:hanging="360"/>
        <w:rPr>
          <w:color w:val="000000"/>
        </w:rPr>
      </w:pPr>
    </w:p>
    <w:p w:rsidR="00D56EC6" w:rsidRPr="005238C4" w:rsidRDefault="004E06A6" w:rsidP="00D56EC6">
      <w:pPr>
        <w:ind w:left="720" w:hanging="360"/>
      </w:pPr>
      <w:r>
        <w:rPr>
          <w:color w:val="000000"/>
        </w:rPr>
        <w:t>c</w:t>
      </w:r>
      <w:r w:rsidR="004A7E5A">
        <w:rPr>
          <w:color w:val="000000"/>
        </w:rPr>
        <w:t>.</w:t>
      </w:r>
      <w:r w:rsidR="004A7E5A">
        <w:rPr>
          <w:color w:val="000000"/>
        </w:rPr>
        <w:tab/>
      </w:r>
      <w:r w:rsidR="001C5110">
        <w:t>This</w:t>
      </w:r>
      <w:r w:rsidR="00F34BE0">
        <w:t xml:space="preserve"> </w:t>
      </w:r>
      <w:r w:rsidR="00D56EC6" w:rsidRPr="005238C4">
        <w:t xml:space="preserve">permit expires on </w:t>
      </w:r>
      <w:r w:rsidR="00111F24">
        <w:t>S</w:t>
      </w:r>
      <w:r w:rsidR="004C48D2">
        <w:t>eptember 23</w:t>
      </w:r>
      <w:r w:rsidR="006E7610">
        <w:t>, 2019</w:t>
      </w:r>
      <w:r w:rsidR="00D56EC6" w:rsidRPr="005238C4">
        <w:t xml:space="preserve"> (20 DCMR 200.4). </w:t>
      </w:r>
      <w:r w:rsidR="0003684C">
        <w:t xml:space="preserve">If </w:t>
      </w:r>
      <w:r>
        <w:t>an applicant covered by this permit wishes to continue operation after this date</w:t>
      </w:r>
      <w:r w:rsidR="000F2225">
        <w:t xml:space="preserve"> (and has not yet met the six month operating limit in Condition </w:t>
      </w:r>
      <w:proofErr w:type="gramStart"/>
      <w:r w:rsidR="000F2225">
        <w:t>I(</w:t>
      </w:r>
      <w:proofErr w:type="gramEnd"/>
      <w:r w:rsidR="000F2225">
        <w:t>b))</w:t>
      </w:r>
      <w:r>
        <w:t xml:space="preserve">, the owner or operator shall submit an application for renewal by </w:t>
      </w:r>
      <w:r w:rsidR="00111F24">
        <w:t>J</w:t>
      </w:r>
      <w:r w:rsidR="004C48D2">
        <w:t>une 23</w:t>
      </w:r>
      <w:r w:rsidR="00111F24">
        <w:t>,</w:t>
      </w:r>
      <w:r>
        <w:t xml:space="preserve"> 2019.</w:t>
      </w:r>
    </w:p>
    <w:p w:rsidR="004A7E5A" w:rsidRPr="005238C4" w:rsidRDefault="004A7E5A" w:rsidP="004A7E5A">
      <w:pPr>
        <w:ind w:left="720" w:hanging="360"/>
      </w:pPr>
    </w:p>
    <w:p w:rsidR="004A7E5A" w:rsidRDefault="004E06A6" w:rsidP="004A7E5A">
      <w:pPr>
        <w:ind w:left="720" w:hanging="360"/>
      </w:pPr>
      <w:r>
        <w:t>d</w:t>
      </w:r>
      <w:r w:rsidR="004A7E5A" w:rsidRPr="005238C4">
        <w:t>.</w:t>
      </w:r>
      <w:r w:rsidR="004A7E5A" w:rsidRPr="005238C4">
        <w:tab/>
      </w:r>
      <w:r w:rsidR="00F03ED5">
        <w:t>Construction or o</w:t>
      </w:r>
      <w:r w:rsidR="004A7E5A">
        <w:t>peration of equipment under the authority of this permit shall be considered acceptance of its terms and conditions.</w:t>
      </w:r>
    </w:p>
    <w:p w:rsidR="004A7E5A" w:rsidRDefault="004A7E5A" w:rsidP="004A7E5A">
      <w:pPr>
        <w:ind w:left="720" w:hanging="360"/>
      </w:pPr>
    </w:p>
    <w:p w:rsidR="004A7E5A" w:rsidRPr="002B0C13" w:rsidRDefault="004E06A6" w:rsidP="004A7E5A">
      <w:pPr>
        <w:ind w:left="720" w:hanging="360"/>
      </w:pPr>
      <w:r>
        <w:t>e</w:t>
      </w:r>
      <w:r w:rsidR="00111F24">
        <w:t>.</w:t>
      </w:r>
      <w:r w:rsidR="00111F24">
        <w:tab/>
        <w:t>The P</w:t>
      </w:r>
      <w:r w:rsidR="004A7E5A" w:rsidRPr="002B0C13">
        <w:t xml:space="preserve">ermittee shall allow authorized officials of the District, upon presentation of identification, to: </w:t>
      </w:r>
    </w:p>
    <w:p w:rsidR="004A7E5A" w:rsidRPr="002B0C13" w:rsidRDefault="004A7E5A" w:rsidP="004A7E5A">
      <w:pPr>
        <w:ind w:left="720" w:hanging="360"/>
      </w:pPr>
    </w:p>
    <w:p w:rsidR="004A7E5A" w:rsidRPr="002B0C13" w:rsidRDefault="00111F24" w:rsidP="004A7E5A">
      <w:pPr>
        <w:ind w:left="1080" w:hanging="360"/>
      </w:pPr>
      <w:r>
        <w:t>1.</w:t>
      </w:r>
      <w:r>
        <w:tab/>
        <w:t>Enter upon the P</w:t>
      </w:r>
      <w:r w:rsidR="004A7E5A" w:rsidRPr="002B0C13">
        <w:t>ermittee’s premises where a source or emission unit is located, an emissions related activity is conducted, or where records required by this permit are kept;</w:t>
      </w:r>
    </w:p>
    <w:p w:rsidR="00E010C5" w:rsidRDefault="00E010C5" w:rsidP="00CD187D">
      <w:pPr>
        <w:tabs>
          <w:tab w:val="left" w:pos="-1440"/>
          <w:tab w:val="left" w:pos="-720"/>
          <w:tab w:val="left" w:pos="1080"/>
        </w:tabs>
        <w:ind w:left="1080" w:hanging="360"/>
      </w:pPr>
    </w:p>
    <w:p w:rsidR="004A7E5A" w:rsidRDefault="004A7E5A" w:rsidP="00CD187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FE4F49" w:rsidRDefault="00FE4F49" w:rsidP="00CD187D">
      <w:pPr>
        <w:tabs>
          <w:tab w:val="left" w:pos="-1440"/>
          <w:tab w:val="left" w:pos="-720"/>
          <w:tab w:val="left" w:pos="1080"/>
        </w:tabs>
        <w:ind w:left="1080" w:hanging="360"/>
      </w:pPr>
    </w:p>
    <w:p w:rsidR="004A7E5A" w:rsidRPr="002B0C13" w:rsidRDefault="004A7E5A" w:rsidP="004A7E5A">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111F24" w:rsidP="004A7E5A">
      <w:pPr>
        <w:ind w:left="720" w:hanging="360"/>
      </w:pPr>
      <w:r>
        <w:t>f</w:t>
      </w:r>
      <w:r w:rsidR="004A7E5A" w:rsidRPr="002B0C13">
        <w:t>.</w:t>
      </w:r>
      <w:r w:rsidR="004A7E5A" w:rsidRPr="002B0C13">
        <w:tab/>
      </w:r>
      <w:r>
        <w:t>A copy of t</w:t>
      </w:r>
      <w:r w:rsidR="004A7E5A" w:rsidRPr="002B0C13">
        <w:t>his permit shall be kept on the premises and produced upon request.</w:t>
      </w:r>
    </w:p>
    <w:p w:rsidR="004A7E5A" w:rsidRPr="002B0C13" w:rsidRDefault="004A7E5A" w:rsidP="004A7E5A">
      <w:pPr>
        <w:ind w:left="720" w:hanging="360"/>
      </w:pPr>
    </w:p>
    <w:p w:rsidR="004A7E5A" w:rsidRPr="008E2065" w:rsidRDefault="00111F24" w:rsidP="004A7E5A">
      <w:pPr>
        <w:ind w:left="720" w:hanging="360"/>
      </w:pPr>
      <w:r>
        <w:t>g</w:t>
      </w:r>
      <w:r w:rsidR="004A7E5A" w:rsidRPr="002B0C13">
        <w:t>.</w:t>
      </w:r>
      <w:r w:rsidR="004A7E5A"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w:t>
      </w:r>
      <w:r w:rsidR="00111F24">
        <w:rPr>
          <w:color w:val="000000"/>
        </w:rPr>
        <w:t>I</w:t>
      </w:r>
      <w:r>
        <w:rPr>
          <w:color w:val="000000"/>
        </w:rPr>
        <w:t>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w:t>
      </w:r>
      <w:r w:rsidR="006E7610">
        <w:t>/screen</w:t>
      </w:r>
      <w:r>
        <w:t xml:space="preserve"> shall not exceed those achieved by proper operation of the equipment in accordance with manufacturer’s specifications.</w:t>
      </w:r>
    </w:p>
    <w:p w:rsidR="004A7E5A" w:rsidRDefault="004A7E5A" w:rsidP="004A7E5A">
      <w:pPr>
        <w:ind w:left="720" w:hanging="360"/>
      </w:pPr>
      <w:r>
        <w:lastRenderedPageBreak/>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95055" w:rsidRDefault="00495055" w:rsidP="004A7E5A">
      <w:pPr>
        <w:ind w:left="720" w:hanging="360"/>
      </w:pPr>
    </w:p>
    <w:p w:rsidR="00495055" w:rsidRDefault="00495055" w:rsidP="004A7E5A">
      <w:pPr>
        <w:ind w:left="720" w:hanging="360"/>
      </w:pPr>
      <w:r>
        <w:t>e.</w:t>
      </w:r>
      <w:r>
        <w:tab/>
        <w:t xml:space="preserve">Emissions from grinding mills, screening operations, bucket elevators, transfer points on belt conveyors, bagging operations, storage bins, </w:t>
      </w:r>
      <w:proofErr w:type="gramStart"/>
      <w:r>
        <w:t>enclosed</w:t>
      </w:r>
      <w:proofErr w:type="gramEnd"/>
      <w:r>
        <w:t xml:space="preserve"> truck or railcar loading stations shall not exceed 7% opacity.  Emissions from crushers shall not exceed 12% opacity. [40 CFR 60, Subpart OOO, Table 3]</w:t>
      </w:r>
    </w:p>
    <w:p w:rsidR="004A7E5A" w:rsidRDefault="004A7E5A" w:rsidP="004A7E5A">
      <w:pPr>
        <w:ind w:left="720" w:hanging="360"/>
      </w:pPr>
    </w:p>
    <w:p w:rsidR="00D94F1D" w:rsidRDefault="003D3C02" w:rsidP="000D3E5C">
      <w:pPr>
        <w:ind w:left="720" w:hanging="360"/>
      </w:pPr>
      <w:r>
        <w:t>f</w:t>
      </w:r>
      <w:r w:rsidR="004A7E5A">
        <w:t>.</w:t>
      </w:r>
      <w:r w:rsidR="004A7E5A">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r w:rsidR="003D082D">
        <w:t>]</w:t>
      </w:r>
    </w:p>
    <w:p w:rsidR="003D082D" w:rsidRDefault="003D082D" w:rsidP="000D3E5C">
      <w:pPr>
        <w:ind w:left="720" w:hanging="360"/>
      </w:pPr>
    </w:p>
    <w:p w:rsidR="003D082D" w:rsidRDefault="003D3C02" w:rsidP="000D3E5C">
      <w:pPr>
        <w:ind w:left="720" w:hanging="360"/>
        <w:rPr>
          <w:color w:val="000000"/>
        </w:rPr>
      </w:pPr>
      <w:r>
        <w:t>g</w:t>
      </w:r>
      <w:r w:rsidR="003D082D">
        <w:t>.</w:t>
      </w:r>
      <w:r w:rsidR="003D082D">
        <w:tab/>
        <w:t xml:space="preserve">Emissions of </w:t>
      </w:r>
      <w:r w:rsidR="003D082D" w:rsidRPr="009C481E">
        <w:rPr>
          <w:color w:val="000000"/>
        </w:rPr>
        <w:t>PM</w:t>
      </w:r>
      <w:r w:rsidR="003D082D" w:rsidRPr="009C481E">
        <w:rPr>
          <w:color w:val="000000"/>
          <w:vertAlign w:val="subscript"/>
        </w:rPr>
        <w:t>10</w:t>
      </w:r>
      <w:r w:rsidR="003D082D" w:rsidRPr="009C481E">
        <w:rPr>
          <w:color w:val="000000"/>
        </w:rPr>
        <w:t xml:space="preserve"> </w:t>
      </w:r>
      <w:r>
        <w:rPr>
          <w:color w:val="000000"/>
        </w:rPr>
        <w:t xml:space="preserve">from all sources at the site </w:t>
      </w:r>
      <w:r w:rsidR="003D082D">
        <w:rPr>
          <w:color w:val="000000"/>
        </w:rPr>
        <w:t>shall not exceed</w:t>
      </w:r>
      <w:r w:rsidR="003D082D" w:rsidRPr="009C481E">
        <w:rPr>
          <w:color w:val="000000"/>
        </w:rPr>
        <w:t xml:space="preserve"> 25 </w:t>
      </w:r>
      <w:r w:rsidR="003D082D">
        <w:rPr>
          <w:color w:val="000000"/>
        </w:rPr>
        <w:t>tons during the duration of operations of the unit at the site</w:t>
      </w:r>
      <w:r w:rsidR="003D082D" w:rsidRPr="009C481E">
        <w:rPr>
          <w:color w:val="000000"/>
        </w:rPr>
        <w:t>.</w:t>
      </w:r>
    </w:p>
    <w:p w:rsidR="003D082D" w:rsidRDefault="003D082D" w:rsidP="000D3E5C">
      <w:pPr>
        <w:ind w:left="720" w:hanging="360"/>
        <w:rPr>
          <w:color w:val="000000"/>
        </w:rPr>
      </w:pPr>
    </w:p>
    <w:p w:rsidR="003D082D" w:rsidRDefault="003D3C02" w:rsidP="000D3E5C">
      <w:pPr>
        <w:ind w:left="720" w:hanging="360"/>
      </w:pPr>
      <w:r>
        <w:rPr>
          <w:color w:val="000000"/>
        </w:rPr>
        <w:t>h</w:t>
      </w:r>
      <w:r w:rsidR="003D082D">
        <w:rPr>
          <w:color w:val="000000"/>
        </w:rPr>
        <w:t>.</w:t>
      </w:r>
      <w:r w:rsidR="003D082D">
        <w:rPr>
          <w:color w:val="000000"/>
        </w:rPr>
        <w:tab/>
        <w:t xml:space="preserve">Emissions of </w:t>
      </w:r>
      <w:r w:rsidR="003D082D" w:rsidRPr="009C481E">
        <w:rPr>
          <w:color w:val="000000"/>
        </w:rPr>
        <w:t>NO</w:t>
      </w:r>
      <w:r w:rsidR="003D082D" w:rsidRPr="009C481E">
        <w:rPr>
          <w:color w:val="000000"/>
          <w:vertAlign w:val="subscript"/>
        </w:rPr>
        <w:t>x</w:t>
      </w:r>
      <w:r w:rsidR="003D082D">
        <w:rPr>
          <w:color w:val="000000"/>
        </w:rPr>
        <w:t xml:space="preserve"> </w:t>
      </w:r>
      <w:r>
        <w:rPr>
          <w:color w:val="000000"/>
        </w:rPr>
        <w:t xml:space="preserve">from all sources at the site </w:t>
      </w:r>
      <w:r w:rsidR="003D082D">
        <w:rPr>
          <w:color w:val="000000"/>
        </w:rPr>
        <w:t>shall not exceed 25 tons during the duration of operations of the unit at the site</w:t>
      </w:r>
      <w:r w:rsidR="003D082D" w:rsidRPr="009C481E">
        <w:rPr>
          <w:color w:val="000000"/>
        </w:rPr>
        <w:t>.</w:t>
      </w:r>
    </w:p>
    <w:p w:rsidR="00B37248" w:rsidRDefault="00B37248" w:rsidP="00F34BE0"/>
    <w:p w:rsidR="004A7E5A" w:rsidRDefault="00111F24" w:rsidP="004A7E5A">
      <w:pPr>
        <w:ind w:left="360" w:hanging="360"/>
      </w:pPr>
      <w:r>
        <w:t>IV</w:t>
      </w:r>
      <w:r w:rsidR="004A7E5A">
        <w:t>.</w:t>
      </w:r>
      <w:r w:rsidR="004A7E5A">
        <w:tab/>
      </w:r>
      <w:r w:rsidR="004A7E5A">
        <w:rPr>
          <w:u w:val="single"/>
        </w:rPr>
        <w:t>Operational Limitations:</w:t>
      </w:r>
    </w:p>
    <w:p w:rsidR="004A7E5A" w:rsidRDefault="004A7E5A" w:rsidP="004A7E5A">
      <w:pPr>
        <w:ind w:left="360" w:hanging="360"/>
      </w:pPr>
    </w:p>
    <w:p w:rsidR="00A91954" w:rsidRDefault="00A91954" w:rsidP="00A91954">
      <w:pPr>
        <w:numPr>
          <w:ilvl w:val="1"/>
          <w:numId w:val="1"/>
        </w:numPr>
        <w:tabs>
          <w:tab w:val="clear" w:pos="1590"/>
          <w:tab w:val="num" w:pos="720"/>
        </w:tabs>
        <w:ind w:left="720" w:hanging="360"/>
      </w:pPr>
      <w:r>
        <w:t>The crusher</w:t>
      </w:r>
      <w:r w:rsidR="006E7610">
        <w:t>/screen</w:t>
      </w:r>
      <w:r>
        <w:t xml:space="preserve"> shall be operated for a maximum of one (1) shift [twelve (12) hours] per day and seven (7) days per week for the duration of this </w:t>
      </w:r>
      <w:r w:rsidR="00111F24">
        <w:t>operation period at the site [up to six months, per Condition II(b)]</w:t>
      </w:r>
      <w:r>
        <w:t>.</w:t>
      </w:r>
      <w:r w:rsidR="00111F24">
        <w:t xml:space="preserve"> [20 DCMR 201]</w:t>
      </w:r>
    </w:p>
    <w:p w:rsidR="004A7E5A" w:rsidRDefault="004A7E5A" w:rsidP="004A7E5A">
      <w:pPr>
        <w:ind w:left="360"/>
      </w:pPr>
    </w:p>
    <w:p w:rsidR="00111F24" w:rsidRDefault="00111F24" w:rsidP="00CD1230">
      <w:pPr>
        <w:numPr>
          <w:ilvl w:val="1"/>
          <w:numId w:val="1"/>
        </w:numPr>
        <w:tabs>
          <w:tab w:val="clear" w:pos="1590"/>
          <w:tab w:val="num" w:pos="720"/>
        </w:tabs>
        <w:ind w:left="720" w:hanging="360"/>
      </w:pPr>
      <w:r>
        <w:t>Dust from the crusher/screener shall be controlled with wet suppression (water sprays) whenever the equipment is in operation</w:t>
      </w:r>
      <w:r w:rsidR="00CE103D">
        <w:t>, unless the material being crushed or screened is already sufficiently wet to ensure compliance with Condition III(b)</w:t>
      </w:r>
      <w:r>
        <w:t>.</w:t>
      </w:r>
      <w:r w:rsidR="000A265F">
        <w:t xml:space="preserve"> [20 DCMR 201]</w:t>
      </w:r>
    </w:p>
    <w:p w:rsidR="00111F24" w:rsidRDefault="00111F24" w:rsidP="00111F24">
      <w:pPr>
        <w:ind w:left="720"/>
      </w:pPr>
    </w:p>
    <w:p w:rsidR="004A7E5A" w:rsidRDefault="004A7E5A" w:rsidP="00CD1230">
      <w:pPr>
        <w:numPr>
          <w:ilvl w:val="1"/>
          <w:numId w:val="1"/>
        </w:numPr>
        <w:tabs>
          <w:tab w:val="clear" w:pos="1590"/>
          <w:tab w:val="num" w:pos="720"/>
        </w:tabs>
        <w:ind w:left="720" w:hanging="360"/>
      </w:pPr>
      <w:r>
        <w:t xml:space="preserve">The </w:t>
      </w:r>
      <w:r w:rsidR="00111F24">
        <w:t>P</w:t>
      </w:r>
      <w:r>
        <w:t>ermittee shall take reasonable precautions to minimize the emission of any fugitive dust into the outdoor atmosphere.  These reasonable precautions shall include, but not be limited to the following [20 DCMR 605.1]:</w:t>
      </w:r>
    </w:p>
    <w:p w:rsidR="00A91954" w:rsidRDefault="00A91954" w:rsidP="00CD1230">
      <w:pPr>
        <w:ind w:left="720"/>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6E7610" w:rsidRDefault="004A7E5A" w:rsidP="00111F24">
      <w:pPr>
        <w:pStyle w:val="BodyTextIndent"/>
        <w:spacing w:after="0"/>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111F24" w:rsidRDefault="00111F24" w:rsidP="00111F24">
      <w:pPr>
        <w:pStyle w:val="BodyTextIndent"/>
        <w:spacing w:after="0"/>
        <w:ind w:left="1440" w:hanging="360"/>
      </w:pPr>
    </w:p>
    <w:p w:rsidR="004A7E5A" w:rsidRDefault="004A7E5A" w:rsidP="00111F24">
      <w:pPr>
        <w:pStyle w:val="BodyTextIndent"/>
        <w:spacing w:after="0"/>
        <w:ind w:left="1440" w:hanging="360"/>
      </w:pPr>
      <w:r>
        <w:lastRenderedPageBreak/>
        <w:t>ii.</w:t>
      </w:r>
      <w:r>
        <w:tab/>
        <w:t>Prompt clean-up of any dirt, earth, or other material from the vicinity of the road, roadway, or lot which has been transported from the road, roadway, or lot due to anthropogenic activity or due to natural forces.</w:t>
      </w:r>
    </w:p>
    <w:p w:rsidR="00E226A3" w:rsidRDefault="00E226A3" w:rsidP="00A91954">
      <w:pPr>
        <w:pStyle w:val="BodyTextIndent"/>
        <w:spacing w:after="0"/>
        <w:ind w:left="1440" w:hanging="360"/>
      </w:pPr>
    </w:p>
    <w:p w:rsidR="004A7E5A" w:rsidRDefault="004A7E5A" w:rsidP="00A91954">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111F24" w:rsidRDefault="00111F24" w:rsidP="00CD1230">
      <w:pPr>
        <w:tabs>
          <w:tab w:val="left" w:pos="1080"/>
          <w:tab w:val="left" w:pos="1170"/>
        </w:tabs>
        <w:ind w:left="1080" w:hanging="360"/>
      </w:pPr>
    </w:p>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In or</w:t>
      </w:r>
      <w:r w:rsidR="00111F24">
        <w:t>der to comply with Condition IV</w:t>
      </w:r>
      <w:r w:rsidR="003D082D">
        <w:t xml:space="preserve">(b) and </w:t>
      </w:r>
      <w:r w:rsidR="00111F24">
        <w:t>(c), the P</w:t>
      </w:r>
      <w:r>
        <w:t>ermittee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r>
        <w:lastRenderedPageBreak/>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w:t>
      </w:r>
      <w:r w:rsidR="00F03ED5">
        <w:t>oil Erosion &amp; Sedimentation Act. [20 DCMR 201]</w:t>
      </w:r>
    </w:p>
    <w:p w:rsidR="00AC3059" w:rsidRDefault="00AC3059" w:rsidP="00AC3059">
      <w:pPr>
        <w:ind w:left="360"/>
      </w:pPr>
    </w:p>
    <w:p w:rsidR="00A91954" w:rsidRDefault="00A91954" w:rsidP="00A91954">
      <w:pPr>
        <w:numPr>
          <w:ilvl w:val="1"/>
          <w:numId w:val="1"/>
        </w:numPr>
        <w:tabs>
          <w:tab w:val="clear" w:pos="1590"/>
          <w:tab w:val="num" w:pos="720"/>
        </w:tabs>
        <w:ind w:left="720" w:hanging="360"/>
      </w:pPr>
      <w:r>
        <w:t>The crusher</w:t>
      </w:r>
      <w:r w:rsidR="006E7610">
        <w:t>/screen</w:t>
      </w:r>
      <w:r>
        <w:t xml:space="preserve"> shall be fired only on </w:t>
      </w:r>
      <w:r w:rsidR="00111F24">
        <w:t xml:space="preserve">either gasoline or </w:t>
      </w:r>
      <w:r>
        <w:t xml:space="preserve">diesel fuel with a maximum sulfur content of 15 ppm (0.0015% by weight) and either a minimum </w:t>
      </w:r>
      <w:proofErr w:type="spellStart"/>
      <w:r>
        <w:t>cetane</w:t>
      </w:r>
      <w:proofErr w:type="spellEnd"/>
      <w:r>
        <w:t xml:space="preserve"> index of 40 or a maximum aromatic content of 35 volume percent. [</w:t>
      </w:r>
      <w:r w:rsidR="000F2225">
        <w:t>20 DCMR 201</w:t>
      </w:r>
      <w:r>
        <w:t>]</w:t>
      </w:r>
    </w:p>
    <w:p w:rsidR="003D082D" w:rsidRDefault="003D082D" w:rsidP="003D082D">
      <w:pPr>
        <w:ind w:left="720"/>
      </w:pPr>
    </w:p>
    <w:p w:rsidR="00AC3059" w:rsidRDefault="00AC3059" w:rsidP="00AC3059">
      <w:pPr>
        <w:numPr>
          <w:ilvl w:val="1"/>
          <w:numId w:val="1"/>
        </w:numPr>
        <w:tabs>
          <w:tab w:val="clear" w:pos="1590"/>
          <w:tab w:val="num" w:pos="720"/>
        </w:tabs>
        <w:ind w:left="720" w:hanging="360"/>
      </w:pPr>
      <w:r>
        <w:t>The crusher</w:t>
      </w:r>
      <w:r w:rsidR="006E7610">
        <w:t>/screen</w:t>
      </w:r>
      <w:r>
        <w:t xml:space="preserve"> shall be operated and maintained in accordance with the recommendations of the equipment manufacturer.</w:t>
      </w:r>
      <w:r w:rsidR="000A265F">
        <w:t xml:space="preserve"> [20 DCMR 201]</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w:t>
      </w:r>
      <w:r w:rsidR="00111F24">
        <w:t>shutdown, and malfunction, the P</w:t>
      </w:r>
      <w:r>
        <w:t xml:space="preserve">ermittee shall, to the extent practicable, maintain and operate the </w:t>
      </w:r>
      <w:r w:rsidR="003D3C02">
        <w:t>equipment</w:t>
      </w:r>
      <w:r>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r w:rsidR="003D3C02">
        <w:t xml:space="preserve"> and 40 CFR 60.11(d)</w:t>
      </w:r>
      <w:r>
        <w:t>]</w:t>
      </w:r>
    </w:p>
    <w:p w:rsidR="0089300E" w:rsidRDefault="0089300E" w:rsidP="00AC3059"/>
    <w:p w:rsidR="00AC3059" w:rsidRDefault="00AC3059" w:rsidP="00AC3059">
      <w:pPr>
        <w:ind w:left="360" w:hanging="360"/>
      </w:pPr>
      <w:r>
        <w:t>V.</w:t>
      </w:r>
      <w:r>
        <w:tab/>
      </w:r>
      <w:r>
        <w:rPr>
          <w:u w:val="single"/>
        </w:rPr>
        <w:t>Monitoring and Testing Requirements:</w:t>
      </w:r>
    </w:p>
    <w:p w:rsidR="00AC3059" w:rsidRDefault="00AC3059" w:rsidP="00AC3059">
      <w:pPr>
        <w:ind w:left="720" w:hanging="360"/>
      </w:pPr>
      <w:r>
        <w:tab/>
      </w:r>
    </w:p>
    <w:p w:rsidR="00A91954" w:rsidRDefault="00AC3059" w:rsidP="00A91954">
      <w:pPr>
        <w:ind w:left="720" w:hanging="360"/>
      </w:pPr>
      <w:r>
        <w:t>a.</w:t>
      </w:r>
      <w:r>
        <w:tab/>
      </w:r>
      <w:r w:rsidR="00111F24">
        <w:t>The P</w:t>
      </w:r>
      <w:r w:rsidR="00A91954">
        <w:t>ermittee shall monitor the operating hours of the crusher</w:t>
      </w:r>
      <w:r w:rsidR="00111F24">
        <w:t>/screener</w:t>
      </w:r>
      <w:r w:rsidR="00A91954">
        <w:t xml:space="preserve"> with the use of a non-resettable hour meter installed on the unit.</w:t>
      </w:r>
    </w:p>
    <w:p w:rsidR="00111F24" w:rsidRDefault="00111F24" w:rsidP="00AC3059">
      <w:pPr>
        <w:ind w:left="720" w:hanging="360"/>
      </w:pPr>
    </w:p>
    <w:p w:rsidR="00AC3059" w:rsidRDefault="00111F24" w:rsidP="00AC3059">
      <w:pPr>
        <w:ind w:left="720" w:hanging="360"/>
      </w:pPr>
      <w:r>
        <w:t>b.</w:t>
      </w:r>
      <w:r>
        <w:tab/>
        <w:t>The P</w:t>
      </w:r>
      <w:r w:rsidR="00AC3059">
        <w:t>ermittee shall, during all work operations at the site, monitor to ensure that the operational requirements of Condi</w:t>
      </w:r>
      <w:r>
        <w:t xml:space="preserve">tions </w:t>
      </w:r>
      <w:proofErr w:type="gramStart"/>
      <w:r>
        <w:t>IV(</w:t>
      </w:r>
      <w:proofErr w:type="gramEnd"/>
      <w:r>
        <w:t>b) through IV(h</w:t>
      </w:r>
      <w:r w:rsidR="00AC3059">
        <w:t>) of this permit are met.</w:t>
      </w:r>
    </w:p>
    <w:p w:rsidR="00AC3059" w:rsidRDefault="00AC3059" w:rsidP="00AC3059">
      <w:pPr>
        <w:ind w:left="720" w:hanging="360"/>
      </w:pPr>
    </w:p>
    <w:p w:rsidR="00AC3059" w:rsidRDefault="00AC3059" w:rsidP="00AC3059">
      <w:pPr>
        <w:numPr>
          <w:ilvl w:val="0"/>
          <w:numId w:val="2"/>
        </w:numPr>
      </w:pPr>
      <w:r>
        <w:t xml:space="preserve">If visible emissions of fugitive dust or smoke are observed in excess of the limits specified in Conditions </w:t>
      </w:r>
      <w:proofErr w:type="gramStart"/>
      <w:r>
        <w:t>I</w:t>
      </w:r>
      <w:r w:rsidR="00111F24">
        <w:t>I</w:t>
      </w:r>
      <w:r>
        <w:t>I(</w:t>
      </w:r>
      <w:proofErr w:type="gramEnd"/>
      <w:r>
        <w:t>b)</w:t>
      </w:r>
      <w:r w:rsidR="003D082D">
        <w:t>, (c),</w:t>
      </w:r>
      <w:r>
        <w:t xml:space="preserve"> or </w:t>
      </w:r>
      <w:r w:rsidR="003D082D">
        <w:t>(</w:t>
      </w:r>
      <w:r>
        <w:t>d), prompt action shall be taken to correct the problem.  Operations shall not continue if such exceedances are observable, until such time as the problem has been addressed to the satisfaction of the Department.</w:t>
      </w:r>
    </w:p>
    <w:p w:rsidR="00CE103D" w:rsidRDefault="00CE103D" w:rsidP="00CE103D">
      <w:pPr>
        <w:ind w:left="720"/>
      </w:pPr>
    </w:p>
    <w:p w:rsidR="00CE103D" w:rsidRDefault="00CE103D" w:rsidP="00AC3059">
      <w:pPr>
        <w:numPr>
          <w:ilvl w:val="0"/>
          <w:numId w:val="2"/>
        </w:numPr>
      </w:pPr>
      <w:r>
        <w:t>The Permittee shall perform monthly periodic inspections to check that water is flowing to the discharge spray nozzles in the wet suppression system.  The Permittee must initiate corrective action within 24 hours and complete corrective action as expediently as practical if the Permittee finds that water is not flowing properly during an inspection of the water spray nozzles. [40 CFR 60.674(b)]</w:t>
      </w:r>
    </w:p>
    <w:p w:rsidR="00CA12F1" w:rsidRDefault="00CA12F1" w:rsidP="00CA12F1">
      <w:pPr>
        <w:ind w:left="720"/>
      </w:pPr>
    </w:p>
    <w:p w:rsidR="00CA12F1" w:rsidRDefault="00CA12F1" w:rsidP="00AC3059">
      <w:pPr>
        <w:numPr>
          <w:ilvl w:val="0"/>
          <w:numId w:val="2"/>
        </w:numPr>
      </w:pPr>
      <w:r>
        <w:t xml:space="preserve">If the unit will be on site for 60 or more days after the first day of operation, the Permittee shall have performed a visible emissions test using the procedures set forth in 40 CFR 60, </w:t>
      </w:r>
      <w:r>
        <w:lastRenderedPageBreak/>
        <w:t xml:space="preserve">Appendix A-4, Method 9 to determine compliance with </w:t>
      </w:r>
      <w:r w:rsidR="003D3C02">
        <w:t>Conditions II(b), (d), and (e). This test program shall be consistent with the requirements of 40 CFR 60.11 and 40 CFR 60.675 including the following</w:t>
      </w:r>
      <w:r w:rsidR="00B91AB1">
        <w:t xml:space="preserve"> [See 40 CFR 60.675 for more details on allowable procedures]</w:t>
      </w:r>
      <w:r w:rsidR="003D3C02">
        <w:t>:</w:t>
      </w:r>
    </w:p>
    <w:p w:rsidR="003D3C02" w:rsidRDefault="003D3C02" w:rsidP="003D3C02"/>
    <w:p w:rsidR="003D3C02" w:rsidRDefault="003D3C02" w:rsidP="003D3C02">
      <w:pPr>
        <w:ind w:left="1080" w:hanging="360"/>
      </w:pPr>
      <w:r>
        <w:t>1.</w:t>
      </w:r>
      <w:r>
        <w:tab/>
        <w:t>The minimum distance between the observer and the emission source shall be 15 feet;</w:t>
      </w:r>
    </w:p>
    <w:p w:rsidR="003D3C02" w:rsidRDefault="003D3C02" w:rsidP="003D3C02">
      <w:pPr>
        <w:ind w:left="1080" w:hanging="360"/>
      </w:pPr>
    </w:p>
    <w:p w:rsidR="003D3C02" w:rsidRDefault="003D3C02" w:rsidP="003D3C02">
      <w:pPr>
        <w:ind w:left="1080" w:hanging="360"/>
      </w:pPr>
      <w:r>
        <w:t>2.</w:t>
      </w:r>
      <w:r>
        <w:tab/>
        <w:t xml:space="preserve">The observer shall, when possible, select a position that minimizes interference from other fugitive emission sources (e.g. road dust).  The required observer position relative to the sun (40 CFR 60, Appendix A-4, Method 9, </w:t>
      </w:r>
      <w:proofErr w:type="gramStart"/>
      <w:r>
        <w:t>Section</w:t>
      </w:r>
      <w:proofErr w:type="gramEnd"/>
      <w:r>
        <w:t xml:space="preserve"> 2.1) </w:t>
      </w:r>
      <w:r w:rsidR="00660DF7">
        <w:t>must be followed;</w:t>
      </w:r>
    </w:p>
    <w:p w:rsidR="00660DF7" w:rsidRDefault="00660DF7" w:rsidP="003D3C02">
      <w:pPr>
        <w:ind w:left="1080" w:hanging="360"/>
      </w:pPr>
    </w:p>
    <w:p w:rsidR="00660DF7" w:rsidRDefault="00660DF7" w:rsidP="00660DF7">
      <w:pPr>
        <w:ind w:left="1080" w:hanging="360"/>
      </w:pPr>
      <w:r>
        <w:t>3.</w:t>
      </w:r>
      <w:r>
        <w:tab/>
      </w:r>
      <w:proofErr w:type="gramStart"/>
      <w:r>
        <w:t>For</w:t>
      </w:r>
      <w:proofErr w:type="gramEnd"/>
      <w:r>
        <w:t xml:space="preserve">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rsidR="00660DF7" w:rsidRDefault="00660DF7" w:rsidP="00660DF7">
      <w:pPr>
        <w:ind w:left="1080" w:hanging="360"/>
      </w:pPr>
    </w:p>
    <w:p w:rsidR="00660DF7" w:rsidRDefault="00660DF7" w:rsidP="00660DF7">
      <w:pPr>
        <w:ind w:left="1080" w:hanging="360"/>
      </w:pPr>
      <w:r>
        <w:t>4.</w:t>
      </w:r>
      <w:r>
        <w:tab/>
        <w:t xml:space="preserve">The duration of the Method 9 observations must be 30 minutes (five 6-minute averages).  Compliance with the applicable fugitive emission limits in Condition </w:t>
      </w:r>
      <w:proofErr w:type="gramStart"/>
      <w:r>
        <w:t>III(</w:t>
      </w:r>
      <w:proofErr w:type="gramEnd"/>
      <w:r>
        <w:t>e) must be based on the average of the five 6-minute averages.</w:t>
      </w:r>
    </w:p>
    <w:p w:rsidR="00B91AB1" w:rsidRDefault="00B91AB1" w:rsidP="00660DF7">
      <w:pPr>
        <w:ind w:left="1080" w:hanging="360"/>
      </w:pPr>
    </w:p>
    <w:p w:rsidR="00B91AB1" w:rsidRDefault="00B91AB1" w:rsidP="00B91AB1">
      <w:pPr>
        <w:ind w:left="720" w:hanging="360"/>
      </w:pPr>
      <w:r>
        <w:t>f.</w:t>
      </w:r>
      <w:r>
        <w:tab/>
        <w:t xml:space="preserve">If visible emissions testing is required pursuant to Condition </w:t>
      </w:r>
      <w:proofErr w:type="gramStart"/>
      <w:r w:rsidR="001042D7">
        <w:t>V</w:t>
      </w:r>
      <w:r>
        <w:t>(</w:t>
      </w:r>
      <w:proofErr w:type="gramEnd"/>
      <w:r>
        <w:t>e), the Permittee shall submit the proposed testing plan to the following address at least 14 calendar days before the testing is to be performed:</w:t>
      </w:r>
    </w:p>
    <w:p w:rsidR="00B91AB1" w:rsidRDefault="00B91AB1" w:rsidP="00B91AB1">
      <w:pPr>
        <w:ind w:left="720" w:hanging="360"/>
      </w:pPr>
    </w:p>
    <w:p w:rsidR="00B91AB1" w:rsidRDefault="00B91AB1" w:rsidP="00B91AB1">
      <w:pPr>
        <w:ind w:left="720"/>
      </w:pPr>
      <w:r>
        <w:t>Chief, Compliance and Enforcement Branch</w:t>
      </w:r>
    </w:p>
    <w:p w:rsidR="00B91AB1" w:rsidRDefault="00B91AB1" w:rsidP="00B91AB1">
      <w:pPr>
        <w:ind w:left="720"/>
      </w:pPr>
      <w:r>
        <w:t>Air Quality Division</w:t>
      </w:r>
    </w:p>
    <w:p w:rsidR="00B91AB1" w:rsidRDefault="00B91AB1" w:rsidP="00B91AB1">
      <w:pPr>
        <w:ind w:left="720"/>
      </w:pPr>
      <w:r>
        <w:t>District Department of the Environment</w:t>
      </w:r>
    </w:p>
    <w:p w:rsidR="00B91AB1" w:rsidRDefault="00B91AB1" w:rsidP="00B91AB1">
      <w:pPr>
        <w:ind w:left="720"/>
      </w:pPr>
      <w:r>
        <w:t>1200 First Street NE, 5</w:t>
      </w:r>
      <w:r w:rsidRPr="00B91AB1">
        <w:rPr>
          <w:vertAlign w:val="superscript"/>
        </w:rPr>
        <w:t>th</w:t>
      </w:r>
      <w:r>
        <w:t xml:space="preserve"> Floor</w:t>
      </w:r>
    </w:p>
    <w:p w:rsidR="00B91AB1" w:rsidRDefault="00B91AB1" w:rsidP="00B91AB1">
      <w:pPr>
        <w:ind w:left="720"/>
      </w:pPr>
      <w:r>
        <w:t>Washington DC 20002</w:t>
      </w:r>
    </w:p>
    <w:p w:rsidR="00AC3059" w:rsidRDefault="00AC3059" w:rsidP="00AC3059">
      <w:pPr>
        <w:tabs>
          <w:tab w:val="left" w:pos="360"/>
        </w:tabs>
      </w:pPr>
    </w:p>
    <w:p w:rsidR="00AC3059" w:rsidRDefault="00AC3059" w:rsidP="00AC3059">
      <w:pPr>
        <w:tabs>
          <w:tab w:val="left" w:pos="360"/>
        </w:tabs>
        <w:rPr>
          <w:u w:val="single"/>
        </w:rPr>
      </w:pPr>
      <w:r>
        <w:t>V</w:t>
      </w:r>
      <w:r w:rsidR="00111F24">
        <w:t>I</w:t>
      </w:r>
      <w:r>
        <w:t>.</w:t>
      </w:r>
      <w:r w:rsidR="00111F24">
        <w:tab/>
      </w:r>
      <w:r>
        <w:rPr>
          <w:u w:val="single"/>
        </w:rPr>
        <w:t>Record Keeping Requirements:</w:t>
      </w:r>
    </w:p>
    <w:p w:rsidR="00AC3059" w:rsidRDefault="001042D7" w:rsidP="001042D7">
      <w:pPr>
        <w:ind w:left="360"/>
      </w:pPr>
      <w:r>
        <w:t>The Permittee shall maintain the following records for a period of three years and shall make them available to the Department or the U.S. EPA upon request.</w:t>
      </w:r>
    </w:p>
    <w:p w:rsidR="001042D7" w:rsidRDefault="001042D7" w:rsidP="00AC3059">
      <w:pPr>
        <w:ind w:left="720" w:hanging="360"/>
      </w:pPr>
    </w:p>
    <w:p w:rsidR="00A91954" w:rsidRDefault="00AC3059" w:rsidP="00A91954">
      <w:pPr>
        <w:ind w:left="720" w:hanging="360"/>
      </w:pPr>
      <w:r>
        <w:t>a.</w:t>
      </w:r>
      <w:r>
        <w:tab/>
      </w:r>
      <w:r w:rsidR="00111F24">
        <w:t>The P</w:t>
      </w:r>
      <w:r w:rsidR="00A91954">
        <w:t xml:space="preserve">ermittee shall keep a </w:t>
      </w:r>
      <w:r w:rsidR="00111F24">
        <w:t>log of</w:t>
      </w:r>
      <w:r w:rsidR="00A91954">
        <w:t xml:space="preserve"> the hours of operation of the crusher</w:t>
      </w:r>
      <w:r w:rsidR="00111F24">
        <w:t>/screener</w:t>
      </w:r>
      <w:r w:rsidR="00A91954">
        <w:t xml:space="preserve"> at the site.  This shall be kept by recording the </w:t>
      </w:r>
      <w:r w:rsidR="00111F24">
        <w:t xml:space="preserve">number of </w:t>
      </w:r>
      <w:r w:rsidR="00A91954">
        <w:t>hours shown on the non-resettable hour meter on the unit</w:t>
      </w:r>
      <w:r w:rsidR="00111F24">
        <w:t xml:space="preserve"> at the beginning and end of each work day</w:t>
      </w:r>
      <w:r w:rsidR="00A91954">
        <w:t xml:space="preserve">.  </w:t>
      </w:r>
    </w:p>
    <w:p w:rsidR="004A7E5A" w:rsidRDefault="004A7E5A" w:rsidP="00A91954">
      <w:pPr>
        <w:ind w:left="720" w:hanging="360"/>
      </w:pPr>
    </w:p>
    <w:p w:rsidR="00AC3059" w:rsidRDefault="00111F24" w:rsidP="00AC3059">
      <w:pPr>
        <w:numPr>
          <w:ilvl w:val="0"/>
          <w:numId w:val="4"/>
        </w:numPr>
      </w:pPr>
      <w:r>
        <w:t>The P</w:t>
      </w:r>
      <w:r w:rsidR="00AC3059">
        <w:t>ermittee shall keep a record of the quantity and type of any materials imported from offsite, along with an explanation of why such material was imported, so as to sh</w:t>
      </w:r>
      <w:r>
        <w:t xml:space="preserve">ow compliance with Condition </w:t>
      </w:r>
      <w:proofErr w:type="gramStart"/>
      <w:r>
        <w:t>IV(</w:t>
      </w:r>
      <w:proofErr w:type="gramEnd"/>
      <w:r>
        <w:t>e</w:t>
      </w:r>
      <w:r w:rsidR="00AC3059">
        <w:t>).</w:t>
      </w:r>
    </w:p>
    <w:p w:rsidR="000F2225" w:rsidRDefault="000F2225" w:rsidP="000F2225">
      <w:pPr>
        <w:ind w:left="720"/>
      </w:pPr>
    </w:p>
    <w:p w:rsidR="00AC3059" w:rsidRDefault="00111F24" w:rsidP="00AC3059">
      <w:pPr>
        <w:numPr>
          <w:ilvl w:val="0"/>
          <w:numId w:val="4"/>
        </w:numPr>
      </w:pPr>
      <w:r>
        <w:t>The P</w:t>
      </w:r>
      <w:r w:rsidR="00AC3059">
        <w:t>ermittee shall keep a record of all</w:t>
      </w:r>
      <w:r w:rsidR="000A265F">
        <w:t xml:space="preserve"> identified</w:t>
      </w:r>
      <w:r w:rsidR="00AC3059">
        <w:t xml:space="preserve"> exceedances of the standards/limits set forth in this permit and the actions taken to correct the identified problems.</w:t>
      </w:r>
    </w:p>
    <w:p w:rsidR="00AC3059" w:rsidRDefault="00AC3059" w:rsidP="00AC3059"/>
    <w:p w:rsidR="00AC3059" w:rsidRDefault="00111F24" w:rsidP="00AC3059">
      <w:pPr>
        <w:numPr>
          <w:ilvl w:val="0"/>
          <w:numId w:val="4"/>
        </w:numPr>
      </w:pPr>
      <w:r>
        <w:t>The P</w:t>
      </w:r>
      <w:r w:rsidR="00AC3059">
        <w:t>ermittee shall maintain a record of all maintenance performed on the unit to document compl</w:t>
      </w:r>
      <w:r>
        <w:t xml:space="preserve">iance with Condition </w:t>
      </w:r>
      <w:proofErr w:type="gramStart"/>
      <w:r>
        <w:t>IV</w:t>
      </w:r>
      <w:r w:rsidR="00AC3059">
        <w:t>(</w:t>
      </w:r>
      <w:proofErr w:type="gramEnd"/>
      <w:r>
        <w:t>g</w:t>
      </w:r>
      <w:r w:rsidR="00AC3059">
        <w:t>).</w:t>
      </w:r>
    </w:p>
    <w:p w:rsidR="00AC3059" w:rsidRDefault="00AC3059" w:rsidP="00AC3059"/>
    <w:p w:rsidR="00AC3059" w:rsidRDefault="00111F24" w:rsidP="00AC3059">
      <w:pPr>
        <w:numPr>
          <w:ilvl w:val="0"/>
          <w:numId w:val="4"/>
        </w:numPr>
      </w:pPr>
      <w:r>
        <w:t>The P</w:t>
      </w:r>
      <w:r w:rsidR="00AC3059">
        <w:t>ermittee shall maintain a copy of the crusher’s manufacturer’s maintenance and operating recommendations and make such available to Department inspectors</w:t>
      </w:r>
      <w:r>
        <w:t xml:space="preserve"> upon request</w:t>
      </w:r>
      <w:r w:rsidR="00AC3059">
        <w:t>.</w:t>
      </w:r>
    </w:p>
    <w:p w:rsidR="00AC3059" w:rsidRDefault="00AC3059" w:rsidP="00AC3059"/>
    <w:p w:rsidR="00AD5BDC" w:rsidRDefault="00AC3059" w:rsidP="00AC3059">
      <w:pPr>
        <w:numPr>
          <w:ilvl w:val="0"/>
          <w:numId w:val="4"/>
        </w:numPr>
      </w:pPr>
      <w:r>
        <w:t>For eac</w:t>
      </w:r>
      <w:r w:rsidR="00111F24">
        <w:t>h delivery of diesel fuel or gasoline, the P</w:t>
      </w:r>
      <w:r>
        <w:t>ermittee shall maintain records of the date, fuel type, and amount of the delivery, as well as sufficient documentation to show that</w:t>
      </w:r>
      <w:r w:rsidR="00111F24">
        <w:t>, for diesel fuel,</w:t>
      </w:r>
      <w:r>
        <w:t xml:space="preserve"> the fuel met the stan</w:t>
      </w:r>
      <w:r w:rsidR="00111F24">
        <w:t xml:space="preserve">dards set forth in Condition </w:t>
      </w:r>
      <w:proofErr w:type="gramStart"/>
      <w:r w:rsidR="00111F24">
        <w:t>IV(</w:t>
      </w:r>
      <w:proofErr w:type="gramEnd"/>
      <w:r w:rsidR="00111F24">
        <w:t>f</w:t>
      </w:r>
      <w:r>
        <w:t>).</w:t>
      </w:r>
    </w:p>
    <w:p w:rsidR="00CE103D" w:rsidRDefault="00CE103D" w:rsidP="00CE103D">
      <w:pPr>
        <w:ind w:left="720"/>
      </w:pPr>
    </w:p>
    <w:p w:rsidR="00CE103D" w:rsidRDefault="00CE103D" w:rsidP="00AC3059">
      <w:pPr>
        <w:numPr>
          <w:ilvl w:val="0"/>
          <w:numId w:val="4"/>
        </w:numPr>
      </w:pPr>
      <w:r>
        <w:t xml:space="preserve">The Permittee shall record each inspection of the water spray nozzles, including the date of each inspection and any corrective actions taken in a logbook </w:t>
      </w:r>
      <w:r w:rsidR="001042D7">
        <w:t xml:space="preserve">(written or electronic) </w:t>
      </w:r>
      <w:r>
        <w:t>at the facility. [40 CFR 60.674(b)</w:t>
      </w:r>
      <w:r w:rsidR="001042D7">
        <w:t xml:space="preserve"> and 40 CFR 60.676(b)(1)</w:t>
      </w:r>
      <w:r>
        <w:t>]</w:t>
      </w:r>
    </w:p>
    <w:p w:rsidR="001042D7" w:rsidRDefault="001042D7" w:rsidP="001042D7">
      <w:pPr>
        <w:ind w:left="720"/>
      </w:pPr>
    </w:p>
    <w:p w:rsidR="001042D7" w:rsidRDefault="001042D7" w:rsidP="00AC3059">
      <w:pPr>
        <w:numPr>
          <w:ilvl w:val="0"/>
          <w:numId w:val="4"/>
        </w:numPr>
      </w:pPr>
      <w:r>
        <w:t xml:space="preserve">The Permittee shall maintain the records of the results of any testing required pursuant to Condition </w:t>
      </w:r>
      <w:proofErr w:type="gramStart"/>
      <w:r>
        <w:t>V(</w:t>
      </w:r>
      <w:proofErr w:type="gramEnd"/>
      <w:r>
        <w:t>e).</w:t>
      </w:r>
      <w:bookmarkStart w:id="0" w:name="_GoBack"/>
      <w:bookmarkEnd w:id="0"/>
    </w:p>
    <w:p w:rsidR="00AD5BDC" w:rsidRDefault="00AD5BDC" w:rsidP="00AC3059"/>
    <w:p w:rsidR="00AC3059" w:rsidRDefault="00AC3059" w:rsidP="00AC3059">
      <w:pPr>
        <w:ind w:left="360" w:hanging="360"/>
      </w:pPr>
      <w:r>
        <w:t>VI</w:t>
      </w:r>
      <w:r w:rsidR="00111F24">
        <w:t>I</w:t>
      </w:r>
      <w:r>
        <w:t xml:space="preserve">. </w:t>
      </w:r>
      <w:r>
        <w:rPr>
          <w:u w:val="single"/>
        </w:rPr>
        <w:t>Reporting Requirements:</w:t>
      </w:r>
    </w:p>
    <w:p w:rsidR="00AC3059" w:rsidRDefault="00AC3059" w:rsidP="00AC3059">
      <w:pPr>
        <w:ind w:left="360" w:hanging="360"/>
      </w:pPr>
    </w:p>
    <w:p w:rsidR="001042D7" w:rsidRDefault="00111F24" w:rsidP="00AC3059">
      <w:pPr>
        <w:ind w:left="720" w:hanging="360"/>
      </w:pPr>
      <w:r>
        <w:t>a.</w:t>
      </w:r>
      <w:r>
        <w:tab/>
      </w:r>
      <w:r w:rsidR="001042D7">
        <w:t xml:space="preserve">Within 30 days following completion of any testing required under Condition </w:t>
      </w:r>
      <w:proofErr w:type="gramStart"/>
      <w:r w:rsidR="001042D7">
        <w:t>V(</w:t>
      </w:r>
      <w:proofErr w:type="gramEnd"/>
      <w:r w:rsidR="001042D7">
        <w:t>e), the Permittee shall submit the results, along with copies of all raw data collected, to the following address:</w:t>
      </w:r>
    </w:p>
    <w:p w:rsidR="001042D7" w:rsidRDefault="001042D7" w:rsidP="00AC3059">
      <w:pPr>
        <w:ind w:left="720" w:hanging="360"/>
      </w:pPr>
    </w:p>
    <w:p w:rsidR="001042D7" w:rsidRDefault="001042D7" w:rsidP="001042D7">
      <w:pPr>
        <w:ind w:left="720"/>
      </w:pPr>
      <w:r>
        <w:t>Chief, Compliance and Enforcement Branch</w:t>
      </w:r>
    </w:p>
    <w:p w:rsidR="001042D7" w:rsidRDefault="001042D7" w:rsidP="001042D7">
      <w:pPr>
        <w:ind w:left="720"/>
      </w:pPr>
      <w:r>
        <w:t>Air Quality Division</w:t>
      </w:r>
    </w:p>
    <w:p w:rsidR="001042D7" w:rsidRDefault="001042D7" w:rsidP="001042D7">
      <w:pPr>
        <w:ind w:left="720"/>
      </w:pPr>
      <w:r>
        <w:t>District Department of the Environment</w:t>
      </w:r>
    </w:p>
    <w:p w:rsidR="001042D7" w:rsidRDefault="001042D7" w:rsidP="001042D7">
      <w:pPr>
        <w:ind w:left="720"/>
      </w:pPr>
      <w:r>
        <w:t>1200 First Street NE, 5</w:t>
      </w:r>
      <w:r w:rsidRPr="00B91AB1">
        <w:rPr>
          <w:vertAlign w:val="superscript"/>
        </w:rPr>
        <w:t>th</w:t>
      </w:r>
      <w:r>
        <w:t xml:space="preserve"> Floor</w:t>
      </w:r>
    </w:p>
    <w:p w:rsidR="001042D7" w:rsidRDefault="001042D7" w:rsidP="001042D7">
      <w:pPr>
        <w:ind w:left="720"/>
      </w:pPr>
      <w:r>
        <w:t>Washington DC 20002</w:t>
      </w:r>
    </w:p>
    <w:p w:rsidR="001042D7" w:rsidRDefault="001042D7" w:rsidP="00AC3059">
      <w:pPr>
        <w:ind w:left="720" w:hanging="360"/>
      </w:pPr>
    </w:p>
    <w:p w:rsidR="00AC3059" w:rsidRDefault="001042D7" w:rsidP="00AC3059">
      <w:pPr>
        <w:ind w:left="720" w:hanging="360"/>
      </w:pPr>
      <w:r>
        <w:t>b.</w:t>
      </w:r>
      <w:r>
        <w:tab/>
      </w:r>
      <w:r w:rsidR="00111F24">
        <w:t>The P</w:t>
      </w:r>
      <w:r w:rsidR="00AC3059">
        <w:t>ermittee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Pr="00BC78A1" w:rsidRDefault="001042D7" w:rsidP="00AC3059">
      <w:pPr>
        <w:ind w:left="720" w:hanging="360"/>
      </w:pPr>
      <w:r>
        <w:lastRenderedPageBreak/>
        <w:t>c</w:t>
      </w:r>
      <w:r w:rsidR="00AC3059">
        <w:t>.</w:t>
      </w:r>
      <w:r w:rsidR="00AC3059">
        <w:tab/>
        <w:t xml:space="preserve">As part of the letter submitted pursuant to Condition </w:t>
      </w:r>
      <w:proofErr w:type="gramStart"/>
      <w:r w:rsidR="00AC3059">
        <w:t>V</w:t>
      </w:r>
      <w:r w:rsidR="00111F24">
        <w:t>II(</w:t>
      </w:r>
      <w:proofErr w:type="gramEnd"/>
      <w:r w:rsidR="00111F24">
        <w:t>a), the P</w:t>
      </w:r>
      <w:r w:rsidR="00AC3059">
        <w:t>ermittee shall certify that the operations performed under the authority of this permit complied with the conditions of this permit.  If substantial deviations occurred, these shall be listed in the letter as exceptions to the certification of compliance.</w:t>
      </w:r>
    </w:p>
    <w:p w:rsidR="00A91954" w:rsidRDefault="00A91954" w:rsidP="00AC3059">
      <w:pPr>
        <w:rPr>
          <w:color w:val="000000"/>
        </w:rPr>
      </w:pPr>
    </w:p>
    <w:p w:rsidR="006E7610" w:rsidRDefault="006E7610" w:rsidP="00AC3059">
      <w:pPr>
        <w:rPr>
          <w:color w:val="000000"/>
        </w:rPr>
      </w:pPr>
    </w:p>
    <w:p w:rsidR="00AC3059" w:rsidRDefault="006E7610" w:rsidP="00AC3059">
      <w:r>
        <w:rPr>
          <w:color w:val="000000"/>
        </w:rPr>
        <w:t>Approved by:</w:t>
      </w:r>
    </w:p>
    <w:p w:rsidR="009F60A9" w:rsidRDefault="009F60A9" w:rsidP="00AC3059"/>
    <w:p w:rsidR="006E7610" w:rsidRDefault="006E7610" w:rsidP="00AC3059"/>
    <w:p w:rsidR="006E7610" w:rsidRDefault="006E7610" w:rsidP="00AC3059"/>
    <w:p w:rsidR="006E7610" w:rsidRDefault="006E7610" w:rsidP="00AC3059"/>
    <w:p w:rsidR="006E7610" w:rsidRDefault="006E7610" w:rsidP="00AC3059">
      <w:r>
        <w:t>__________________________________               _______________________</w:t>
      </w:r>
    </w:p>
    <w:p w:rsidR="00513067" w:rsidRDefault="00AC3059" w:rsidP="00AC3059">
      <w:r>
        <w:t xml:space="preserve">Stephen S. Ours, </w:t>
      </w:r>
      <w:r w:rsidR="00513067">
        <w:t>P.E.</w:t>
      </w:r>
      <w:r w:rsidR="006E7610">
        <w:tab/>
      </w:r>
      <w:r w:rsidR="006E7610">
        <w:tab/>
      </w:r>
      <w:r w:rsidR="006E7610">
        <w:tab/>
      </w:r>
      <w:r w:rsidR="006E7610">
        <w:tab/>
        <w:t xml:space="preserve">           Date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proofErr w:type="gramStart"/>
      <w:r>
        <w:t>:ATH</w:t>
      </w:r>
      <w:proofErr w:type="gramEnd"/>
    </w:p>
    <w:p w:rsidR="000938C8" w:rsidRPr="00882CD3" w:rsidRDefault="000938C8" w:rsidP="004A7E5A">
      <w:pPr>
        <w:ind w:left="1080"/>
      </w:pPr>
    </w:p>
    <w:sectPr w:rsidR="000938C8" w:rsidRPr="00882CD3" w:rsidSect="0051306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61" w:rsidRDefault="005C7761">
      <w:r>
        <w:separator/>
      </w:r>
    </w:p>
  </w:endnote>
  <w:endnote w:type="continuationSeparator" w:id="0">
    <w:p w:rsidR="005C7761" w:rsidRDefault="005C7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A5" w:rsidRDefault="004547A5"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5762625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3412A4" w:rsidRPr="003412A4">
      <w:rPr>
        <w:noProof/>
      </w:rPr>
      <w:pict>
        <v:line id="Line 1"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111F24" w:rsidRPr="00A67445" w:rsidRDefault="00111F24" w:rsidP="00A67445">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61" w:rsidRDefault="005C7761">
      <w:r>
        <w:separator/>
      </w:r>
    </w:p>
  </w:footnote>
  <w:footnote w:type="continuationSeparator" w:id="0">
    <w:p w:rsidR="005C7761" w:rsidRDefault="005C7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A5" w:rsidRPr="006A1DC5" w:rsidRDefault="003B1D77" w:rsidP="0089300E">
    <w:pPr>
      <w:pStyle w:val="Header"/>
      <w:rPr>
        <w:b/>
      </w:rPr>
    </w:pPr>
    <w:r>
      <w:rPr>
        <w:b/>
      </w:rPr>
      <w:t>Source C</w:t>
    </w:r>
    <w:r w:rsidR="006E7610">
      <w:rPr>
        <w:b/>
      </w:rPr>
      <w:t xml:space="preserve">ategory Permit No. </w:t>
    </w:r>
    <w:r w:rsidR="00B7543E">
      <w:rPr>
        <w:b/>
      </w:rPr>
      <w:t>6886</w:t>
    </w:r>
    <w:r w:rsidR="006E7610">
      <w:rPr>
        <w:b/>
      </w:rPr>
      <w:t>-SC</w:t>
    </w:r>
    <w:r w:rsidR="004547A5" w:rsidRPr="006A1DC5">
      <w:rPr>
        <w:b/>
      </w:rPr>
      <w:t xml:space="preserve"> to </w:t>
    </w:r>
    <w:r w:rsidR="004547A5">
      <w:rPr>
        <w:b/>
      </w:rPr>
      <w:t xml:space="preserve">Construct and </w:t>
    </w:r>
    <w:r w:rsidR="004547A5" w:rsidRPr="006A1DC5">
      <w:rPr>
        <w:b/>
      </w:rPr>
      <w:t xml:space="preserve">Operate </w:t>
    </w:r>
    <w:r w:rsidR="004547A5">
      <w:rPr>
        <w:b/>
      </w:rPr>
      <w:t xml:space="preserve">a </w:t>
    </w:r>
    <w:r w:rsidR="006E7610">
      <w:rPr>
        <w:b/>
      </w:rPr>
      <w:t xml:space="preserve">Temporary </w:t>
    </w:r>
    <w:r w:rsidR="004547A5">
      <w:rPr>
        <w:b/>
      </w:rPr>
      <w:t>Portable Concrete Crush</w:t>
    </w:r>
    <w:r>
      <w:rPr>
        <w:b/>
      </w:rPr>
      <w:t xml:space="preserve">er or </w:t>
    </w:r>
    <w:r w:rsidR="006E7610">
      <w:rPr>
        <w:b/>
      </w:rPr>
      <w:t>Screen</w:t>
    </w:r>
    <w:r>
      <w:rPr>
        <w:b/>
      </w:rPr>
      <w:t>er</w:t>
    </w:r>
  </w:p>
  <w:p w:rsidR="004547A5" w:rsidRDefault="003B1D77" w:rsidP="0089300E">
    <w:pPr>
      <w:pStyle w:val="Header"/>
    </w:pPr>
    <w:r>
      <w:t>S</w:t>
    </w:r>
    <w:r w:rsidR="004C48D2">
      <w:t>eptember 24</w:t>
    </w:r>
    <w:r w:rsidR="004547A5">
      <w:t>, 2014</w:t>
    </w:r>
  </w:p>
  <w:p w:rsidR="004547A5" w:rsidRDefault="004547A5" w:rsidP="0089300E">
    <w:pPr>
      <w:pStyle w:val="Header"/>
      <w:rPr>
        <w:rStyle w:val="PageNumber"/>
      </w:rPr>
    </w:pPr>
    <w:r>
      <w:t xml:space="preserve">Page </w:t>
    </w:r>
    <w:r w:rsidR="003412A4">
      <w:rPr>
        <w:rStyle w:val="PageNumber"/>
      </w:rPr>
      <w:fldChar w:fldCharType="begin"/>
    </w:r>
    <w:r>
      <w:rPr>
        <w:rStyle w:val="PageNumber"/>
      </w:rPr>
      <w:instrText xml:space="preserve"> PAGE </w:instrText>
    </w:r>
    <w:r w:rsidR="003412A4">
      <w:rPr>
        <w:rStyle w:val="PageNumber"/>
      </w:rPr>
      <w:fldChar w:fldCharType="separate"/>
    </w:r>
    <w:r w:rsidR="00556946">
      <w:rPr>
        <w:rStyle w:val="PageNumber"/>
        <w:noProof/>
      </w:rPr>
      <w:t>3</w:t>
    </w:r>
    <w:r w:rsidR="003412A4">
      <w:rPr>
        <w:rStyle w:val="PageNumber"/>
      </w:rPr>
      <w:fldChar w:fldCharType="end"/>
    </w:r>
  </w:p>
  <w:p w:rsidR="004547A5" w:rsidRDefault="004547A5" w:rsidP="00893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A5" w:rsidRDefault="004547A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4547A5" w:rsidRDefault="004547A5" w:rsidP="008D399E">
    <w:pPr>
      <w:tabs>
        <w:tab w:val="left" w:pos="6553"/>
      </w:tabs>
      <w:spacing w:line="360" w:lineRule="auto"/>
      <w:jc w:val="center"/>
      <w:rPr>
        <w:b/>
      </w:rPr>
    </w:pPr>
    <w:r>
      <w:rPr>
        <w:b/>
      </w:rPr>
      <w:t xml:space="preserve"> District Department of the Environment</w:t>
    </w:r>
  </w:p>
  <w:p w:rsidR="004547A5" w:rsidRDefault="004547A5"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4547A5" w:rsidRDefault="004547A5" w:rsidP="008D399E">
    <w:pPr>
      <w:pStyle w:val="Header"/>
    </w:pPr>
  </w:p>
  <w:p w:rsidR="004547A5" w:rsidRDefault="004547A5" w:rsidP="008D399E">
    <w:pPr>
      <w:pStyle w:val="Header"/>
    </w:pPr>
  </w:p>
  <w:p w:rsidR="004547A5" w:rsidRDefault="004547A5" w:rsidP="008D399E">
    <w:pPr>
      <w:pStyle w:val="Header"/>
    </w:pPr>
  </w:p>
  <w:p w:rsidR="004547A5" w:rsidRDefault="004547A5" w:rsidP="008D399E">
    <w:pPr>
      <w:pStyle w:val="Header"/>
    </w:pPr>
    <w:r>
      <w:t>Air Quality Division</w:t>
    </w:r>
  </w:p>
  <w:p w:rsidR="004547A5" w:rsidRDefault="00454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1955"/>
    <w:rsid w:val="000045AC"/>
    <w:rsid w:val="0002159B"/>
    <w:rsid w:val="00022CC6"/>
    <w:rsid w:val="0003684C"/>
    <w:rsid w:val="0004704D"/>
    <w:rsid w:val="0005177E"/>
    <w:rsid w:val="00071F3B"/>
    <w:rsid w:val="00092D14"/>
    <w:rsid w:val="000938C8"/>
    <w:rsid w:val="000A265F"/>
    <w:rsid w:val="000B3CFA"/>
    <w:rsid w:val="000D3E5C"/>
    <w:rsid w:val="000F2225"/>
    <w:rsid w:val="00103466"/>
    <w:rsid w:val="001042D7"/>
    <w:rsid w:val="00111F24"/>
    <w:rsid w:val="001146D1"/>
    <w:rsid w:val="00114AA4"/>
    <w:rsid w:val="00117635"/>
    <w:rsid w:val="00141E09"/>
    <w:rsid w:val="00177AD1"/>
    <w:rsid w:val="00177B6C"/>
    <w:rsid w:val="00195E50"/>
    <w:rsid w:val="001A2D01"/>
    <w:rsid w:val="001C38F1"/>
    <w:rsid w:val="001C5110"/>
    <w:rsid w:val="00231440"/>
    <w:rsid w:val="00245AAF"/>
    <w:rsid w:val="00271FB2"/>
    <w:rsid w:val="0027707F"/>
    <w:rsid w:val="00284DC5"/>
    <w:rsid w:val="002908A0"/>
    <w:rsid w:val="00295378"/>
    <w:rsid w:val="002A45DE"/>
    <w:rsid w:val="002D0497"/>
    <w:rsid w:val="002E239A"/>
    <w:rsid w:val="002E37D1"/>
    <w:rsid w:val="00301EE0"/>
    <w:rsid w:val="00316A75"/>
    <w:rsid w:val="00325858"/>
    <w:rsid w:val="003412A4"/>
    <w:rsid w:val="0035314A"/>
    <w:rsid w:val="00363264"/>
    <w:rsid w:val="00367CDF"/>
    <w:rsid w:val="00377959"/>
    <w:rsid w:val="00380D51"/>
    <w:rsid w:val="003B1D77"/>
    <w:rsid w:val="003B2CC6"/>
    <w:rsid w:val="003D082D"/>
    <w:rsid w:val="003D3C02"/>
    <w:rsid w:val="00411B73"/>
    <w:rsid w:val="00423526"/>
    <w:rsid w:val="00436301"/>
    <w:rsid w:val="00451564"/>
    <w:rsid w:val="00452D58"/>
    <w:rsid w:val="00453186"/>
    <w:rsid w:val="004547A5"/>
    <w:rsid w:val="00462A6E"/>
    <w:rsid w:val="004637D4"/>
    <w:rsid w:val="00466869"/>
    <w:rsid w:val="00482E16"/>
    <w:rsid w:val="00495055"/>
    <w:rsid w:val="004A1250"/>
    <w:rsid w:val="004A7E5A"/>
    <w:rsid w:val="004C3615"/>
    <w:rsid w:val="004C41B1"/>
    <w:rsid w:val="004C48D2"/>
    <w:rsid w:val="004D1B50"/>
    <w:rsid w:val="004E06A6"/>
    <w:rsid w:val="004E7A23"/>
    <w:rsid w:val="004F7D23"/>
    <w:rsid w:val="005105F2"/>
    <w:rsid w:val="00513067"/>
    <w:rsid w:val="00542580"/>
    <w:rsid w:val="00556946"/>
    <w:rsid w:val="00561103"/>
    <w:rsid w:val="0056640B"/>
    <w:rsid w:val="0057729C"/>
    <w:rsid w:val="0058002C"/>
    <w:rsid w:val="005A2EC4"/>
    <w:rsid w:val="005A48E3"/>
    <w:rsid w:val="005C56C9"/>
    <w:rsid w:val="005C7003"/>
    <w:rsid w:val="005C7761"/>
    <w:rsid w:val="005D2B8D"/>
    <w:rsid w:val="005D520C"/>
    <w:rsid w:val="005E7F4E"/>
    <w:rsid w:val="005F6B2D"/>
    <w:rsid w:val="00653218"/>
    <w:rsid w:val="006560C4"/>
    <w:rsid w:val="00660DF7"/>
    <w:rsid w:val="006764AE"/>
    <w:rsid w:val="00676CFF"/>
    <w:rsid w:val="00685F3F"/>
    <w:rsid w:val="006C0647"/>
    <w:rsid w:val="006D68DF"/>
    <w:rsid w:val="006E7610"/>
    <w:rsid w:val="0070409E"/>
    <w:rsid w:val="00721FEB"/>
    <w:rsid w:val="00723B5D"/>
    <w:rsid w:val="0073637C"/>
    <w:rsid w:val="00737C82"/>
    <w:rsid w:val="00755E4C"/>
    <w:rsid w:val="00785ED5"/>
    <w:rsid w:val="00787204"/>
    <w:rsid w:val="007A6215"/>
    <w:rsid w:val="007C21C0"/>
    <w:rsid w:val="007C3DD0"/>
    <w:rsid w:val="007F35DA"/>
    <w:rsid w:val="00807138"/>
    <w:rsid w:val="00810DFB"/>
    <w:rsid w:val="008258F6"/>
    <w:rsid w:val="008336E8"/>
    <w:rsid w:val="008421CA"/>
    <w:rsid w:val="00857F9F"/>
    <w:rsid w:val="00882CD3"/>
    <w:rsid w:val="0089125E"/>
    <w:rsid w:val="0089300E"/>
    <w:rsid w:val="008B1736"/>
    <w:rsid w:val="008B1F25"/>
    <w:rsid w:val="008B769D"/>
    <w:rsid w:val="008C7A19"/>
    <w:rsid w:val="008D399E"/>
    <w:rsid w:val="008E0BA3"/>
    <w:rsid w:val="0090777A"/>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0095C"/>
    <w:rsid w:val="00A0127C"/>
    <w:rsid w:val="00A147AA"/>
    <w:rsid w:val="00A25BF7"/>
    <w:rsid w:val="00A26010"/>
    <w:rsid w:val="00A36BC7"/>
    <w:rsid w:val="00A405D7"/>
    <w:rsid w:val="00A4287A"/>
    <w:rsid w:val="00A47251"/>
    <w:rsid w:val="00A50CDF"/>
    <w:rsid w:val="00A533B7"/>
    <w:rsid w:val="00A64B7C"/>
    <w:rsid w:val="00A67445"/>
    <w:rsid w:val="00A779B6"/>
    <w:rsid w:val="00A8483C"/>
    <w:rsid w:val="00A8624D"/>
    <w:rsid w:val="00A91954"/>
    <w:rsid w:val="00A939E1"/>
    <w:rsid w:val="00A94AA8"/>
    <w:rsid w:val="00A9730B"/>
    <w:rsid w:val="00AA00DF"/>
    <w:rsid w:val="00AB0FB8"/>
    <w:rsid w:val="00AB1F9A"/>
    <w:rsid w:val="00AB66AF"/>
    <w:rsid w:val="00AC047F"/>
    <w:rsid w:val="00AC3059"/>
    <w:rsid w:val="00AC35E8"/>
    <w:rsid w:val="00AD261D"/>
    <w:rsid w:val="00AD5BDC"/>
    <w:rsid w:val="00AF1F64"/>
    <w:rsid w:val="00B01250"/>
    <w:rsid w:val="00B071FD"/>
    <w:rsid w:val="00B26DCC"/>
    <w:rsid w:val="00B331FC"/>
    <w:rsid w:val="00B338E5"/>
    <w:rsid w:val="00B37248"/>
    <w:rsid w:val="00B42FA5"/>
    <w:rsid w:val="00B576E1"/>
    <w:rsid w:val="00B57DAE"/>
    <w:rsid w:val="00B65CFA"/>
    <w:rsid w:val="00B67BE5"/>
    <w:rsid w:val="00B7543E"/>
    <w:rsid w:val="00B848EB"/>
    <w:rsid w:val="00B87ED0"/>
    <w:rsid w:val="00B91AB1"/>
    <w:rsid w:val="00BF45D3"/>
    <w:rsid w:val="00C025F1"/>
    <w:rsid w:val="00C04F1B"/>
    <w:rsid w:val="00C0764F"/>
    <w:rsid w:val="00C227B4"/>
    <w:rsid w:val="00C26C72"/>
    <w:rsid w:val="00C31F1A"/>
    <w:rsid w:val="00C55697"/>
    <w:rsid w:val="00C60895"/>
    <w:rsid w:val="00C74F86"/>
    <w:rsid w:val="00C972AD"/>
    <w:rsid w:val="00CA12F1"/>
    <w:rsid w:val="00CA4017"/>
    <w:rsid w:val="00CC77E5"/>
    <w:rsid w:val="00CD1230"/>
    <w:rsid w:val="00CD168F"/>
    <w:rsid w:val="00CD187D"/>
    <w:rsid w:val="00CD1FBC"/>
    <w:rsid w:val="00CE103D"/>
    <w:rsid w:val="00CE5B65"/>
    <w:rsid w:val="00CF1625"/>
    <w:rsid w:val="00CF5371"/>
    <w:rsid w:val="00CF799C"/>
    <w:rsid w:val="00D00C58"/>
    <w:rsid w:val="00D33BFC"/>
    <w:rsid w:val="00D40D15"/>
    <w:rsid w:val="00D40F43"/>
    <w:rsid w:val="00D439F0"/>
    <w:rsid w:val="00D44E09"/>
    <w:rsid w:val="00D51DB3"/>
    <w:rsid w:val="00D56EC6"/>
    <w:rsid w:val="00D65A87"/>
    <w:rsid w:val="00D66468"/>
    <w:rsid w:val="00D717A9"/>
    <w:rsid w:val="00D749C3"/>
    <w:rsid w:val="00D74A9D"/>
    <w:rsid w:val="00D75373"/>
    <w:rsid w:val="00D85C17"/>
    <w:rsid w:val="00D9183E"/>
    <w:rsid w:val="00D94DF6"/>
    <w:rsid w:val="00D94F1D"/>
    <w:rsid w:val="00DA062F"/>
    <w:rsid w:val="00DA191B"/>
    <w:rsid w:val="00DA64BC"/>
    <w:rsid w:val="00DC5687"/>
    <w:rsid w:val="00DD72E6"/>
    <w:rsid w:val="00DF1B00"/>
    <w:rsid w:val="00E010C5"/>
    <w:rsid w:val="00E07F09"/>
    <w:rsid w:val="00E12FB2"/>
    <w:rsid w:val="00E20183"/>
    <w:rsid w:val="00E21B5F"/>
    <w:rsid w:val="00E226A3"/>
    <w:rsid w:val="00E3337E"/>
    <w:rsid w:val="00E35416"/>
    <w:rsid w:val="00E439A0"/>
    <w:rsid w:val="00E44353"/>
    <w:rsid w:val="00E54043"/>
    <w:rsid w:val="00E54C82"/>
    <w:rsid w:val="00EB060B"/>
    <w:rsid w:val="00EB1756"/>
    <w:rsid w:val="00EC6DD4"/>
    <w:rsid w:val="00ED704A"/>
    <w:rsid w:val="00EE3BEE"/>
    <w:rsid w:val="00EF41AB"/>
    <w:rsid w:val="00F0380E"/>
    <w:rsid w:val="00F03ED5"/>
    <w:rsid w:val="00F05965"/>
    <w:rsid w:val="00F151E6"/>
    <w:rsid w:val="00F205C0"/>
    <w:rsid w:val="00F251EB"/>
    <w:rsid w:val="00F34BE0"/>
    <w:rsid w:val="00F44799"/>
    <w:rsid w:val="00F5377D"/>
    <w:rsid w:val="00FA350A"/>
    <w:rsid w:val="00FD0242"/>
    <w:rsid w:val="00FD6763"/>
    <w:rsid w:val="00FD758D"/>
    <w:rsid w:val="00FE02A7"/>
    <w:rsid w:val="00FE0C8B"/>
    <w:rsid w:val="00FE4F49"/>
    <w:rsid w:val="00FE55D6"/>
    <w:rsid w:val="00FE7EF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15</TotalTime>
  <Pages>8</Pages>
  <Words>2518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15759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6</cp:revision>
  <cp:lastPrinted>2014-04-23T13:15:00Z</cp:lastPrinted>
  <dcterms:created xsi:type="dcterms:W3CDTF">2014-08-19T12:54:00Z</dcterms:created>
  <dcterms:modified xsi:type="dcterms:W3CDTF">2014-08-19T15:47:00Z</dcterms:modified>
</cp:coreProperties>
</file>