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FC" w:rsidRDefault="00D542FC" w:rsidP="00234827">
      <w:pPr>
        <w:tabs>
          <w:tab w:val="left" w:pos="360"/>
        </w:tabs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1079482" cy="1630018"/>
            <wp:effectExtent l="0" t="0" r="698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ghty+greens+small+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799" cy="162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4827" w:rsidRDefault="00234827" w:rsidP="00234827">
      <w:pPr>
        <w:tabs>
          <w:tab w:val="left" w:pos="360"/>
        </w:tabs>
        <w:rPr>
          <w:b/>
          <w:color w:val="000000"/>
          <w:sz w:val="28"/>
          <w:szCs w:val="28"/>
        </w:rPr>
      </w:pPr>
      <w:r w:rsidRPr="000C2E74">
        <w:rPr>
          <w:b/>
          <w:color w:val="000000"/>
          <w:sz w:val="28"/>
          <w:szCs w:val="28"/>
        </w:rPr>
        <w:t>Mighty Greens</w:t>
      </w:r>
    </w:p>
    <w:p w:rsidR="000C2E74" w:rsidRPr="00D542FC" w:rsidRDefault="000C2E74" w:rsidP="00234827">
      <w:pPr>
        <w:tabs>
          <w:tab w:val="left" w:pos="360"/>
        </w:tabs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Winner of the </w:t>
      </w:r>
      <w:r w:rsidRPr="00D542FC">
        <w:rPr>
          <w:b/>
          <w:i/>
          <w:color w:val="000000"/>
          <w:sz w:val="28"/>
          <w:szCs w:val="28"/>
        </w:rPr>
        <w:t>2019 District Sustainability Award</w:t>
      </w:r>
    </w:p>
    <w:p w:rsidR="000C2E74" w:rsidRPr="001F6868" w:rsidRDefault="001F6868" w:rsidP="00234827">
      <w:pPr>
        <w:tabs>
          <w:tab w:val="left" w:pos="360"/>
        </w:tabs>
        <w:rPr>
          <w:b/>
          <w:color w:val="000000"/>
        </w:rPr>
      </w:pPr>
      <w:hyperlink r:id="rId7" w:history="1">
        <w:r w:rsidRPr="001F6868">
          <w:rPr>
            <w:rStyle w:val="Hyperlink"/>
            <w:b/>
          </w:rPr>
          <w:t>http://cityblossoms.org/youth-entrepreneurship-cooperative</w:t>
        </w:r>
      </w:hyperlink>
    </w:p>
    <w:p w:rsidR="001F6868" w:rsidRPr="000C2E74" w:rsidRDefault="001F6868" w:rsidP="00234827">
      <w:pPr>
        <w:tabs>
          <w:tab w:val="left" w:pos="360"/>
        </w:tabs>
        <w:rPr>
          <w:b/>
          <w:color w:val="000000"/>
          <w:sz w:val="28"/>
          <w:szCs w:val="28"/>
        </w:rPr>
      </w:pPr>
    </w:p>
    <w:p w:rsidR="00234827" w:rsidRPr="00234827" w:rsidRDefault="00234827" w:rsidP="00234827">
      <w:pPr>
        <w:tabs>
          <w:tab w:val="left" w:pos="360"/>
        </w:tabs>
        <w:rPr>
          <w:color w:val="000000"/>
        </w:rPr>
      </w:pPr>
      <w:r w:rsidRPr="00234827">
        <w:rPr>
          <w:color w:val="000000"/>
        </w:rPr>
        <w:t xml:space="preserve">City Blossoms’ Mighty Greens program is a DC-based youth-led green business based on urban agriculture. </w:t>
      </w:r>
      <w:r w:rsidR="00D542FC">
        <w:rPr>
          <w:color w:val="000000"/>
        </w:rPr>
        <w:t xml:space="preserve"> </w:t>
      </w:r>
      <w:r w:rsidRPr="00234827">
        <w:rPr>
          <w:color w:val="000000"/>
        </w:rPr>
        <w:t xml:space="preserve">Mighty Greens participants grow and distribute over 3,000 seedlings annually, and incorporate organic growing practices and pest management to maintain a healthy shared green space. Staff members build up pollinator gardens to attract and support local bee populations while also using crop rotation to keep soil healthy. </w:t>
      </w:r>
    </w:p>
    <w:p w:rsidR="000766E6" w:rsidRDefault="001F6868">
      <w:r>
        <w:rPr>
          <w:noProof/>
        </w:rPr>
        <w:drawing>
          <wp:inline distT="0" distB="0" distL="0" distR="0">
            <wp:extent cx="3608966" cy="36814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667" cy="3679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868" w:rsidRDefault="001F6868"/>
    <w:p w:rsidR="001F6868" w:rsidRDefault="001F6868">
      <w:r>
        <w:rPr>
          <w:noProof/>
        </w:rPr>
        <w:drawing>
          <wp:inline distT="0" distB="0" distL="0" distR="0">
            <wp:extent cx="4824089" cy="35701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5816" cy="3571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6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00C0F"/>
    <w:multiLevelType w:val="hybridMultilevel"/>
    <w:tmpl w:val="5FA2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27"/>
    <w:rsid w:val="000766E6"/>
    <w:rsid w:val="000C2E74"/>
    <w:rsid w:val="001F6868"/>
    <w:rsid w:val="00234827"/>
    <w:rsid w:val="00D5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8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2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6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8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2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6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cityblossoms.org/youth-entrepreneurship-cooperati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Wilhere, MaryLynn (DOEE)</dc:creator>
  <cp:lastModifiedBy>Wilhere, MaryLynn (DOEE)</cp:lastModifiedBy>
  <cp:revision>4</cp:revision>
  <dcterms:created xsi:type="dcterms:W3CDTF">2019-04-05T15:45:00Z</dcterms:created>
  <dcterms:modified xsi:type="dcterms:W3CDTF">2019-04-05T16:25:00Z</dcterms:modified>
</cp:coreProperties>
</file>