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9D" w:rsidRDefault="00FB7C56" w:rsidP="00D3779D">
      <w:pPr>
        <w:tabs>
          <w:tab w:val="left" w:pos="360"/>
        </w:tabs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7AD84DF" wp14:editId="56CF5F37">
            <wp:simplePos x="0" y="0"/>
            <wp:positionH relativeFrom="column">
              <wp:posOffset>3228340</wp:posOffset>
            </wp:positionH>
            <wp:positionV relativeFrom="paragraph">
              <wp:posOffset>1938655</wp:posOffset>
            </wp:positionV>
            <wp:extent cx="3611880" cy="2706370"/>
            <wp:effectExtent l="0" t="4445" r="3175" b="3175"/>
            <wp:wrapTopAndBottom/>
            <wp:docPr id="1" name="Picture 1" descr="C:\Users\Joseph.Morcos\Desktop\Rebecca Davi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.Morcos\Desktop\Rebecca Davis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188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79D">
        <w:rPr>
          <w:b/>
        </w:rPr>
        <w:t>Rebecca Davis</w:t>
      </w:r>
    </w:p>
    <w:p w:rsidR="00D3779D" w:rsidRDefault="00D3779D" w:rsidP="00D3779D">
      <w:pPr>
        <w:tabs>
          <w:tab w:val="left" w:pos="360"/>
        </w:tabs>
        <w:ind w:left="360"/>
        <w:rPr>
          <w:b/>
        </w:rPr>
      </w:pPr>
    </w:p>
    <w:p w:rsidR="00D3779D" w:rsidRPr="00D3779D" w:rsidRDefault="00D3779D" w:rsidP="00D3779D">
      <w:pPr>
        <w:tabs>
          <w:tab w:val="left" w:pos="360"/>
        </w:tabs>
        <w:ind w:left="360"/>
        <w:rPr>
          <w:color w:val="000000"/>
        </w:rPr>
      </w:pPr>
      <w:r>
        <w:t>For over ten</w:t>
      </w:r>
      <w:r w:rsidRPr="00D3779D">
        <w:t xml:space="preserve"> years, Ms. Davis has worked tirelessly to deliver and advance environmental and sustainability education in DC schools.</w:t>
      </w:r>
      <w:r>
        <w:t xml:space="preserve">  </w:t>
      </w:r>
      <w:r w:rsidRPr="00D3779D">
        <w:t>She works with numerous schools, provides professional development for teachers, testifies to DC Cou</w:t>
      </w:r>
      <w:bookmarkStart w:id="0" w:name="_GoBack"/>
      <w:bookmarkEnd w:id="0"/>
      <w:r w:rsidRPr="00D3779D">
        <w:t>ncil on behalf of DC Environmental Education Council (DCEEC) members, and provides input on District education initiatives.</w:t>
      </w:r>
    </w:p>
    <w:p w:rsidR="000766E6" w:rsidRDefault="000766E6"/>
    <w:sectPr w:rsidR="0007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C0F"/>
    <w:multiLevelType w:val="hybridMultilevel"/>
    <w:tmpl w:val="5FA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9D"/>
    <w:rsid w:val="000766E6"/>
    <w:rsid w:val="00D3779D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7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7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7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7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Wilhere, MaryLynn (DOEE)</dc:creator>
  <cp:lastModifiedBy>Morcos, Joseph (DDOE)</cp:lastModifiedBy>
  <cp:revision>3</cp:revision>
  <dcterms:created xsi:type="dcterms:W3CDTF">2019-04-05T15:41:00Z</dcterms:created>
  <dcterms:modified xsi:type="dcterms:W3CDTF">2019-04-19T16:58:00Z</dcterms:modified>
</cp:coreProperties>
</file>