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5" w:rsidRDefault="00E83DD5" w:rsidP="006F478A">
      <w:pPr>
        <w:widowControl/>
        <w:spacing w:before="182"/>
        <w:ind w:left="119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Appendix</w:t>
      </w:r>
      <w:r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="002A5DDA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DOEE Grant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Promises,</w:t>
      </w:r>
      <w:r>
        <w:rPr>
          <w:rFonts w:ascii="Times New Roman" w:eastAsia="Times New Roman" w:hAnsi="Times New Roman" w:cs="Times New Roman"/>
          <w:b/>
          <w:bCs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Certifications,</w:t>
      </w:r>
      <w:r>
        <w:rPr>
          <w:rFonts w:ascii="Times New Roman" w:eastAsia="Times New Roman" w:hAnsi="Times New Roman" w:cs="Times New Roman"/>
          <w:b/>
          <w:bCs/>
          <w:spacing w:val="-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>Assertions,</w:t>
      </w:r>
      <w:r>
        <w:rPr>
          <w:rFonts w:ascii="Times New Roman" w:eastAsia="Times New Roman" w:hAnsi="Times New Roman" w:cs="Times New Roman"/>
          <w:b/>
          <w:bCs/>
          <w:spacing w:val="-4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Assurances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3337513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F363F" w:rsidRPr="004F363F" w:rsidRDefault="004F363F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4F363F">
            <w:rPr>
              <w:rFonts w:ascii="Times New Roman" w:hAnsi="Times New Roman" w:cs="Times New Roman"/>
              <w:color w:val="auto"/>
            </w:rPr>
            <w:t>Table of Contents</w:t>
          </w:r>
        </w:p>
        <w:p w:rsidR="004F363F" w:rsidRPr="004F363F" w:rsidRDefault="004F363F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2069474" w:history="1">
            <w:r w:rsidRPr="004F363F">
              <w:rPr>
                <w:rStyle w:val="Hyperlink"/>
                <w:rFonts w:ascii="Times New Roman" w:hAnsi="Times New Roman" w:cs="Times New Roman"/>
                <w:noProof/>
                <w:w w:val="99"/>
                <w:sz w:val="24"/>
                <w:szCs w:val="24"/>
              </w:rPr>
              <w:t>I.</w:t>
            </w:r>
            <w:r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F363F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MEANING</w:t>
            </w:r>
            <w:r w:rsidRPr="004F363F">
              <w:rPr>
                <w:rStyle w:val="Hyperlink"/>
                <w:rFonts w:ascii="Times New Roman" w:hAnsi="Times New Roman" w:cs="Times New Roman"/>
                <w:noProof/>
                <w:spacing w:val="-16"/>
                <w:sz w:val="24"/>
                <w:szCs w:val="24"/>
              </w:rPr>
              <w:t xml:space="preserve"> </w:t>
            </w:r>
            <w:r w:rsidRPr="004F363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OF</w:t>
            </w:r>
            <w:r w:rsidRPr="004F363F">
              <w:rPr>
                <w:rStyle w:val="Hyperlink"/>
                <w:rFonts w:ascii="Times New Roman" w:hAnsi="Times New Roman" w:cs="Times New Roman"/>
                <w:noProof/>
                <w:spacing w:val="-15"/>
                <w:sz w:val="24"/>
                <w:szCs w:val="24"/>
              </w:rPr>
              <w:t xml:space="preserve"> </w:t>
            </w:r>
            <w:r w:rsidRPr="004F363F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SIGNATURE</w:t>
            </w:r>
            <w:r w:rsidRPr="004F363F">
              <w:rPr>
                <w:rStyle w:val="Hyperlink"/>
                <w:rFonts w:ascii="Times New Roman" w:hAnsi="Times New Roman" w:cs="Times New Roman"/>
                <w:noProof/>
                <w:spacing w:val="-13"/>
                <w:sz w:val="24"/>
                <w:szCs w:val="24"/>
              </w:rPr>
              <w:t xml:space="preserve"> </w:t>
            </w:r>
            <w:r w:rsidRPr="004F363F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ON</w:t>
            </w:r>
            <w:r w:rsidRPr="004F363F">
              <w:rPr>
                <w:rStyle w:val="Hyperlink"/>
                <w:rFonts w:ascii="Times New Roman" w:hAnsi="Times New Roman" w:cs="Times New Roman"/>
                <w:noProof/>
                <w:spacing w:val="-15"/>
                <w:sz w:val="24"/>
                <w:szCs w:val="24"/>
              </w:rPr>
              <w:t xml:space="preserve"> </w:t>
            </w:r>
            <w:r w:rsidRPr="004F363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THE</w:t>
            </w:r>
            <w:r w:rsidRPr="004F363F">
              <w:rPr>
                <w:rStyle w:val="Hyperlink"/>
                <w:rFonts w:ascii="Times New Roman" w:hAnsi="Times New Roman" w:cs="Times New Roman"/>
                <w:noProof/>
                <w:spacing w:val="-12"/>
                <w:sz w:val="24"/>
                <w:szCs w:val="24"/>
              </w:rPr>
              <w:t xml:space="preserve"> </w:t>
            </w:r>
            <w:r w:rsidRPr="004F363F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PCA</w:t>
            </w:r>
            <w:r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_Toc2069474 \h </w:instrText>
            </w:r>
            <w:r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1F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75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w w:val="99"/>
                <w:sz w:val="24"/>
                <w:szCs w:val="24"/>
              </w:rPr>
              <w:t>II.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SPECIFIC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-38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ASSURANCES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_Toc2069475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2"/>
            <w:tabs>
              <w:tab w:val="left" w:pos="743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76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A.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True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statements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_Toc2069476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2"/>
            <w:tabs>
              <w:tab w:val="left" w:pos="743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77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B.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Resources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and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record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_Toc2069477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2"/>
            <w:tabs>
              <w:tab w:val="left" w:pos="743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78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C.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Tax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status/organizational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form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_Toc2069478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2"/>
            <w:tabs>
              <w:tab w:val="left" w:pos="743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79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D.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Obligations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to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the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District/good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standing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_Toc2069479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2"/>
            <w:tabs>
              <w:tab w:val="left" w:pos="743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80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E.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Not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suspended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or debarred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_Toc2069480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2"/>
            <w:tabs>
              <w:tab w:val="left" w:pos="743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81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F.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Criminal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charges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or investigations,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or other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legal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proceedings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_Toc2069481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2"/>
            <w:tabs>
              <w:tab w:val="left" w:pos="743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82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G.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Taxes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due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and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related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liabilities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_Toc2069482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2"/>
            <w:tabs>
              <w:tab w:val="left" w:pos="743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83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H.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Conflicts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of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interest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_Toc2069483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2"/>
            <w:tabs>
              <w:tab w:val="left" w:pos="743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84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I.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Books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and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5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records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_Toc2069484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2"/>
            <w:tabs>
              <w:tab w:val="left" w:pos="743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85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J.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Property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>owner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permission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_Toc2069485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2"/>
            <w:tabs>
              <w:tab w:val="left" w:pos="743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86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K.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Termination/new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6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grantee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_Toc2069486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2"/>
            <w:tabs>
              <w:tab w:val="left" w:pos="743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87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L.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Compliance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with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laws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_Toc2069487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88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M.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Compliance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with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general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terms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_Toc2069488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Pr="004F363F" w:rsidRDefault="00B21F0E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069489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w w:val="99"/>
                <w:sz w:val="24"/>
                <w:szCs w:val="24"/>
              </w:rPr>
              <w:t>III.</w:t>
            </w:r>
            <w:r w:rsidR="004F363F" w:rsidRPr="004F363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SIGNATURE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-13"/>
                <w:sz w:val="24"/>
                <w:szCs w:val="24"/>
              </w:rPr>
              <w:t xml:space="preserve"> AND CERTIFICATION OF THE APPLICANT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_Toc2069489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Default="00B21F0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2069490" w:history="1"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On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behalf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of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4F363F" w:rsidRPr="004F363F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Applicant: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_Toc2069490 \h </w:instrTex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F363F" w:rsidRPr="004F36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63F" w:rsidRDefault="004F363F">
          <w:r>
            <w:rPr>
              <w:b/>
              <w:bCs/>
              <w:noProof/>
            </w:rPr>
            <w:fldChar w:fldCharType="end"/>
          </w:r>
        </w:p>
      </w:sdtContent>
    </w:sdt>
    <w:p w:rsidR="00193899" w:rsidRDefault="00193899" w:rsidP="006F478A">
      <w:pPr>
        <w:widowControl/>
        <w:spacing w:before="182"/>
        <w:ind w:left="119"/>
        <w:rPr>
          <w:rFonts w:ascii="Times New Roman" w:eastAsia="Times New Roman" w:hAnsi="Times New Roman" w:cs="Times New Roman"/>
          <w:sz w:val="32"/>
          <w:szCs w:val="32"/>
        </w:rPr>
      </w:pPr>
    </w:p>
    <w:p w:rsidR="001E3E24" w:rsidRPr="0056341C" w:rsidRDefault="001E3E24" w:rsidP="0099534E">
      <w:pPr>
        <w:pStyle w:val="TOC1"/>
        <w:widowControl/>
        <w:tabs>
          <w:tab w:val="left" w:pos="619"/>
          <w:tab w:val="right" w:leader="dot" w:pos="9533"/>
        </w:tabs>
        <w:ind w:left="618" w:firstLine="0"/>
        <w:sectPr w:rsidR="001E3E24" w:rsidRPr="0056341C" w:rsidSect="00E06008">
          <w:head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2477D7" w:rsidRDefault="008121ED" w:rsidP="0054499C">
      <w:pPr>
        <w:widowControl/>
        <w:tabs>
          <w:tab w:val="left" w:pos="1530"/>
          <w:tab w:val="left" w:pos="3855"/>
          <w:tab w:val="center" w:pos="46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</w:r>
      <w:r w:rsidR="0054499C">
        <w:rPr>
          <w:rFonts w:ascii="Calibri" w:eastAsia="Calibri" w:hAnsi="Calibri" w:cs="Calibri"/>
        </w:rPr>
        <w:tab/>
      </w:r>
    </w:p>
    <w:p w:rsidR="00E06008" w:rsidRDefault="008559BB" w:rsidP="002B5365">
      <w:pPr>
        <w:pStyle w:val="BodyText"/>
        <w:widowControl/>
        <w:ind w:left="220" w:firstLine="0"/>
      </w:pPr>
      <w:r>
        <w:t xml:space="preserve">An </w:t>
      </w:r>
      <w:r>
        <w:rPr>
          <w:spacing w:val="-1"/>
        </w:rPr>
        <w:t>Applicant</w:t>
      </w:r>
      <w:r>
        <w:t xml:space="preserve"> must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writing</w:t>
      </w:r>
      <w:r w:rsidR="00466555">
        <w:rPr>
          <w:spacing w:val="-1"/>
        </w:rPr>
        <w:t>, by signature below,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comply</w:t>
      </w:r>
      <w:r>
        <w:rPr>
          <w:spacing w:val="-8"/>
        </w:rPr>
        <w:t xml:space="preserve"> </w:t>
      </w:r>
      <w:r>
        <w:t>with the</w:t>
      </w:r>
      <w:r>
        <w:rPr>
          <w:spacing w:val="-1"/>
        </w:rPr>
        <w:t xml:space="preserve"> following</w:t>
      </w:r>
      <w:r>
        <w:t xml:space="preserve"> promises, </w:t>
      </w:r>
      <w:r>
        <w:rPr>
          <w:spacing w:val="-1"/>
        </w:rPr>
        <w:t>certifications,</w:t>
      </w:r>
      <w:r>
        <w:rPr>
          <w:spacing w:val="94"/>
        </w:rPr>
        <w:t xml:space="preserve"> </w:t>
      </w:r>
      <w:r>
        <w:rPr>
          <w:spacing w:val="-1"/>
        </w:rPr>
        <w:t>assertions,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assurances,</w:t>
      </w:r>
      <w:r>
        <w:t xml:space="preserve"> made</w:t>
      </w:r>
      <w:r>
        <w:rPr>
          <w:spacing w:val="-2"/>
        </w:rPr>
        <w:t xml:space="preserve"> </w:t>
      </w:r>
      <w:r>
        <w:t>in support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grant</w:t>
      </w:r>
      <w:r>
        <w:t xml:space="preserve"> application.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5"/>
          <w:szCs w:val="25"/>
        </w:rPr>
      </w:pPr>
    </w:p>
    <w:p w:rsidR="001E3E24" w:rsidRDefault="008559BB" w:rsidP="0056341C">
      <w:pPr>
        <w:pStyle w:val="Heading1"/>
        <w:widowControl/>
        <w:numPr>
          <w:ilvl w:val="0"/>
          <w:numId w:val="9"/>
        </w:numPr>
        <w:tabs>
          <w:tab w:val="left" w:pos="840"/>
        </w:tabs>
        <w:rPr>
          <w:b w:val="0"/>
          <w:bCs w:val="0"/>
        </w:rPr>
      </w:pPr>
      <w:bookmarkStart w:id="0" w:name="_TOC_250015"/>
      <w:bookmarkStart w:id="1" w:name="_Toc2069474"/>
      <w:r>
        <w:rPr>
          <w:spacing w:val="-1"/>
        </w:rPr>
        <w:t>MEANING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SIGNATURE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PCA</w:t>
      </w:r>
      <w:bookmarkEnd w:id="0"/>
      <w:bookmarkEnd w:id="1"/>
    </w:p>
    <w:p w:rsidR="001E3E24" w:rsidRDefault="008559BB" w:rsidP="0056341C">
      <w:pPr>
        <w:pStyle w:val="BodyText"/>
        <w:widowControl/>
        <w:numPr>
          <w:ilvl w:val="1"/>
          <w:numId w:val="9"/>
        </w:numPr>
        <w:tabs>
          <w:tab w:val="left" w:pos="840"/>
        </w:tabs>
        <w:spacing w:before="263"/>
        <w:ind w:right="590" w:firstLine="0"/>
      </w:pPr>
      <w:r>
        <w:rPr>
          <w:spacing w:val="-1"/>
        </w:rPr>
        <w:t>This</w:t>
      </w:r>
      <w:r>
        <w:t xml:space="preserve"> </w:t>
      </w:r>
      <w:r>
        <w:rPr>
          <w:spacing w:val="-2"/>
        </w:rPr>
        <w:t>Appendix</w:t>
      </w:r>
      <w:r>
        <w:t xml:space="preserve"> 2</w:t>
      </w:r>
      <w:r>
        <w:rPr>
          <w:spacing w:val="-3"/>
        </w:rPr>
        <w:t xml:space="preserve"> </w:t>
      </w:r>
      <w:r w:rsidR="00A7311B">
        <w:t>–</w:t>
      </w:r>
      <w:r>
        <w:rPr>
          <w:spacing w:val="-1"/>
        </w:rPr>
        <w:t xml:space="preserve"> </w:t>
      </w:r>
      <w:r w:rsidR="00A7311B">
        <w:rPr>
          <w:spacing w:val="-1"/>
        </w:rPr>
        <w:t xml:space="preserve">DC Grant </w:t>
      </w:r>
      <w:r>
        <w:rPr>
          <w:spacing w:val="-1"/>
        </w:rPr>
        <w:t>Promises,</w:t>
      </w:r>
      <w:r>
        <w:t xml:space="preserve"> </w:t>
      </w:r>
      <w:r>
        <w:rPr>
          <w:spacing w:val="-1"/>
        </w:rPr>
        <w:t>Certifications,</w:t>
      </w:r>
      <w:r>
        <w:t xml:space="preserve"> Assertions,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Assurances</w:t>
      </w:r>
      <w:r>
        <w:t xml:space="preserve"> (PCA)</w:t>
      </w:r>
      <w:r>
        <w:rPr>
          <w:spacing w:val="77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terms</w:t>
      </w:r>
      <w:r>
        <w:t xml:space="preserve"> that</w:t>
      </w:r>
      <w:r>
        <w:rPr>
          <w:spacing w:val="2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 w:rsidR="00466555">
        <w:t>: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undersigned</w:t>
      </w:r>
      <w:r>
        <w:rPr>
          <w:spacing w:val="2"/>
        </w:rPr>
        <w:t xml:space="preserve"> </w:t>
      </w:r>
      <w:r w:rsidR="00B441F7">
        <w:rPr>
          <w:spacing w:val="-1"/>
        </w:rPr>
        <w:t>A</w:t>
      </w:r>
      <w:r>
        <w:rPr>
          <w:spacing w:val="-1"/>
        </w:rPr>
        <w:t>pplicant</w:t>
      </w:r>
      <w:r>
        <w:t xml:space="preserve"> </w:t>
      </w:r>
      <w:r w:rsidR="0039100F">
        <w:t xml:space="preserve">(Applicant)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(Application)</w:t>
      </w:r>
      <w:r>
        <w:rPr>
          <w:spacing w:val="99"/>
        </w:rPr>
        <w:t xml:space="preserve"> </w:t>
      </w:r>
      <w:r>
        <w:t>and, upon</w:t>
      </w:r>
      <w:r>
        <w:rPr>
          <w:spacing w:val="-1"/>
        </w:rPr>
        <w:t xml:space="preserve"> award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(Grant),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successful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(</w:t>
      </w:r>
      <w:r w:rsidRPr="002B5365">
        <w:t>Grantee).</w:t>
      </w:r>
      <w:r w:rsidR="00E80945" w:rsidRPr="002B5365">
        <w:t xml:space="preserve"> </w:t>
      </w:r>
      <w:r w:rsidRPr="00E80945">
        <w:t>This</w:t>
      </w:r>
      <w:r>
        <w:t xml:space="preserve"> </w:t>
      </w:r>
      <w:r w:rsidR="00A7311B">
        <w:t xml:space="preserve">PCA </w:t>
      </w:r>
      <w:r>
        <w:t xml:space="preserve">is </w:t>
      </w:r>
      <w:r>
        <w:rPr>
          <w:spacing w:val="-1"/>
        </w:rPr>
        <w:t>incorporated</w:t>
      </w:r>
      <w:r>
        <w:t xml:space="preserve"> into the</w:t>
      </w:r>
      <w:r>
        <w:rPr>
          <w:spacing w:val="-1"/>
        </w:rPr>
        <w:t xml:space="preserve"> </w:t>
      </w:r>
      <w:r>
        <w:t>Request for</w:t>
      </w:r>
      <w:r>
        <w:rPr>
          <w:spacing w:val="-1"/>
        </w:rPr>
        <w:t xml:space="preserve"> Applications</w:t>
      </w:r>
      <w:r>
        <w:t xml:space="preserve"> (RFA)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Grant</w:t>
      </w:r>
      <w:r w:rsidR="00A7311B">
        <w:rPr>
          <w:spacing w:val="5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Notice.</w:t>
      </w:r>
      <w:r>
        <w:t xml:space="preserve"> The</w:t>
      </w:r>
      <w:r>
        <w:rPr>
          <w:spacing w:val="-1"/>
        </w:rPr>
        <w:t xml:space="preserve"> </w:t>
      </w:r>
      <w:r w:rsidR="00DD1D6B">
        <w:rPr>
          <w:spacing w:val="-1"/>
        </w:rPr>
        <w:t>A</w:t>
      </w:r>
      <w:r>
        <w:rPr>
          <w:spacing w:val="-1"/>
        </w:rPr>
        <w:t>pplicant</w:t>
      </w:r>
      <w:r>
        <w:t xml:space="preserve"> </w:t>
      </w:r>
      <w:r w:rsidRPr="002B5365">
        <w:t>signifies</w:t>
      </w:r>
      <w:r w:rsidRPr="00E80945">
        <w:t xml:space="preserve"> its</w:t>
      </w:r>
      <w:r w:rsidR="00A7311B" w:rsidRPr="002B5365">
        <w:t xml:space="preserve"> </w:t>
      </w:r>
      <w:r w:rsidRPr="002B5365">
        <w:lastRenderedPageBreak/>
        <w:t>agreement</w:t>
      </w:r>
      <w:r>
        <w:t xml:space="preserve"> to the</w:t>
      </w:r>
      <w:r>
        <w:rPr>
          <w:spacing w:val="-1"/>
        </w:rPr>
        <w:t xml:space="preserve"> </w:t>
      </w:r>
      <w:r>
        <w:t>PCA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3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signing</w:t>
      </w:r>
      <w:r w:rsidR="00DD1D6B">
        <w:rPr>
          <w:spacing w:val="-1"/>
        </w:rPr>
        <w:t xml:space="preserve"> below in the Signature and Certification of the Applicant section</w:t>
      </w:r>
      <w:r>
        <w:rPr>
          <w:spacing w:val="-1"/>
        </w:rPr>
        <w:t>.</w:t>
      </w:r>
    </w:p>
    <w:p w:rsidR="001E3E24" w:rsidRDefault="001E3E24" w:rsidP="0056341C">
      <w:pPr>
        <w:widowControl/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9"/>
        </w:numPr>
        <w:tabs>
          <w:tab w:val="left" w:pos="840"/>
        </w:tabs>
        <w:ind w:right="814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Applicant,</w:t>
      </w:r>
      <w:r>
        <w:t xml:space="preserve"> </w:t>
      </w:r>
      <w:r>
        <w:rPr>
          <w:spacing w:val="-1"/>
        </w:rPr>
        <w:t>either</w:t>
      </w:r>
      <w:r>
        <w:t xml:space="preserve"> personally</w:t>
      </w:r>
      <w:r>
        <w:rPr>
          <w:spacing w:val="-10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t xml:space="preserve"> person or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authorized</w:t>
      </w:r>
      <w:r>
        <w:rPr>
          <w:spacing w:val="53"/>
        </w:rPr>
        <w:t xml:space="preserve"> </w:t>
      </w:r>
      <w:r>
        <w:rPr>
          <w:spacing w:val="-1"/>
        </w:rPr>
        <w:t>representative</w:t>
      </w:r>
      <w:r>
        <w:t xml:space="preserve"> 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legal</w:t>
      </w:r>
      <w:r>
        <w:t xml:space="preserve"> </w:t>
      </w:r>
      <w:r>
        <w:rPr>
          <w:spacing w:val="-1"/>
        </w:rPr>
        <w:t>entity,</w:t>
      </w:r>
      <w:r>
        <w:t xml:space="preserve"> must </w:t>
      </w:r>
      <w:r>
        <w:rPr>
          <w:spacing w:val="-1"/>
        </w:rPr>
        <w:t>read</w:t>
      </w:r>
      <w:r>
        <w:t xml:space="preserve"> the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PCA,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 terms</w:t>
      </w:r>
      <w:r>
        <w:t xml:space="preserve"> </w:t>
      </w:r>
      <w:r>
        <w:rPr>
          <w:spacing w:val="-1"/>
        </w:rPr>
        <w:t>are</w:t>
      </w:r>
      <w:r>
        <w:rPr>
          <w:spacing w:val="62"/>
        </w:rPr>
        <w:t xml:space="preserve"> </w:t>
      </w:r>
      <w:r>
        <w:t xml:space="preserve">understood,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agree </w:t>
      </w:r>
      <w:r>
        <w:t xml:space="preserve">to </w:t>
      </w:r>
      <w:r>
        <w:rPr>
          <w:spacing w:val="-1"/>
        </w:rPr>
        <w:t>them.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9"/>
        </w:numPr>
        <w:tabs>
          <w:tab w:val="left" w:pos="840"/>
        </w:tabs>
        <w:ind w:left="839" w:hanging="619"/>
      </w:pPr>
      <w:r>
        <w:rPr>
          <w:spacing w:val="-1"/>
        </w:rPr>
        <w:t>Specifically,</w:t>
      </w:r>
      <w:r>
        <w:t xml:space="preserve"> the</w:t>
      </w:r>
      <w:r>
        <w:rPr>
          <w:spacing w:val="-1"/>
        </w:rPr>
        <w:t xml:space="preserve"> </w:t>
      </w:r>
      <w:r>
        <w:t>Applicant</w:t>
      </w:r>
      <w:r>
        <w:rPr>
          <w:spacing w:val="2"/>
        </w:rPr>
        <w:t xml:space="preserve"> </w:t>
      </w:r>
      <w:r>
        <w:t>is: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2"/>
          <w:numId w:val="9"/>
        </w:numPr>
        <w:tabs>
          <w:tab w:val="left" w:pos="1200"/>
        </w:tabs>
        <w:ind w:firstLine="0"/>
      </w:pPr>
      <w:r>
        <w:t>Giving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stated</w:t>
      </w:r>
      <w:r>
        <w:rPr>
          <w:spacing w:val="3"/>
        </w:rPr>
        <w:t xml:space="preserve"> </w:t>
      </w:r>
      <w:r>
        <w:rPr>
          <w:spacing w:val="-1"/>
        </w:rPr>
        <w:t>assurances;</w:t>
      </w:r>
    </w:p>
    <w:p w:rsidR="001E3E24" w:rsidRDefault="001E3E24" w:rsidP="0056341C">
      <w:pPr>
        <w:widowControl/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E3E24" w:rsidRDefault="008559BB" w:rsidP="0056341C">
      <w:pPr>
        <w:pStyle w:val="BodyText"/>
        <w:widowControl/>
        <w:numPr>
          <w:ilvl w:val="2"/>
          <w:numId w:val="9"/>
        </w:numPr>
        <w:tabs>
          <w:tab w:val="left" w:pos="1200"/>
        </w:tabs>
        <w:ind w:left="1199"/>
      </w:pPr>
      <w:r>
        <w:rPr>
          <w:spacing w:val="-1"/>
        </w:rPr>
        <w:t>Asserting</w:t>
      </w:r>
      <w:r>
        <w:t xml:space="preserve"> </w:t>
      </w:r>
      <w:r>
        <w:rPr>
          <w:spacing w:val="-1"/>
        </w:rPr>
        <w:t>facts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true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accurate;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2"/>
          <w:numId w:val="9"/>
        </w:numPr>
        <w:tabs>
          <w:tab w:val="left" w:pos="1186"/>
        </w:tabs>
        <w:ind w:left="1185" w:hanging="346"/>
      </w:pPr>
      <w:r>
        <w:rPr>
          <w:spacing w:val="-1"/>
        </w:rPr>
        <w:t>Certifying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promising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stated;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2"/>
          <w:numId w:val="9"/>
        </w:numPr>
        <w:tabs>
          <w:tab w:val="left" w:pos="1214"/>
        </w:tabs>
        <w:ind w:right="731" w:firstLine="0"/>
      </w:pPr>
      <w:r>
        <w:rPr>
          <w:spacing w:val="-1"/>
        </w:rPr>
        <w:t>Agreeing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comply</w:t>
      </w:r>
      <w:r>
        <w:rPr>
          <w:spacing w:val="-10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 xml:space="preserve">the </w:t>
      </w:r>
      <w:r>
        <w:rPr>
          <w:spacing w:val="-1"/>
        </w:rPr>
        <w:t>terms,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stated,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of the</w:t>
      </w:r>
      <w:r>
        <w:rPr>
          <w:spacing w:val="-1"/>
        </w:rPr>
        <w:t xml:space="preserve"> Application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r>
        <w:t>period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Grant;</w:t>
      </w:r>
      <w:r>
        <w:t xml:space="preserve"> and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2"/>
          <w:numId w:val="9"/>
        </w:numPr>
        <w:tabs>
          <w:tab w:val="left" w:pos="1186"/>
        </w:tabs>
        <w:ind w:right="1052" w:firstLine="0"/>
      </w:pPr>
      <w:r>
        <w:rPr>
          <w:spacing w:val="-1"/>
        </w:rPr>
        <w:t>Agreeing</w:t>
      </w:r>
      <w:r>
        <w:rPr>
          <w:spacing w:val="-3"/>
        </w:rPr>
        <w:t xml:space="preserve"> </w:t>
      </w:r>
      <w:r>
        <w:t xml:space="preserve">that the statutes, </w:t>
      </w:r>
      <w:r>
        <w:rPr>
          <w:spacing w:val="-1"/>
        </w:rPr>
        <w:t>rules, regulations,</w:t>
      </w:r>
      <w:r>
        <w:t xml:space="preserve"> </w:t>
      </w:r>
      <w:r>
        <w:rPr>
          <w:spacing w:val="-1"/>
        </w:rPr>
        <w:t>and</w:t>
      </w:r>
      <w:r>
        <w:t xml:space="preserve"> industry</w:t>
      </w:r>
      <w:r>
        <w:rPr>
          <w:spacing w:val="-10"/>
        </w:rPr>
        <w:t xml:space="preserve"> </w:t>
      </w:r>
      <w:r>
        <w:rPr>
          <w:spacing w:val="-1"/>
        </w:rPr>
        <w:t>practices</w:t>
      </w:r>
      <w:r>
        <w:t xml:space="preserve"> stated,</w:t>
      </w:r>
      <w:r>
        <w:rPr>
          <w:spacing w:val="63"/>
        </w:rPr>
        <w:t xml:space="preserve"> </w:t>
      </w:r>
      <w:r>
        <w:t>apply,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promising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 xml:space="preserve">them,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applicable.</w:t>
      </w:r>
    </w:p>
    <w:p w:rsidR="001E3E24" w:rsidRDefault="001E3E24" w:rsidP="0056341C">
      <w:pPr>
        <w:widowControl/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1E3E24" w:rsidRDefault="008559BB" w:rsidP="0056341C">
      <w:pPr>
        <w:pStyle w:val="Heading1"/>
        <w:widowControl/>
        <w:numPr>
          <w:ilvl w:val="0"/>
          <w:numId w:val="9"/>
        </w:numPr>
        <w:tabs>
          <w:tab w:val="left" w:pos="840"/>
        </w:tabs>
        <w:rPr>
          <w:b w:val="0"/>
          <w:bCs w:val="0"/>
        </w:rPr>
      </w:pPr>
      <w:bookmarkStart w:id="2" w:name="_TOC_250014"/>
      <w:bookmarkStart w:id="3" w:name="_Toc2069475"/>
      <w:r>
        <w:rPr>
          <w:spacing w:val="-1"/>
        </w:rPr>
        <w:t>SPECIFIC</w:t>
      </w:r>
      <w:r>
        <w:rPr>
          <w:spacing w:val="-38"/>
        </w:rPr>
        <w:t xml:space="preserve"> </w:t>
      </w:r>
      <w:r>
        <w:rPr>
          <w:spacing w:val="-1"/>
        </w:rPr>
        <w:t>ASSURANCES</w:t>
      </w:r>
      <w:bookmarkEnd w:id="2"/>
      <w:bookmarkEnd w:id="3"/>
    </w:p>
    <w:p w:rsidR="001E3E24" w:rsidRDefault="008559BB" w:rsidP="0056341C">
      <w:pPr>
        <w:widowControl/>
        <w:spacing w:before="268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As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Applicant, 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duly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representative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Applicant,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certify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that: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3E24" w:rsidRDefault="008559BB" w:rsidP="0056341C">
      <w:pPr>
        <w:pStyle w:val="Heading2"/>
        <w:widowControl/>
        <w:numPr>
          <w:ilvl w:val="0"/>
          <w:numId w:val="8"/>
        </w:numPr>
        <w:tabs>
          <w:tab w:val="left" w:pos="840"/>
        </w:tabs>
        <w:rPr>
          <w:b w:val="0"/>
          <w:bCs w:val="0"/>
        </w:rPr>
      </w:pPr>
      <w:bookmarkStart w:id="4" w:name="_TOC_250013"/>
      <w:bookmarkStart w:id="5" w:name="_Toc2069476"/>
      <w:r>
        <w:rPr>
          <w:spacing w:val="1"/>
        </w:rPr>
        <w:t>True</w:t>
      </w:r>
      <w:r>
        <w:rPr>
          <w:spacing w:val="4"/>
        </w:rPr>
        <w:t xml:space="preserve"> </w:t>
      </w:r>
      <w:r>
        <w:rPr>
          <w:spacing w:val="1"/>
        </w:rPr>
        <w:t>statements</w:t>
      </w:r>
      <w:bookmarkEnd w:id="4"/>
      <w:bookmarkEnd w:id="5"/>
    </w:p>
    <w:p w:rsidR="001E3E24" w:rsidRDefault="001E3E24" w:rsidP="0056341C">
      <w:pPr>
        <w:widowControl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E3E24" w:rsidRDefault="008559BB" w:rsidP="0056341C">
      <w:pPr>
        <w:pStyle w:val="BodyText"/>
        <w:widowControl/>
        <w:ind w:left="119" w:firstLine="0"/>
      </w:pPr>
      <w:r>
        <w:t xml:space="preserve">All </w:t>
      </w:r>
      <w:r>
        <w:rPr>
          <w:spacing w:val="-1"/>
        </w:rPr>
        <w:t>communications</w:t>
      </w:r>
      <w:r>
        <w:t xml:space="preserve"> to </w:t>
      </w:r>
      <w:r>
        <w:rPr>
          <w:spacing w:val="-1"/>
        </w:rPr>
        <w:t>DOEE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 xml:space="preserve">continue </w:t>
      </w:r>
      <w:r>
        <w:t>to be</w:t>
      </w:r>
      <w:r>
        <w:rPr>
          <w:spacing w:val="-1"/>
        </w:rPr>
        <w:t xml:space="preserve"> </w:t>
      </w:r>
      <w:r>
        <w:t>truthful.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statements</w:t>
      </w:r>
      <w:r>
        <w:rPr>
          <w:spacing w:val="71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t>matters</w:t>
      </w:r>
      <w:r>
        <w:rPr>
          <w:spacing w:val="-1"/>
        </w:rPr>
        <w:t xml:space="preserve"> for </w:t>
      </w:r>
      <w:r>
        <w:t xml:space="preserve">which the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lacks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knowledge,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89"/>
        </w:rPr>
        <w:t xml:space="preserve"> </w:t>
      </w:r>
      <w:r>
        <w:rPr>
          <w:spacing w:val="-1"/>
        </w:rPr>
        <w:t>undertaken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reasonable </w:t>
      </w:r>
      <w:r>
        <w:rPr>
          <w:spacing w:val="1"/>
        </w:rPr>
        <w:t>inquiry</w:t>
      </w:r>
      <w:r>
        <w:rPr>
          <w:spacing w:val="-10"/>
        </w:rPr>
        <w:t xml:space="preserve"> </w:t>
      </w:r>
      <w:r>
        <w:t>to determine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such</w:t>
      </w:r>
      <w:r>
        <w:rPr>
          <w:spacing w:val="-1"/>
        </w:rPr>
        <w:t xml:space="preserve"> statements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 they</w:t>
      </w:r>
      <w:r>
        <w:rPr>
          <w:spacing w:val="-5"/>
        </w:rPr>
        <w:t xml:space="preserve"> </w:t>
      </w:r>
      <w:r>
        <w:t>are</w:t>
      </w:r>
      <w:r>
        <w:rPr>
          <w:spacing w:val="65"/>
        </w:rPr>
        <w:t xml:space="preserve"> </w:t>
      </w:r>
      <w:r>
        <w:t>made</w:t>
      </w:r>
      <w:r>
        <w:rPr>
          <w:spacing w:val="-1"/>
        </w:rPr>
        <w:t xml:space="preserve"> are </w:t>
      </w:r>
      <w:r>
        <w:t>true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correct.</w:t>
      </w:r>
      <w:r w:rsidR="00E83DD5" w:rsidDel="00E83DD5">
        <w:t xml:space="preserve"> </w:t>
      </w:r>
    </w:p>
    <w:p w:rsidR="00466555" w:rsidRDefault="00466555" w:rsidP="0056341C">
      <w:pPr>
        <w:pStyle w:val="BodyText"/>
        <w:widowControl/>
        <w:ind w:left="119" w:firstLine="0"/>
        <w:rPr>
          <w:rFonts w:cs="Times New Roman"/>
          <w:sz w:val="17"/>
          <w:szCs w:val="17"/>
        </w:rPr>
      </w:pPr>
    </w:p>
    <w:p w:rsidR="001E3E24" w:rsidRDefault="008559BB" w:rsidP="0056341C">
      <w:pPr>
        <w:pStyle w:val="Heading2"/>
        <w:widowControl/>
        <w:numPr>
          <w:ilvl w:val="0"/>
          <w:numId w:val="8"/>
        </w:numPr>
        <w:tabs>
          <w:tab w:val="left" w:pos="840"/>
        </w:tabs>
        <w:spacing w:before="69"/>
        <w:rPr>
          <w:b w:val="0"/>
          <w:bCs w:val="0"/>
        </w:rPr>
      </w:pPr>
      <w:bookmarkStart w:id="6" w:name="_TOC_250012"/>
      <w:bookmarkStart w:id="7" w:name="_Toc2069477"/>
      <w:r>
        <w:rPr>
          <w:spacing w:val="1"/>
        </w:rPr>
        <w:t>Resources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1"/>
        </w:rPr>
        <w:t>record</w:t>
      </w:r>
      <w:bookmarkEnd w:id="6"/>
      <w:bookmarkEnd w:id="7"/>
    </w:p>
    <w:p w:rsidR="001E3E24" w:rsidRDefault="001E3E24" w:rsidP="0056341C">
      <w:pPr>
        <w:widowControl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E3E24" w:rsidRDefault="008559BB" w:rsidP="0056341C">
      <w:pPr>
        <w:pStyle w:val="BodyText"/>
        <w:widowControl/>
        <w:ind w:left="119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has</w:t>
      </w:r>
      <w:r>
        <w:t xml:space="preserve"> or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 xml:space="preserve">have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grant</w:t>
      </w:r>
      <w:r>
        <w:rPr>
          <w:spacing w:val="5"/>
        </w:rPr>
        <w:t xml:space="preserve"> </w:t>
      </w:r>
      <w:r>
        <w:t>period: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8"/>
        </w:numPr>
        <w:tabs>
          <w:tab w:val="left" w:pos="941"/>
        </w:tabs>
        <w:ind w:right="14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technical</w:t>
      </w:r>
      <w:r>
        <w:t xml:space="preserve"> expertise necessary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t xml:space="preserve">all </w:t>
      </w:r>
      <w:r>
        <w:rPr>
          <w:spacing w:val="-1"/>
        </w:rPr>
        <w:t>activities</w:t>
      </w:r>
      <w:r>
        <w:rPr>
          <w:spacing w:val="8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t xml:space="preserve"> identified in the</w:t>
      </w:r>
      <w:r>
        <w:rPr>
          <w:spacing w:val="-1"/>
        </w:rPr>
        <w:t xml:space="preserve"> Application,</w:t>
      </w:r>
      <w:r>
        <w:t xml:space="preserve"> </w:t>
      </w:r>
      <w:r>
        <w:rPr>
          <w:spacing w:val="-1"/>
        </w:rPr>
        <w:t>project</w:t>
      </w:r>
      <w:r>
        <w:t xml:space="preserve"> proposal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grant,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obtain</w:t>
      </w:r>
      <w:r>
        <w:t xml:space="preserve"> such</w:t>
      </w:r>
      <w:r>
        <w:rPr>
          <w:spacing w:val="-1"/>
        </w:rPr>
        <w:t xml:space="preserve"> resource </w:t>
      </w:r>
      <w:r>
        <w:t>or</w:t>
      </w:r>
      <w:r>
        <w:rPr>
          <w:spacing w:val="-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advance </w:t>
      </w:r>
      <w:r>
        <w:t>of</w:t>
      </w:r>
      <w:r>
        <w:rPr>
          <w:spacing w:val="-1"/>
        </w:rPr>
        <w:t xml:space="preserve"> </w:t>
      </w:r>
      <w:r>
        <w:t>performing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matters;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8"/>
        </w:numPr>
        <w:tabs>
          <w:tab w:val="left" w:pos="941"/>
        </w:tabs>
        <w:ind w:left="930" w:right="333" w:hanging="350"/>
      </w:pP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1"/>
        </w:rPr>
        <w:t>comply</w:t>
      </w:r>
      <w:r>
        <w:rPr>
          <w:spacing w:val="-8"/>
        </w:rPr>
        <w:t xml:space="preserve"> </w:t>
      </w:r>
      <w:r>
        <w:t xml:space="preserve">with the </w:t>
      </w:r>
      <w:r>
        <w:rPr>
          <w:spacing w:val="-1"/>
        </w:rPr>
        <w:t>proposed</w:t>
      </w:r>
      <w:r>
        <w:t xml:space="preserve"> delivery</w:t>
      </w:r>
      <w:r>
        <w:rPr>
          <w:spacing w:val="-10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performance schedule,</w:t>
      </w:r>
      <w:r>
        <w:t xml:space="preserve"> taking</w:t>
      </w:r>
      <w:r>
        <w:rPr>
          <w:spacing w:val="-5"/>
        </w:rPr>
        <w:t xml:space="preserve"> </w:t>
      </w:r>
      <w:r>
        <w:t>into</w:t>
      </w:r>
      <w:r>
        <w:rPr>
          <w:spacing w:val="75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all</w:t>
      </w:r>
      <w:r>
        <w:t xml:space="preserve"> other</w:t>
      </w:r>
      <w:r>
        <w:rPr>
          <w:spacing w:val="-1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reasonably</w:t>
      </w:r>
      <w:r>
        <w:rPr>
          <w:spacing w:val="-10"/>
        </w:rPr>
        <w:t xml:space="preserve"> </w:t>
      </w:r>
      <w:r>
        <w:t xml:space="preserve">expected </w:t>
      </w:r>
      <w:r>
        <w:rPr>
          <w:spacing w:val="-1"/>
        </w:rPr>
        <w:t>organizational</w:t>
      </w:r>
      <w:r>
        <w:t xml:space="preserve"> commitments;</w:t>
      </w:r>
    </w:p>
    <w:p w:rsidR="001E3E24" w:rsidRDefault="001E3E24" w:rsidP="0056341C">
      <w:pPr>
        <w:widowControl/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8"/>
        </w:numPr>
        <w:tabs>
          <w:tab w:val="left" w:pos="948"/>
        </w:tabs>
        <w:ind w:right="137"/>
        <w:jc w:val="both"/>
      </w:pPr>
      <w:r>
        <w:t>A</w:t>
      </w:r>
      <w:r>
        <w:rPr>
          <w:spacing w:val="40"/>
        </w:rPr>
        <w:t xml:space="preserve"> </w:t>
      </w:r>
      <w:r>
        <w:t>satisfactory</w:t>
      </w:r>
      <w:r>
        <w:rPr>
          <w:spacing w:val="31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rPr>
          <w:spacing w:val="-1"/>
        </w:rPr>
        <w:t>performing</w:t>
      </w:r>
      <w:r>
        <w:rPr>
          <w:spacing w:val="38"/>
        </w:rPr>
        <w:t xml:space="preserve"> </w:t>
      </w:r>
      <w:r>
        <w:rPr>
          <w:spacing w:val="-1"/>
        </w:rPr>
        <w:t>activities</w:t>
      </w:r>
      <w:r>
        <w:rPr>
          <w:spacing w:val="42"/>
        </w:rPr>
        <w:t xml:space="preserve"> </w:t>
      </w:r>
      <w:r>
        <w:t>similar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those</w:t>
      </w:r>
      <w:r>
        <w:rPr>
          <w:spacing w:val="40"/>
        </w:rPr>
        <w:t xml:space="preserve"> </w:t>
      </w:r>
      <w:r>
        <w:rPr>
          <w:spacing w:val="-1"/>
        </w:rPr>
        <w:t>proposed</w:t>
      </w:r>
      <w:r>
        <w:rPr>
          <w:spacing w:val="40"/>
        </w:rPr>
        <w:t xml:space="preserve"> </w:t>
      </w:r>
      <w:r>
        <w:rPr>
          <w:spacing w:val="-1"/>
        </w:rPr>
        <w:t>or,</w:t>
      </w:r>
      <w:r>
        <w:rPr>
          <w:spacing w:val="39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grant</w:t>
      </w:r>
      <w:r>
        <w:rPr>
          <w:spacing w:val="45"/>
        </w:rPr>
        <w:t xml:space="preserve"> </w:t>
      </w:r>
      <w:r>
        <w:rPr>
          <w:spacing w:val="-1"/>
        </w:rPr>
        <w:t>award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intended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encourage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development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support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organizations</w:t>
      </w:r>
      <w:r>
        <w:rPr>
          <w:spacing w:val="21"/>
        </w:rPr>
        <w:t xml:space="preserve"> </w:t>
      </w:r>
      <w:r>
        <w:lastRenderedPageBreak/>
        <w:t>without</w:t>
      </w:r>
      <w:r>
        <w:rPr>
          <w:spacing w:val="79"/>
        </w:rPr>
        <w:t xml:space="preserve"> </w:t>
      </w:r>
      <w:r>
        <w:rPr>
          <w:spacing w:val="-1"/>
        </w:rPr>
        <w:t>significant</w:t>
      </w:r>
      <w:r>
        <w:rPr>
          <w:spacing w:val="21"/>
        </w:rPr>
        <w:t xml:space="preserve"> </w:t>
      </w:r>
      <w:r>
        <w:rPr>
          <w:spacing w:val="-1"/>
        </w:rPr>
        <w:t>previous</w:t>
      </w:r>
      <w:r>
        <w:rPr>
          <w:spacing w:val="22"/>
        </w:rPr>
        <w:t xml:space="preserve"> </w:t>
      </w:r>
      <w:r>
        <w:rPr>
          <w:spacing w:val="-1"/>
        </w:rPr>
        <w:t>experience,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skills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resources</w:t>
      </w:r>
      <w:r>
        <w:rPr>
          <w:spacing w:val="2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perform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61"/>
        </w:rPr>
        <w:t xml:space="preserve"> </w:t>
      </w:r>
      <w:r>
        <w:t>proposed;</w:t>
      </w:r>
      <w:r>
        <w:rPr>
          <w:spacing w:val="5"/>
        </w:rPr>
        <w:t xml:space="preserve"> </w:t>
      </w:r>
      <w:r>
        <w:rPr>
          <w:spacing w:val="-1"/>
        </w:rPr>
        <w:t>and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8"/>
        </w:numPr>
        <w:tabs>
          <w:tab w:val="left" w:pos="941"/>
        </w:tabs>
      </w:pPr>
      <w:r>
        <w:t>A</w:t>
      </w:r>
      <w:r>
        <w:rPr>
          <w:spacing w:val="-1"/>
        </w:rPr>
        <w:t xml:space="preserve"> record</w:t>
      </w:r>
      <w:r>
        <w:t xml:space="preserve"> of</w:t>
      </w:r>
      <w:r>
        <w:rPr>
          <w:spacing w:val="-2"/>
        </w:rPr>
        <w:t xml:space="preserve"> </w:t>
      </w:r>
      <w:r>
        <w:t>integrity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t xml:space="preserve"> ethics.</w:t>
      </w:r>
    </w:p>
    <w:p w:rsidR="001E3E24" w:rsidRDefault="001E3E24" w:rsidP="0056341C">
      <w:pPr>
        <w:widowControl/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Heading2"/>
        <w:widowControl/>
        <w:numPr>
          <w:ilvl w:val="0"/>
          <w:numId w:val="8"/>
        </w:numPr>
        <w:tabs>
          <w:tab w:val="left" w:pos="840"/>
        </w:tabs>
        <w:rPr>
          <w:b w:val="0"/>
          <w:bCs w:val="0"/>
        </w:rPr>
      </w:pPr>
      <w:bookmarkStart w:id="8" w:name="_TOC_250011"/>
      <w:bookmarkStart w:id="9" w:name="_Toc2069478"/>
      <w:r>
        <w:rPr>
          <w:spacing w:val="1"/>
        </w:rPr>
        <w:t>Tax</w:t>
      </w:r>
      <w:r>
        <w:rPr>
          <w:spacing w:val="4"/>
        </w:rPr>
        <w:t xml:space="preserve"> </w:t>
      </w:r>
      <w:r>
        <w:rPr>
          <w:spacing w:val="1"/>
        </w:rPr>
        <w:t>status/organizational</w:t>
      </w:r>
      <w:r>
        <w:rPr>
          <w:spacing w:val="2"/>
        </w:rPr>
        <w:t xml:space="preserve"> </w:t>
      </w:r>
      <w:r>
        <w:rPr>
          <w:spacing w:val="1"/>
        </w:rPr>
        <w:t>form</w:t>
      </w:r>
      <w:bookmarkEnd w:id="8"/>
      <w:bookmarkEnd w:id="9"/>
    </w:p>
    <w:p w:rsidR="001E3E24" w:rsidRDefault="001E3E24" w:rsidP="0056341C">
      <w:pPr>
        <w:widowControl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E3E24" w:rsidRDefault="008559BB" w:rsidP="0056341C">
      <w:pPr>
        <w:pStyle w:val="BodyText"/>
        <w:widowControl/>
        <w:ind w:left="119" w:right="145" w:firstLine="0"/>
      </w:pPr>
      <w:r>
        <w:rPr>
          <w:spacing w:val="-3"/>
        </w:rPr>
        <w:t>If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applied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nonprofit</w:t>
      </w:r>
      <w:r>
        <w:t xml:space="preserve"> </w:t>
      </w:r>
      <w:r>
        <w:rPr>
          <w:spacing w:val="-1"/>
        </w:rPr>
        <w:t>organization,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will </w:t>
      </w:r>
      <w:r>
        <w:rPr>
          <w:spacing w:val="-1"/>
        </w:rPr>
        <w:t>maintain</w:t>
      </w:r>
      <w:r>
        <w:t xml:space="preserve"> its</w:t>
      </w:r>
      <w:r>
        <w:rPr>
          <w:spacing w:val="3"/>
        </w:rPr>
        <w:t xml:space="preserve"> </w:t>
      </w:r>
      <w:r>
        <w:rPr>
          <w:spacing w:val="-2"/>
        </w:rPr>
        <w:t>tax</w:t>
      </w:r>
      <w:r>
        <w:rPr>
          <w:spacing w:val="4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as</w:t>
      </w:r>
      <w:r>
        <w:rPr>
          <w:spacing w:val="85"/>
        </w:rPr>
        <w:t xml:space="preserve"> </w:t>
      </w:r>
      <w:r>
        <w:t>a</w:t>
      </w:r>
      <w:r>
        <w:rPr>
          <w:spacing w:val="-1"/>
        </w:rPr>
        <w:t xml:space="preserve"> nonprofit</w:t>
      </w:r>
      <w:r>
        <w:t xml:space="preserve"> </w:t>
      </w:r>
      <w:r>
        <w:rPr>
          <w:spacing w:val="-1"/>
        </w:rPr>
        <w:t>organization</w:t>
      </w:r>
      <w:r>
        <w:t xml:space="preserve"> during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grant</w:t>
      </w:r>
      <w:r>
        <w:t xml:space="preserve"> period.</w:t>
      </w:r>
    </w:p>
    <w:p w:rsidR="001E3E24" w:rsidRDefault="001E3E24" w:rsidP="0056341C">
      <w:pPr>
        <w:widowControl/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Heading2"/>
        <w:widowControl/>
        <w:numPr>
          <w:ilvl w:val="0"/>
          <w:numId w:val="8"/>
        </w:numPr>
        <w:tabs>
          <w:tab w:val="left" w:pos="840"/>
        </w:tabs>
        <w:rPr>
          <w:b w:val="0"/>
          <w:bCs w:val="0"/>
        </w:rPr>
      </w:pPr>
      <w:bookmarkStart w:id="10" w:name="_TOC_250010"/>
      <w:bookmarkStart w:id="11" w:name="_Toc2069479"/>
      <w:bookmarkStart w:id="12" w:name="_Hlk975064"/>
      <w:r>
        <w:rPr>
          <w:spacing w:val="1"/>
        </w:rPr>
        <w:t>Obligations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District/good</w:t>
      </w:r>
      <w:r>
        <w:rPr>
          <w:spacing w:val="2"/>
        </w:rPr>
        <w:t xml:space="preserve"> </w:t>
      </w:r>
      <w:r>
        <w:rPr>
          <w:spacing w:val="1"/>
        </w:rPr>
        <w:t>standing</w:t>
      </w:r>
      <w:bookmarkEnd w:id="10"/>
      <w:bookmarkEnd w:id="11"/>
    </w:p>
    <w:p w:rsidR="001E3E24" w:rsidRDefault="001E3E24" w:rsidP="0056341C">
      <w:pPr>
        <w:widowControl/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E3E24" w:rsidRDefault="008559BB" w:rsidP="0056341C">
      <w:pPr>
        <w:pStyle w:val="BodyText"/>
        <w:widowControl/>
        <w:ind w:left="119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Applicant,</w:t>
      </w:r>
      <w:r>
        <w:t xml:space="preserve"> at the 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filing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Application,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current</w:t>
      </w:r>
      <w:r>
        <w:t xml:space="preserve"> on all </w:t>
      </w:r>
      <w:r>
        <w:rPr>
          <w:spacing w:val="-1"/>
        </w:rPr>
        <w:t>obligations</w:t>
      </w:r>
      <w:r>
        <w:t xml:space="preserve"> outstanding</w:t>
      </w:r>
      <w:r>
        <w:rPr>
          <w:spacing w:val="-3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District,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District</w:t>
      </w:r>
      <w:r>
        <w:t xml:space="preserve"> departments or </w:t>
      </w:r>
      <w:r>
        <w:rPr>
          <w:spacing w:val="-1"/>
        </w:rPr>
        <w:t>agencies,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stay</w:t>
      </w:r>
      <w:r>
        <w:rPr>
          <w:spacing w:val="-10"/>
        </w:rPr>
        <w:t xml:space="preserve"> </w:t>
      </w:r>
      <w:r>
        <w:rPr>
          <w:spacing w:val="-1"/>
        </w:rPr>
        <w:t>current</w:t>
      </w:r>
      <w:r>
        <w:t xml:space="preserve"> on </w:t>
      </w:r>
      <w:r>
        <w:rPr>
          <w:spacing w:val="-1"/>
        </w:rPr>
        <w:t>such</w:t>
      </w:r>
      <w:r>
        <w:rPr>
          <w:spacing w:val="83"/>
        </w:rPr>
        <w:t xml:space="preserve"> </w:t>
      </w:r>
      <w:r>
        <w:rPr>
          <w:spacing w:val="-1"/>
        </w:rPr>
        <w:t>obligations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grant.</w:t>
      </w:r>
      <w:r>
        <w:rPr>
          <w:spacing w:val="7"/>
        </w:rPr>
        <w:t xml:space="preserve"> </w:t>
      </w:r>
      <w:r w:rsidR="00DD1D6B">
        <w:rPr>
          <w:spacing w:val="7"/>
        </w:rPr>
        <w:t>The Applicant shall at all times h</w:t>
      </w:r>
      <w:r w:rsidR="003E0D2D">
        <w:rPr>
          <w:spacing w:val="7"/>
        </w:rPr>
        <w:t>ave</w:t>
      </w:r>
      <w:r w:rsidR="00DD1D6B">
        <w:rPr>
          <w:spacing w:val="7"/>
        </w:rPr>
        <w:t xml:space="preserve"> and maintain a valid District business license, and </w:t>
      </w:r>
      <w:r w:rsidR="00DD1D6B">
        <w:rPr>
          <w:spacing w:val="-3"/>
        </w:rPr>
        <w:t>i</w:t>
      </w:r>
      <w:r>
        <w:rPr>
          <w:spacing w:val="-3"/>
        </w:rPr>
        <w:t>f</w:t>
      </w:r>
      <w:r>
        <w:rPr>
          <w:spacing w:val="-1"/>
        </w:rPr>
        <w:t xml:space="preserve"> requested </w:t>
      </w:r>
      <w:r>
        <w:rPr>
          <w:spacing w:val="3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DOEE,</w:t>
      </w:r>
      <w:r>
        <w:t xml:space="preserve"> </w:t>
      </w:r>
      <w:r w:rsidR="00DD1D6B">
        <w:t xml:space="preserve">shall </w:t>
      </w:r>
      <w:r>
        <w:rPr>
          <w:spacing w:val="-1"/>
        </w:rPr>
        <w:t>provide an</w:t>
      </w:r>
      <w:r>
        <w:rPr>
          <w:spacing w:val="63"/>
        </w:rPr>
        <w:t xml:space="preserve"> </w:t>
      </w:r>
      <w:r>
        <w:rPr>
          <w:spacing w:val="-1"/>
        </w:rPr>
        <w:t xml:space="preserve">updated </w:t>
      </w:r>
      <w:r>
        <w:t>Certificate of</w:t>
      </w:r>
      <w:r>
        <w:rPr>
          <w:spacing w:val="-2"/>
        </w:rPr>
        <w:t xml:space="preserve"> </w:t>
      </w:r>
      <w:r>
        <w:t>Good Standing</w:t>
      </w:r>
      <w:r>
        <w:rPr>
          <w:spacing w:val="-5"/>
        </w:rPr>
        <w:t xml:space="preserve"> </w:t>
      </w:r>
      <w:r>
        <w:t>from the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>Department</w:t>
      </w:r>
      <w:r>
        <w:t xml:space="preserve"> of Consumer</w:t>
      </w:r>
      <w:r>
        <w:rPr>
          <w:spacing w:val="-1"/>
        </w:rPr>
        <w:t xml:space="preserve"> and</w:t>
      </w:r>
      <w:r>
        <w:t xml:space="preserve"> Regulatory</w:t>
      </w:r>
      <w:r>
        <w:rPr>
          <w:spacing w:val="56"/>
        </w:rPr>
        <w:t xml:space="preserve"> </w:t>
      </w:r>
      <w:r>
        <w:rPr>
          <w:spacing w:val="-1"/>
        </w:rPr>
        <w:t xml:space="preserve">Affairs </w:t>
      </w:r>
      <w:r>
        <w:t>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successor.</w:t>
      </w:r>
    </w:p>
    <w:bookmarkEnd w:id="12"/>
    <w:p w:rsidR="001E3E24" w:rsidRDefault="001E3E24" w:rsidP="0056341C">
      <w:pPr>
        <w:widowControl/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Heading2"/>
        <w:widowControl/>
        <w:numPr>
          <w:ilvl w:val="0"/>
          <w:numId w:val="8"/>
        </w:numPr>
        <w:tabs>
          <w:tab w:val="left" w:pos="840"/>
        </w:tabs>
        <w:rPr>
          <w:b w:val="0"/>
          <w:bCs w:val="0"/>
        </w:rPr>
      </w:pPr>
      <w:bookmarkStart w:id="13" w:name="_TOC_250009"/>
      <w:bookmarkStart w:id="14" w:name="_Toc2069480"/>
      <w:r>
        <w:rPr>
          <w:spacing w:val="1"/>
        </w:rPr>
        <w:t>Not</w:t>
      </w:r>
      <w:r>
        <w:rPr>
          <w:spacing w:val="3"/>
        </w:rPr>
        <w:t xml:space="preserve"> </w:t>
      </w:r>
      <w:r>
        <w:rPr>
          <w:spacing w:val="1"/>
        </w:rPr>
        <w:t>suspended</w:t>
      </w:r>
      <w:r>
        <w:rPr>
          <w:spacing w:val="5"/>
        </w:rPr>
        <w:t xml:space="preserve"> </w:t>
      </w:r>
      <w:r>
        <w:rPr>
          <w:spacing w:val="1"/>
        </w:rPr>
        <w:t>or debarred</w:t>
      </w:r>
      <w:bookmarkEnd w:id="13"/>
      <w:bookmarkEnd w:id="14"/>
    </w:p>
    <w:p w:rsidR="001E3E24" w:rsidRDefault="001E3E24" w:rsidP="0056341C">
      <w:pPr>
        <w:widowControl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E3E24" w:rsidRDefault="008559BB" w:rsidP="0056341C">
      <w:pPr>
        <w:pStyle w:val="BodyText"/>
        <w:widowControl/>
        <w:numPr>
          <w:ilvl w:val="0"/>
          <w:numId w:val="7"/>
        </w:numPr>
        <w:tabs>
          <w:tab w:val="left" w:pos="420"/>
        </w:tabs>
      </w:pPr>
      <w:r>
        <w:rPr>
          <w:spacing w:val="-1"/>
        </w:rPr>
        <w:t>None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1"/>
        </w:rPr>
        <w:t>persons</w:t>
      </w:r>
      <w:r>
        <w:t xml:space="preserve"> or</w:t>
      </w:r>
      <w:r>
        <w:rPr>
          <w:spacing w:val="-1"/>
        </w:rPr>
        <w:t xml:space="preserve"> entities</w:t>
      </w:r>
      <w:r>
        <w:rPr>
          <w:spacing w:val="1"/>
        </w:rPr>
        <w:t xml:space="preserve"> </w:t>
      </w:r>
      <w:r>
        <w:t>is: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7"/>
        </w:numPr>
        <w:tabs>
          <w:tab w:val="left" w:pos="941"/>
        </w:tabs>
        <w:ind w:right="398"/>
      </w:pPr>
      <w:r>
        <w:rPr>
          <w:spacing w:val="-1"/>
        </w:rPr>
        <w:t>Proposed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debarment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 presently</w:t>
      </w:r>
      <w:r>
        <w:rPr>
          <w:spacing w:val="-12"/>
        </w:rPr>
        <w:t xml:space="preserve"> </w:t>
      </w:r>
      <w:r>
        <w:rPr>
          <w:spacing w:val="-1"/>
        </w:rPr>
        <w:t>debarred,</w:t>
      </w:r>
      <w:r>
        <w:rPr>
          <w:spacing w:val="2"/>
        </w:rPr>
        <w:t xml:space="preserve"> </w:t>
      </w:r>
      <w:r>
        <w:rPr>
          <w:spacing w:val="-1"/>
        </w:rPr>
        <w:t>suspended,</w:t>
      </w:r>
      <w:r>
        <w:t xml:space="preserve"> or</w:t>
      </w:r>
      <w:r>
        <w:rPr>
          <w:spacing w:val="-1"/>
        </w:rPr>
        <w:t xml:space="preserve"> declared</w:t>
      </w:r>
      <w:r>
        <w:t xml:space="preserve"> </w:t>
      </w:r>
      <w:r>
        <w:rPr>
          <w:spacing w:val="-1"/>
        </w:rPr>
        <w:t>ineligible,</w:t>
      </w:r>
      <w:r>
        <w:t xml:space="preserve"> </w:t>
      </w:r>
      <w:r>
        <w:rPr>
          <w:spacing w:val="-1"/>
        </w:rPr>
        <w:t>as</w:t>
      </w:r>
      <w:r>
        <w:rPr>
          <w:spacing w:val="105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4"/>
        </w:rPr>
        <w:t>by</w:t>
      </w:r>
      <w:r>
        <w:rPr>
          <w:spacing w:val="-10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 xml:space="preserve">Order </w:t>
      </w:r>
      <w:r>
        <w:rPr>
          <w:spacing w:val="-1"/>
        </w:rPr>
        <w:t>12549,</w:t>
      </w:r>
      <w:r>
        <w:rPr>
          <w:spacing w:val="2"/>
        </w:rPr>
        <w:t xml:space="preserve"> </w:t>
      </w:r>
      <w:r>
        <w:rPr>
          <w:spacing w:val="-1"/>
        </w:rPr>
        <w:t>"Debarment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-1"/>
        </w:rPr>
        <w:t>Suspension,"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implemented</w:t>
      </w:r>
      <w:r>
        <w:rPr>
          <w:spacing w:val="71"/>
        </w:rPr>
        <w:t xml:space="preserve"> </w:t>
      </w:r>
      <w:r>
        <w:rPr>
          <w:spacing w:val="3"/>
        </w:rPr>
        <w:t>by</w:t>
      </w:r>
      <w:r>
        <w:rPr>
          <w:spacing w:val="-10"/>
        </w:rPr>
        <w:t xml:space="preserve"> </w:t>
      </w:r>
      <w:r>
        <w:t xml:space="preserve">2 </w:t>
      </w:r>
      <w:r>
        <w:rPr>
          <w:spacing w:val="-1"/>
        </w:rPr>
        <w:t>CFR</w:t>
      </w:r>
      <w:r>
        <w:t xml:space="preserve"> 180, </w:t>
      </w:r>
      <w:r>
        <w:rPr>
          <w:spacing w:val="-1"/>
        </w:rPr>
        <w:t>for prospective participants</w:t>
      </w:r>
      <w:r>
        <w:t xml:space="preserve"> in </w:t>
      </w:r>
      <w:r>
        <w:rPr>
          <w:spacing w:val="1"/>
        </w:rPr>
        <w:t>primary</w:t>
      </w:r>
      <w:r>
        <w:rPr>
          <w:spacing w:val="-8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transactions;</w:t>
      </w:r>
      <w:r>
        <w:rPr>
          <w:spacing w:val="3"/>
        </w:rPr>
        <w:t xml:space="preserve"> </w:t>
      </w:r>
      <w:r>
        <w:t>or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Pr="00740C89" w:rsidRDefault="008559BB" w:rsidP="00740C89">
      <w:pPr>
        <w:pStyle w:val="BodyText"/>
        <w:widowControl/>
        <w:numPr>
          <w:ilvl w:val="1"/>
          <w:numId w:val="7"/>
        </w:numPr>
        <w:tabs>
          <w:tab w:val="left" w:pos="941"/>
        </w:tabs>
        <w:ind w:right="333"/>
        <w:rPr>
          <w:rFonts w:cs="Times New Roman"/>
          <w:sz w:val="20"/>
          <w:szCs w:val="20"/>
        </w:rPr>
      </w:pPr>
      <w:r>
        <w:rPr>
          <w:spacing w:val="-1"/>
        </w:rPr>
        <w:t>Proposed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debarment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presently</w:t>
      </w:r>
      <w:r>
        <w:rPr>
          <w:spacing w:val="-10"/>
        </w:rPr>
        <w:t xml:space="preserve"> </w:t>
      </w:r>
      <w:r>
        <w:rPr>
          <w:spacing w:val="-1"/>
        </w:rPr>
        <w:t>debarred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of</w:t>
      </w:r>
      <w:r>
        <w:rPr>
          <w:spacing w:val="77"/>
        </w:rPr>
        <w:t xml:space="preserve"> </w:t>
      </w:r>
      <w:r>
        <w:t xml:space="preserve">Columbia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rPr>
          <w:spacing w:val="-1"/>
        </w:rPr>
        <w:t>Appeals</w:t>
      </w:r>
      <w:r>
        <w:t xml:space="preserve"> </w:t>
      </w:r>
      <w:r>
        <w:rPr>
          <w:spacing w:val="-1"/>
        </w:rPr>
        <w:t>Board,</w:t>
      </w:r>
      <w:r>
        <w:t xml:space="preserve"> the</w:t>
      </w:r>
      <w:r>
        <w:rPr>
          <w:spacing w:val="-1"/>
        </w:rPr>
        <w:t xml:space="preserve"> Office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Procurement,</w:t>
      </w:r>
      <w:r>
        <w:t xml:space="preserve"> or</w:t>
      </w:r>
      <w:r>
        <w:rPr>
          <w:spacing w:val="69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regulating</w:t>
      </w:r>
      <w:r>
        <w:rPr>
          <w:spacing w:val="-3"/>
        </w:rPr>
        <w:t xml:space="preserve"> </w:t>
      </w:r>
      <w:r>
        <w:rPr>
          <w:spacing w:val="-1"/>
        </w:rPr>
        <w:t>agency.</w:t>
      </w:r>
    </w:p>
    <w:p w:rsidR="001E3E24" w:rsidRDefault="001E3E24" w:rsidP="0056341C">
      <w:pPr>
        <w:widowControl/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1E3E24" w:rsidRDefault="008559BB" w:rsidP="0056341C">
      <w:pPr>
        <w:pStyle w:val="BodyText"/>
        <w:widowControl/>
        <w:numPr>
          <w:ilvl w:val="0"/>
          <w:numId w:val="7"/>
        </w:numPr>
        <w:tabs>
          <w:tab w:val="left" w:pos="420"/>
        </w:tabs>
        <w:spacing w:before="6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are: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7"/>
        </w:numPr>
        <w:tabs>
          <w:tab w:val="left" w:pos="1126"/>
        </w:tabs>
        <w:ind w:left="1125" w:hanging="286"/>
      </w:pPr>
      <w:r>
        <w:rPr>
          <w:spacing w:val="-1"/>
        </w:rPr>
        <w:t>The Applicant,</w:t>
      </w:r>
      <w:r>
        <w:t xml:space="preserve"> its </w:t>
      </w:r>
      <w:r>
        <w:rPr>
          <w:spacing w:val="-1"/>
        </w:rPr>
        <w:t>subsidiaries</w:t>
      </w:r>
      <w:r w:rsidR="003C644E">
        <w:rPr>
          <w:spacing w:val="-1"/>
        </w:rPr>
        <w:t>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affiliates;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7"/>
        </w:numPr>
        <w:tabs>
          <w:tab w:val="left" w:pos="1140"/>
        </w:tabs>
        <w:ind w:left="1139" w:hanging="300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Applicant;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7"/>
        </w:numPr>
        <w:tabs>
          <w:tab w:val="left" w:pos="1126"/>
        </w:tabs>
        <w:ind w:left="1125" w:hanging="286"/>
      </w:pP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Applicant’</w:t>
      </w:r>
      <w:r>
        <w:rPr>
          <w:spacing w:val="-1"/>
        </w:rPr>
        <w:t>s</w:t>
      </w:r>
      <w:r>
        <w:rPr>
          <w:spacing w:val="5"/>
        </w:rPr>
        <w:t xml:space="preserve"> </w:t>
      </w:r>
      <w:r>
        <w:rPr>
          <w:spacing w:val="-1"/>
        </w:rPr>
        <w:t>governing</w:t>
      </w:r>
      <w:r>
        <w:rPr>
          <w:spacing w:val="-5"/>
        </w:rPr>
        <w:t xml:space="preserve"> </w:t>
      </w:r>
      <w:r>
        <w:t>board;</w:t>
      </w:r>
      <w:r>
        <w:rPr>
          <w:spacing w:val="5"/>
        </w:rPr>
        <w:t xml:space="preserve"> </w:t>
      </w:r>
      <w:r>
        <w:rPr>
          <w:spacing w:val="1"/>
        </w:rPr>
        <w:t>and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7"/>
        </w:numPr>
        <w:tabs>
          <w:tab w:val="left" w:pos="1150"/>
        </w:tabs>
        <w:ind w:left="1149" w:hanging="310"/>
      </w:pPr>
      <w:r>
        <w:t>A</w:t>
      </w:r>
      <w:r>
        <w:rPr>
          <w:spacing w:val="-1"/>
        </w:rPr>
        <w:t xml:space="preserve"> Grant-related:</w:t>
      </w:r>
    </w:p>
    <w:p w:rsidR="001E3E24" w:rsidRDefault="001E3E24" w:rsidP="0056341C">
      <w:pPr>
        <w:widowControl/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2"/>
          <w:numId w:val="7"/>
        </w:numPr>
        <w:tabs>
          <w:tab w:val="left" w:pos="1538"/>
        </w:tabs>
      </w:pPr>
      <w:r>
        <w:rPr>
          <w:spacing w:val="-1"/>
        </w:rPr>
        <w:t>Vendor;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2"/>
          <w:numId w:val="7"/>
        </w:numPr>
        <w:tabs>
          <w:tab w:val="left" w:pos="1538"/>
        </w:tabs>
      </w:pPr>
      <w:r>
        <w:rPr>
          <w:spacing w:val="-1"/>
        </w:rPr>
        <w:t>Contractor;</w:t>
      </w:r>
      <w:r>
        <w:t xml:space="preserve"> or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2"/>
          <w:numId w:val="7"/>
        </w:numPr>
        <w:tabs>
          <w:tab w:val="left" w:pos="1538"/>
        </w:tabs>
      </w:pPr>
      <w:r>
        <w:lastRenderedPageBreak/>
        <w:t>Subcontractor.</w:t>
      </w:r>
    </w:p>
    <w:p w:rsidR="001E3E24" w:rsidRDefault="001E3E24" w:rsidP="0056341C">
      <w:pPr>
        <w:widowControl/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Heading2"/>
        <w:widowControl/>
        <w:numPr>
          <w:ilvl w:val="0"/>
          <w:numId w:val="8"/>
        </w:numPr>
        <w:tabs>
          <w:tab w:val="left" w:pos="840"/>
        </w:tabs>
        <w:rPr>
          <w:b w:val="0"/>
          <w:bCs w:val="0"/>
        </w:rPr>
      </w:pPr>
      <w:bookmarkStart w:id="15" w:name="_TOC_250008"/>
      <w:bookmarkStart w:id="16" w:name="_Toc2069481"/>
      <w:bookmarkStart w:id="17" w:name="_Hlk975096"/>
      <w:r>
        <w:rPr>
          <w:spacing w:val="1"/>
        </w:rPr>
        <w:t>Criminal</w:t>
      </w:r>
      <w:r>
        <w:rPr>
          <w:spacing w:val="4"/>
        </w:rPr>
        <w:t xml:space="preserve"> </w:t>
      </w:r>
      <w:r>
        <w:rPr>
          <w:spacing w:val="1"/>
        </w:rPr>
        <w:t>charges</w:t>
      </w:r>
      <w:r>
        <w:rPr>
          <w:spacing w:val="4"/>
        </w:rPr>
        <w:t xml:space="preserve"> </w:t>
      </w:r>
      <w:r>
        <w:rPr>
          <w:spacing w:val="1"/>
        </w:rPr>
        <w:t>or investigations,</w:t>
      </w:r>
      <w:r>
        <w:rPr>
          <w:spacing w:val="4"/>
        </w:rPr>
        <w:t xml:space="preserve"> </w:t>
      </w:r>
      <w:r>
        <w:rPr>
          <w:spacing w:val="1"/>
        </w:rPr>
        <w:t>or other</w:t>
      </w:r>
      <w:r>
        <w:rPr>
          <w:spacing w:val="3"/>
        </w:rPr>
        <w:t xml:space="preserve"> </w:t>
      </w:r>
      <w:r>
        <w:rPr>
          <w:spacing w:val="1"/>
        </w:rPr>
        <w:t>legal</w:t>
      </w:r>
      <w:r>
        <w:rPr>
          <w:spacing w:val="4"/>
        </w:rPr>
        <w:t xml:space="preserve"> </w:t>
      </w:r>
      <w:r>
        <w:rPr>
          <w:spacing w:val="1"/>
        </w:rPr>
        <w:t>proceedings</w:t>
      </w:r>
      <w:bookmarkEnd w:id="15"/>
      <w:bookmarkEnd w:id="16"/>
    </w:p>
    <w:p w:rsidR="001E3E24" w:rsidRDefault="001E3E24" w:rsidP="0056341C">
      <w:pPr>
        <w:widowControl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E3E24" w:rsidRDefault="008559BB" w:rsidP="002F5843">
      <w:pPr>
        <w:pStyle w:val="BodyText"/>
        <w:widowControl/>
        <w:numPr>
          <w:ilvl w:val="1"/>
          <w:numId w:val="9"/>
        </w:numPr>
        <w:ind w:left="180" w:firstLine="0"/>
      </w:pPr>
      <w:r>
        <w:t>Within the</w:t>
      </w:r>
      <w:r>
        <w:rPr>
          <w:spacing w:val="-1"/>
        </w:rPr>
        <w:t xml:space="preserve"> three </w:t>
      </w:r>
      <w:r>
        <w:rPr>
          <w:spacing w:val="1"/>
        </w:rPr>
        <w:t>(3)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immediately</w:t>
      </w:r>
      <w:r>
        <w:rPr>
          <w:spacing w:val="-10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application, </w:t>
      </w:r>
      <w:r>
        <w:rPr>
          <w:spacing w:val="-1"/>
        </w:rPr>
        <w:t>neither</w:t>
      </w:r>
      <w:r>
        <w:t xml:space="preserve"> the</w:t>
      </w:r>
      <w:r>
        <w:rPr>
          <w:spacing w:val="42"/>
        </w:rPr>
        <w:t xml:space="preserve"> </w:t>
      </w:r>
      <w:r>
        <w:rPr>
          <w:spacing w:val="-1"/>
        </w:rPr>
        <w:t>Applicant</w:t>
      </w:r>
      <w:r>
        <w:t xml:space="preserve"> nor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partners,</w:t>
      </w:r>
      <w:r>
        <w:t xml:space="preserve"> </w:t>
      </w:r>
      <w:r>
        <w:rPr>
          <w:spacing w:val="-1"/>
        </w:rPr>
        <w:t>principals,</w:t>
      </w:r>
      <w:r>
        <w:rPr>
          <w:spacing w:val="3"/>
        </w:rPr>
        <w:t xml:space="preserve"> </w:t>
      </w:r>
      <w:r>
        <w:rPr>
          <w:spacing w:val="-1"/>
        </w:rPr>
        <w:t>members, associates,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key</w:t>
      </w:r>
      <w:r>
        <w:rPr>
          <w:spacing w:val="-10"/>
        </w:rPr>
        <w:t xml:space="preserve"> </w:t>
      </w:r>
      <w:r>
        <w:rPr>
          <w:spacing w:val="-1"/>
        </w:rPr>
        <w:t>employees,</w:t>
      </w:r>
      <w:r>
        <w:rPr>
          <w:spacing w:val="111"/>
        </w:rPr>
        <w:t xml:space="preserve"> </w:t>
      </w:r>
      <w:r>
        <w:rPr>
          <w:spacing w:val="-1"/>
        </w:rPr>
        <w:t>has: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8"/>
        </w:numPr>
        <w:tabs>
          <w:tab w:val="left" w:pos="941"/>
        </w:tabs>
      </w:pPr>
      <w:r>
        <w:t xml:space="preserve">With </w:t>
      </w:r>
      <w:r>
        <w:rPr>
          <w:spacing w:val="-2"/>
        </w:rPr>
        <w:t>respect</w:t>
      </w:r>
      <w:r>
        <w:t xml:space="preserve"> to criminal </w:t>
      </w:r>
      <w:r>
        <w:rPr>
          <w:spacing w:val="-1"/>
        </w:rPr>
        <w:t>matters: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2"/>
          <w:numId w:val="8"/>
        </w:numPr>
        <w:tabs>
          <w:tab w:val="left" w:pos="1279"/>
        </w:tabs>
        <w:ind w:hanging="338"/>
      </w:pPr>
      <w:r>
        <w:rPr>
          <w:spacing w:val="-2"/>
        </w:rPr>
        <w:t>Been</w:t>
      </w:r>
      <w:r>
        <w:t xml:space="preserve"> indicted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brought</w:t>
      </w:r>
      <w:r>
        <w:rPr>
          <w:spacing w:val="5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t>them (if still</w:t>
      </w:r>
      <w:r>
        <w:rPr>
          <w:spacing w:val="1"/>
        </w:rPr>
        <w:t xml:space="preserve"> </w:t>
      </w:r>
      <w:r>
        <w:rPr>
          <w:spacing w:val="-1"/>
        </w:rPr>
        <w:t xml:space="preserve">pending); </w:t>
      </w:r>
      <w:r>
        <w:t>and/or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2"/>
          <w:numId w:val="8"/>
        </w:numPr>
        <w:tabs>
          <w:tab w:val="left" w:pos="1301"/>
        </w:tabs>
        <w:ind w:left="1300" w:hanging="360"/>
      </w:pPr>
      <w:r>
        <w:rPr>
          <w:spacing w:val="-2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convicted</w:t>
      </w:r>
      <w:r>
        <w:t xml:space="preserve"> of: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3"/>
          <w:numId w:val="8"/>
        </w:numPr>
        <w:tabs>
          <w:tab w:val="left" w:pos="1658"/>
        </w:tabs>
        <w:ind w:right="776" w:hanging="360"/>
      </w:pPr>
      <w:r>
        <w:t>A</w:t>
      </w:r>
      <w:r>
        <w:rPr>
          <w:spacing w:val="-1"/>
        </w:rPr>
        <w:t xml:space="preserve"> crime </w:t>
      </w:r>
      <w:r>
        <w:t>or</w:t>
      </w:r>
      <w:r>
        <w:rPr>
          <w:spacing w:val="-1"/>
        </w:rPr>
        <w:t xml:space="preserve"> offense </w:t>
      </w:r>
      <w:r>
        <w:t>arising</w:t>
      </w:r>
      <w:r>
        <w:rPr>
          <w:spacing w:val="-5"/>
        </w:rPr>
        <w:t xml:space="preserve"> </w:t>
      </w:r>
      <w:r>
        <w:t>directly</w:t>
      </w:r>
      <w:r>
        <w:rPr>
          <w:spacing w:val="-10"/>
        </w:rPr>
        <w:t xml:space="preserve"> </w:t>
      </w:r>
      <w:r>
        <w:rPr>
          <w:spacing w:val="1"/>
        </w:rPr>
        <w:t>or</w:t>
      </w:r>
      <w:r>
        <w:t xml:space="preserve"> indirectly</w:t>
      </w:r>
      <w:r>
        <w:rPr>
          <w:spacing w:val="-8"/>
        </w:rPr>
        <w:t xml:space="preserve"> </w:t>
      </w:r>
      <w:r>
        <w:t>from the</w:t>
      </w:r>
      <w:r>
        <w:rPr>
          <w:spacing w:val="-1"/>
        </w:rPr>
        <w:t xml:space="preserve"> conduct</w:t>
      </w:r>
      <w:r>
        <w:t xml:space="preserve"> of the</w:t>
      </w:r>
      <w:r>
        <w:rPr>
          <w:spacing w:val="60"/>
        </w:rPr>
        <w:t xml:space="preserve"> </w:t>
      </w:r>
      <w:r>
        <w:rPr>
          <w:spacing w:val="-1"/>
        </w:rPr>
        <w:t>applicant's</w:t>
      </w:r>
      <w:r>
        <w:t xml:space="preserve"> </w:t>
      </w:r>
      <w:r>
        <w:rPr>
          <w:spacing w:val="-1"/>
        </w:rPr>
        <w:t>organization;</w:t>
      </w:r>
      <w:r>
        <w:rPr>
          <w:spacing w:val="-2"/>
        </w:rPr>
        <w:t xml:space="preserve"> </w:t>
      </w:r>
      <w:r>
        <w:t>or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3"/>
          <w:numId w:val="8"/>
        </w:numPr>
        <w:tabs>
          <w:tab w:val="left" w:pos="1620"/>
        </w:tabs>
        <w:ind w:left="1619" w:hanging="357"/>
      </w:pPr>
      <w:r>
        <w:t>A</w:t>
      </w:r>
      <w:r>
        <w:rPr>
          <w:spacing w:val="-1"/>
        </w:rPr>
        <w:t xml:space="preserve"> crime </w:t>
      </w:r>
      <w:r>
        <w:t>or</w:t>
      </w:r>
      <w:r>
        <w:rPr>
          <w:spacing w:val="-1"/>
        </w:rPr>
        <w:t xml:space="preserve"> </w:t>
      </w:r>
      <w:r>
        <w:t>offense</w:t>
      </w:r>
      <w:r>
        <w:rPr>
          <w:spacing w:val="-1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t xml:space="preserve"> misconduct or</w:t>
      </w:r>
      <w:r>
        <w:rPr>
          <w:spacing w:val="-1"/>
        </w:rPr>
        <w:t xml:space="preserve"> fraud;</w:t>
      </w:r>
      <w:r>
        <w:t xml:space="preserve"> or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:rsidR="001E3E24" w:rsidRDefault="008559BB" w:rsidP="0056341C">
      <w:pPr>
        <w:pStyle w:val="BodyText"/>
        <w:widowControl/>
        <w:numPr>
          <w:ilvl w:val="1"/>
          <w:numId w:val="8"/>
        </w:numPr>
        <w:tabs>
          <w:tab w:val="left" w:pos="941"/>
        </w:tabs>
      </w:pPr>
      <w:r>
        <w:t xml:space="preserve">With </w:t>
      </w:r>
      <w:r>
        <w:rPr>
          <w:spacing w:val="-2"/>
        </w:rPr>
        <w:t>respect</w:t>
      </w:r>
      <w:r>
        <w:t xml:space="preserve"> to </w:t>
      </w:r>
      <w:r>
        <w:rPr>
          <w:spacing w:val="-1"/>
        </w:rPr>
        <w:t>services</w:t>
      </w:r>
      <w:r>
        <w:rPr>
          <w:spacing w:val="2"/>
        </w:rPr>
        <w:t xml:space="preserve"> by</w:t>
      </w:r>
      <w:r>
        <w:rPr>
          <w:spacing w:val="-10"/>
        </w:rPr>
        <w:t xml:space="preserve"> </w:t>
      </w:r>
      <w:r>
        <w:t xml:space="preserve">the organization,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proceedings.</w:t>
      </w:r>
    </w:p>
    <w:p w:rsidR="001E3E24" w:rsidRDefault="001E3E24" w:rsidP="0056341C">
      <w:pPr>
        <w:widowControl/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D1D6B" w:rsidRDefault="008559BB" w:rsidP="002F5843">
      <w:pPr>
        <w:widowControl/>
        <w:spacing w:before="11"/>
        <w:ind w:left="180"/>
        <w:rPr>
          <w:rFonts w:ascii="Times New Roman" w:hAnsi="Times New Roman" w:cs="Times New Roman"/>
          <w:spacing w:val="-1"/>
        </w:rPr>
      </w:pPr>
      <w:r w:rsidRPr="00F04F33">
        <w:rPr>
          <w:rFonts w:ascii="Times New Roman" w:hAnsi="Times New Roman" w:cs="Times New Roman"/>
          <w:spacing w:val="-1"/>
        </w:rPr>
        <w:t>(Note:</w:t>
      </w:r>
      <w:r w:rsidRPr="00F04F33">
        <w:rPr>
          <w:rFonts w:ascii="Times New Roman" w:hAnsi="Times New Roman" w:cs="Times New Roman"/>
        </w:rPr>
        <w:t xml:space="preserve"> </w:t>
      </w:r>
      <w:r w:rsidRPr="00F04F33">
        <w:rPr>
          <w:rFonts w:ascii="Times New Roman" w:hAnsi="Times New Roman" w:cs="Times New Roman"/>
          <w:spacing w:val="-1"/>
        </w:rPr>
        <w:t xml:space="preserve">For </w:t>
      </w:r>
      <w:r w:rsidRPr="00F04F33">
        <w:rPr>
          <w:rFonts w:ascii="Times New Roman" w:hAnsi="Times New Roman" w:cs="Times New Roman"/>
        </w:rPr>
        <w:t>the</w:t>
      </w:r>
      <w:r w:rsidRPr="00F04F33">
        <w:rPr>
          <w:rFonts w:ascii="Times New Roman" w:hAnsi="Times New Roman" w:cs="Times New Roman"/>
          <w:spacing w:val="-1"/>
        </w:rPr>
        <w:t xml:space="preserve"> purpose </w:t>
      </w:r>
      <w:r w:rsidRPr="00F04F33">
        <w:rPr>
          <w:rFonts w:ascii="Times New Roman" w:hAnsi="Times New Roman" w:cs="Times New Roman"/>
        </w:rPr>
        <w:t>of</w:t>
      </w:r>
      <w:r w:rsidRPr="00F04F33">
        <w:rPr>
          <w:rFonts w:ascii="Times New Roman" w:hAnsi="Times New Roman" w:cs="Times New Roman"/>
          <w:spacing w:val="1"/>
        </w:rPr>
        <w:t xml:space="preserve"> </w:t>
      </w:r>
      <w:r w:rsidRPr="00F04F33">
        <w:rPr>
          <w:rFonts w:ascii="Times New Roman" w:hAnsi="Times New Roman" w:cs="Times New Roman"/>
        </w:rPr>
        <w:t xml:space="preserve">this </w:t>
      </w:r>
      <w:r w:rsidRPr="00F04F33">
        <w:rPr>
          <w:rFonts w:ascii="Times New Roman" w:hAnsi="Times New Roman" w:cs="Times New Roman"/>
          <w:spacing w:val="-1"/>
        </w:rPr>
        <w:t>section,</w:t>
      </w:r>
      <w:r w:rsidRPr="00F04F33">
        <w:rPr>
          <w:rFonts w:ascii="Times New Roman" w:hAnsi="Times New Roman" w:cs="Times New Roman"/>
          <w:spacing w:val="2"/>
        </w:rPr>
        <w:t xml:space="preserve"> </w:t>
      </w:r>
      <w:r w:rsidRPr="00F04F33">
        <w:rPr>
          <w:rFonts w:ascii="Times New Roman" w:hAnsi="Times New Roman" w:cs="Times New Roman"/>
          <w:spacing w:val="-1"/>
        </w:rPr>
        <w:t>“member”</w:t>
      </w:r>
      <w:r w:rsidRPr="00F04F33">
        <w:rPr>
          <w:rFonts w:ascii="Times New Roman" w:hAnsi="Times New Roman" w:cs="Times New Roman"/>
          <w:spacing w:val="1"/>
        </w:rPr>
        <w:t xml:space="preserve"> </w:t>
      </w:r>
      <w:r w:rsidRPr="00F04F33">
        <w:rPr>
          <w:rFonts w:ascii="Times New Roman" w:hAnsi="Times New Roman" w:cs="Times New Roman"/>
          <w:spacing w:val="-1"/>
        </w:rPr>
        <w:t>means</w:t>
      </w:r>
      <w:r w:rsidRPr="00F04F33">
        <w:rPr>
          <w:rFonts w:ascii="Times New Roman" w:hAnsi="Times New Roman" w:cs="Times New Roman"/>
        </w:rPr>
        <w:t xml:space="preserve"> a</w:t>
      </w:r>
      <w:r w:rsidRPr="00F04F33">
        <w:rPr>
          <w:rFonts w:ascii="Times New Roman" w:hAnsi="Times New Roman" w:cs="Times New Roman"/>
          <w:spacing w:val="-1"/>
        </w:rPr>
        <w:t xml:space="preserve"> </w:t>
      </w:r>
      <w:r w:rsidRPr="00F04F33">
        <w:rPr>
          <w:rFonts w:ascii="Times New Roman" w:hAnsi="Times New Roman" w:cs="Times New Roman"/>
        </w:rPr>
        <w:t>decision-maker</w:t>
      </w:r>
      <w:r w:rsidRPr="00F04F33">
        <w:rPr>
          <w:rFonts w:ascii="Times New Roman" w:hAnsi="Times New Roman" w:cs="Times New Roman"/>
          <w:spacing w:val="1"/>
        </w:rPr>
        <w:t xml:space="preserve"> </w:t>
      </w:r>
      <w:r w:rsidRPr="00F04F33">
        <w:rPr>
          <w:rFonts w:ascii="Times New Roman" w:hAnsi="Times New Roman" w:cs="Times New Roman"/>
        </w:rPr>
        <w:t>of</w:t>
      </w:r>
      <w:r w:rsidRPr="00F04F33">
        <w:rPr>
          <w:rFonts w:ascii="Times New Roman" w:hAnsi="Times New Roman" w:cs="Times New Roman"/>
          <w:spacing w:val="-1"/>
        </w:rPr>
        <w:t xml:space="preserve"> an</w:t>
      </w:r>
      <w:r w:rsidRPr="00F04F33">
        <w:rPr>
          <w:rFonts w:ascii="Times New Roman" w:hAnsi="Times New Roman" w:cs="Times New Roman"/>
          <w:spacing w:val="59"/>
        </w:rPr>
        <w:t xml:space="preserve"> </w:t>
      </w:r>
      <w:r w:rsidRPr="00F04F33">
        <w:rPr>
          <w:rFonts w:ascii="Times New Roman" w:hAnsi="Times New Roman" w:cs="Times New Roman"/>
          <w:spacing w:val="-1"/>
        </w:rPr>
        <w:t>organization,</w:t>
      </w:r>
      <w:r w:rsidRPr="00F04F33">
        <w:rPr>
          <w:rFonts w:ascii="Times New Roman" w:hAnsi="Times New Roman" w:cs="Times New Roman"/>
        </w:rPr>
        <w:t xml:space="preserve"> not a </w:t>
      </w:r>
      <w:r w:rsidRPr="00F04F33">
        <w:rPr>
          <w:rFonts w:ascii="Times New Roman" w:hAnsi="Times New Roman" w:cs="Times New Roman"/>
          <w:spacing w:val="-1"/>
        </w:rPr>
        <w:t>natural</w:t>
      </w:r>
      <w:r w:rsidRPr="00F04F33">
        <w:rPr>
          <w:rFonts w:ascii="Times New Roman" w:hAnsi="Times New Roman" w:cs="Times New Roman"/>
        </w:rPr>
        <w:t xml:space="preserve"> </w:t>
      </w:r>
      <w:r w:rsidRPr="00F04F33">
        <w:rPr>
          <w:rFonts w:ascii="Times New Roman" w:hAnsi="Times New Roman" w:cs="Times New Roman"/>
          <w:spacing w:val="-1"/>
        </w:rPr>
        <w:t>person</w:t>
      </w:r>
      <w:r w:rsidRPr="00F04F33">
        <w:rPr>
          <w:rFonts w:ascii="Times New Roman" w:hAnsi="Times New Roman" w:cs="Times New Roman"/>
        </w:rPr>
        <w:t xml:space="preserve"> or</w:t>
      </w:r>
      <w:r w:rsidRPr="00F04F33">
        <w:rPr>
          <w:rFonts w:ascii="Times New Roman" w:hAnsi="Times New Roman" w:cs="Times New Roman"/>
          <w:spacing w:val="-1"/>
        </w:rPr>
        <w:t xml:space="preserve"> </w:t>
      </w:r>
      <w:r w:rsidRPr="00F04F33">
        <w:rPr>
          <w:rFonts w:ascii="Times New Roman" w:hAnsi="Times New Roman" w:cs="Times New Roman"/>
        </w:rPr>
        <w:t>entity</w:t>
      </w:r>
      <w:r w:rsidRPr="00F04F33">
        <w:rPr>
          <w:rFonts w:ascii="Times New Roman" w:hAnsi="Times New Roman" w:cs="Times New Roman"/>
          <w:spacing w:val="-8"/>
        </w:rPr>
        <w:t xml:space="preserve"> </w:t>
      </w:r>
      <w:r w:rsidRPr="00F04F33">
        <w:rPr>
          <w:rFonts w:ascii="Times New Roman" w:hAnsi="Times New Roman" w:cs="Times New Roman"/>
        </w:rPr>
        <w:t>who</w:t>
      </w:r>
      <w:r w:rsidRPr="00F04F33">
        <w:rPr>
          <w:rFonts w:ascii="Times New Roman" w:hAnsi="Times New Roman" w:cs="Times New Roman"/>
          <w:spacing w:val="-1"/>
        </w:rPr>
        <w:t xml:space="preserve"> </w:t>
      </w:r>
      <w:r w:rsidRPr="00F04F33">
        <w:rPr>
          <w:rFonts w:ascii="Times New Roman" w:hAnsi="Times New Roman" w:cs="Times New Roman"/>
        </w:rPr>
        <w:t>just</w:t>
      </w:r>
      <w:r w:rsidRPr="00F04F33">
        <w:rPr>
          <w:rFonts w:ascii="Times New Roman" w:hAnsi="Times New Roman" w:cs="Times New Roman"/>
          <w:spacing w:val="1"/>
        </w:rPr>
        <w:t xml:space="preserve"> </w:t>
      </w:r>
      <w:r w:rsidRPr="00F04F33">
        <w:rPr>
          <w:rFonts w:ascii="Times New Roman" w:hAnsi="Times New Roman" w:cs="Times New Roman"/>
          <w:spacing w:val="-3"/>
        </w:rPr>
        <w:t>pays</w:t>
      </w:r>
      <w:r w:rsidRPr="00F04F33">
        <w:rPr>
          <w:rFonts w:ascii="Times New Roman" w:hAnsi="Times New Roman" w:cs="Times New Roman"/>
          <w:spacing w:val="2"/>
        </w:rPr>
        <w:t xml:space="preserve"> </w:t>
      </w:r>
      <w:r w:rsidRPr="00F04F33">
        <w:rPr>
          <w:rFonts w:ascii="Times New Roman" w:hAnsi="Times New Roman" w:cs="Times New Roman"/>
          <w:spacing w:val="-1"/>
        </w:rPr>
        <w:t>dues,</w:t>
      </w:r>
      <w:r w:rsidRPr="00F04F33">
        <w:rPr>
          <w:rFonts w:ascii="Times New Roman" w:hAnsi="Times New Roman" w:cs="Times New Roman"/>
          <w:spacing w:val="2"/>
        </w:rPr>
        <w:t xml:space="preserve"> </w:t>
      </w:r>
      <w:r w:rsidRPr="00F04F33">
        <w:rPr>
          <w:rFonts w:ascii="Times New Roman" w:hAnsi="Times New Roman" w:cs="Times New Roman"/>
          <w:spacing w:val="-1"/>
        </w:rPr>
        <w:t>and</w:t>
      </w:r>
      <w:r w:rsidRPr="00F04F33">
        <w:rPr>
          <w:rFonts w:ascii="Times New Roman" w:hAnsi="Times New Roman" w:cs="Times New Roman"/>
        </w:rPr>
        <w:t xml:space="preserve"> </w:t>
      </w:r>
      <w:r w:rsidRPr="00F04F33">
        <w:rPr>
          <w:rFonts w:ascii="Times New Roman" w:hAnsi="Times New Roman" w:cs="Times New Roman"/>
          <w:spacing w:val="-1"/>
        </w:rPr>
        <w:t>“associate” means</w:t>
      </w:r>
      <w:r w:rsidRPr="00F04F33">
        <w:rPr>
          <w:rFonts w:ascii="Times New Roman" w:hAnsi="Times New Roman" w:cs="Times New Roman"/>
        </w:rPr>
        <w:t xml:space="preserve"> a</w:t>
      </w:r>
      <w:r w:rsidRPr="00F04F33">
        <w:rPr>
          <w:rFonts w:ascii="Times New Roman" w:hAnsi="Times New Roman" w:cs="Times New Roman"/>
          <w:spacing w:val="97"/>
        </w:rPr>
        <w:t xml:space="preserve"> </w:t>
      </w:r>
      <w:r w:rsidRPr="00F04F33">
        <w:rPr>
          <w:rFonts w:ascii="Times New Roman" w:hAnsi="Times New Roman" w:cs="Times New Roman"/>
          <w:spacing w:val="-1"/>
        </w:rPr>
        <w:t>direct</w:t>
      </w:r>
      <w:r w:rsidRPr="00F04F33">
        <w:rPr>
          <w:rFonts w:ascii="Times New Roman" w:hAnsi="Times New Roman" w:cs="Times New Roman"/>
        </w:rPr>
        <w:t xml:space="preserve"> supplier</w:t>
      </w:r>
      <w:r w:rsidRPr="00F04F33">
        <w:rPr>
          <w:rFonts w:ascii="Times New Roman" w:hAnsi="Times New Roman" w:cs="Times New Roman"/>
          <w:spacing w:val="-1"/>
        </w:rPr>
        <w:t xml:space="preserve"> </w:t>
      </w:r>
      <w:r w:rsidRPr="00F04F33">
        <w:rPr>
          <w:rFonts w:ascii="Times New Roman" w:hAnsi="Times New Roman" w:cs="Times New Roman"/>
        </w:rPr>
        <w:t>of</w:t>
      </w:r>
      <w:r w:rsidRPr="00F04F33">
        <w:rPr>
          <w:rFonts w:ascii="Times New Roman" w:hAnsi="Times New Roman" w:cs="Times New Roman"/>
          <w:spacing w:val="-1"/>
        </w:rPr>
        <w:t xml:space="preserve"> </w:t>
      </w:r>
      <w:r w:rsidRPr="00F04F33">
        <w:rPr>
          <w:rFonts w:ascii="Times New Roman" w:hAnsi="Times New Roman" w:cs="Times New Roman"/>
        </w:rPr>
        <w:t>a</w:t>
      </w:r>
      <w:r w:rsidRPr="00F04F33">
        <w:rPr>
          <w:rFonts w:ascii="Times New Roman" w:hAnsi="Times New Roman" w:cs="Times New Roman"/>
          <w:spacing w:val="-4"/>
        </w:rPr>
        <w:t xml:space="preserve"> </w:t>
      </w:r>
      <w:r w:rsidRPr="00F04F33">
        <w:rPr>
          <w:rFonts w:ascii="Times New Roman" w:hAnsi="Times New Roman" w:cs="Times New Roman"/>
        </w:rPr>
        <w:t xml:space="preserve">business </w:t>
      </w:r>
      <w:r w:rsidRPr="00F04F33">
        <w:rPr>
          <w:rFonts w:ascii="Times New Roman" w:hAnsi="Times New Roman" w:cs="Times New Roman"/>
          <w:spacing w:val="-1"/>
        </w:rPr>
        <w:t>service</w:t>
      </w:r>
      <w:r w:rsidRPr="00F04F33">
        <w:rPr>
          <w:rFonts w:ascii="Times New Roman" w:hAnsi="Times New Roman" w:cs="Times New Roman"/>
          <w:spacing w:val="-2"/>
        </w:rPr>
        <w:t xml:space="preserve"> </w:t>
      </w:r>
      <w:r w:rsidRPr="00F04F33">
        <w:rPr>
          <w:rFonts w:ascii="Times New Roman" w:hAnsi="Times New Roman" w:cs="Times New Roman"/>
          <w:spacing w:val="-1"/>
        </w:rPr>
        <w:t>pursuant</w:t>
      </w:r>
      <w:r w:rsidRPr="00F04F33">
        <w:rPr>
          <w:rFonts w:ascii="Times New Roman" w:hAnsi="Times New Roman" w:cs="Times New Roman"/>
        </w:rPr>
        <w:t xml:space="preserve"> to the</w:t>
      </w:r>
      <w:r w:rsidRPr="00F04F33">
        <w:rPr>
          <w:rFonts w:ascii="Times New Roman" w:hAnsi="Times New Roman" w:cs="Times New Roman"/>
          <w:spacing w:val="2"/>
        </w:rPr>
        <w:t xml:space="preserve"> </w:t>
      </w:r>
      <w:r w:rsidRPr="00F04F33">
        <w:rPr>
          <w:rFonts w:ascii="Times New Roman" w:hAnsi="Times New Roman" w:cs="Times New Roman"/>
          <w:spacing w:val="-1"/>
        </w:rPr>
        <w:t>grant.)</w:t>
      </w:r>
      <w:r w:rsidR="000C5A35">
        <w:rPr>
          <w:rFonts w:ascii="Times New Roman" w:hAnsi="Times New Roman" w:cs="Times New Roman"/>
          <w:spacing w:val="-1"/>
        </w:rPr>
        <w:t xml:space="preserve">  </w:t>
      </w:r>
    </w:p>
    <w:p w:rsidR="00DD1D6B" w:rsidRDefault="00DD1D6B" w:rsidP="0056341C">
      <w:pPr>
        <w:widowControl/>
        <w:spacing w:before="11"/>
        <w:rPr>
          <w:rFonts w:ascii="Times New Roman" w:hAnsi="Times New Roman" w:cs="Times New Roman"/>
          <w:spacing w:val="-1"/>
        </w:rPr>
      </w:pPr>
    </w:p>
    <w:p w:rsidR="009024FF" w:rsidRPr="002F5843" w:rsidRDefault="000C5A35" w:rsidP="002F5843">
      <w:pPr>
        <w:pStyle w:val="ListParagraph"/>
        <w:widowControl/>
        <w:numPr>
          <w:ilvl w:val="1"/>
          <w:numId w:val="9"/>
        </w:numPr>
        <w:spacing w:before="11"/>
        <w:ind w:hanging="40"/>
        <w:rPr>
          <w:rFonts w:ascii="Times New Roman" w:hAnsi="Times New Roman" w:cs="Times New Roman"/>
          <w:spacing w:val="-1"/>
          <w:sz w:val="24"/>
          <w:szCs w:val="24"/>
        </w:rPr>
      </w:pPr>
      <w:r w:rsidRPr="002F5843">
        <w:rPr>
          <w:rFonts w:ascii="Times New Roman" w:hAnsi="Times New Roman" w:cs="Times New Roman"/>
          <w:spacing w:val="-1"/>
          <w:sz w:val="24"/>
          <w:szCs w:val="24"/>
        </w:rPr>
        <w:t xml:space="preserve">If </w:t>
      </w:r>
      <w:r w:rsidR="00B441F7" w:rsidRPr="002F5843">
        <w:rPr>
          <w:rFonts w:ascii="Times New Roman" w:hAnsi="Times New Roman" w:cs="Times New Roman"/>
          <w:spacing w:val="-1"/>
          <w:sz w:val="24"/>
          <w:szCs w:val="24"/>
        </w:rPr>
        <w:t xml:space="preserve">the Applicant </w:t>
      </w:r>
      <w:r w:rsidR="00DD1D6B">
        <w:rPr>
          <w:rFonts w:ascii="Times New Roman" w:hAnsi="Times New Roman" w:cs="Times New Roman"/>
          <w:spacing w:val="-1"/>
          <w:sz w:val="24"/>
          <w:szCs w:val="24"/>
        </w:rPr>
        <w:t>cannot cert</w:t>
      </w:r>
      <w:r w:rsidR="00A22037">
        <w:rPr>
          <w:rFonts w:ascii="Times New Roman" w:hAnsi="Times New Roman" w:cs="Times New Roman"/>
          <w:spacing w:val="-1"/>
          <w:sz w:val="24"/>
          <w:szCs w:val="24"/>
        </w:rPr>
        <w:t xml:space="preserve">ify that one or more assertions in paragraph 1 </w:t>
      </w:r>
      <w:r w:rsidRPr="002F5843">
        <w:rPr>
          <w:rFonts w:ascii="Times New Roman" w:hAnsi="Times New Roman" w:cs="Times New Roman"/>
          <w:spacing w:val="-1"/>
          <w:sz w:val="24"/>
          <w:szCs w:val="24"/>
        </w:rPr>
        <w:t xml:space="preserve">of this section </w:t>
      </w:r>
      <w:r w:rsidR="00A22037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2F5843">
        <w:rPr>
          <w:rFonts w:ascii="Times New Roman" w:hAnsi="Times New Roman" w:cs="Times New Roman"/>
          <w:spacing w:val="-1"/>
          <w:sz w:val="24"/>
          <w:szCs w:val="24"/>
        </w:rPr>
        <w:t xml:space="preserve"> true and correct,</w:t>
      </w:r>
      <w:r w:rsidR="00A22037">
        <w:rPr>
          <w:rFonts w:ascii="Times New Roman" w:hAnsi="Times New Roman" w:cs="Times New Roman"/>
          <w:spacing w:val="-1"/>
          <w:sz w:val="24"/>
          <w:szCs w:val="24"/>
        </w:rPr>
        <w:t xml:space="preserve"> the Applicant </w:t>
      </w:r>
      <w:r w:rsidR="009024FF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="00A22037">
        <w:rPr>
          <w:rFonts w:ascii="Times New Roman" w:hAnsi="Times New Roman" w:cs="Times New Roman"/>
          <w:spacing w:val="-1"/>
          <w:sz w:val="24"/>
          <w:szCs w:val="24"/>
        </w:rPr>
        <w:t xml:space="preserve"> attach</w:t>
      </w:r>
      <w:r w:rsidR="009024FF">
        <w:rPr>
          <w:rFonts w:ascii="Times New Roman" w:hAnsi="Times New Roman" w:cs="Times New Roman"/>
          <w:spacing w:val="-1"/>
          <w:sz w:val="24"/>
          <w:szCs w:val="24"/>
        </w:rPr>
        <w:t>ed</w:t>
      </w:r>
      <w:r w:rsidRPr="002F58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22037">
        <w:rPr>
          <w:rFonts w:ascii="Times New Roman" w:hAnsi="Times New Roman" w:cs="Times New Roman"/>
          <w:spacing w:val="-1"/>
          <w:sz w:val="24"/>
          <w:szCs w:val="24"/>
        </w:rPr>
        <w:t>to this PCA a</w:t>
      </w:r>
      <w:r w:rsidR="00A479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5843">
        <w:rPr>
          <w:rFonts w:ascii="Times New Roman" w:hAnsi="Times New Roman" w:cs="Times New Roman"/>
          <w:spacing w:val="-1"/>
          <w:sz w:val="24"/>
          <w:szCs w:val="24"/>
        </w:rPr>
        <w:t xml:space="preserve">statement </w:t>
      </w:r>
      <w:r w:rsidR="00A4795E">
        <w:rPr>
          <w:rFonts w:ascii="Times New Roman" w:hAnsi="Times New Roman" w:cs="Times New Roman"/>
          <w:spacing w:val="-1"/>
          <w:sz w:val="24"/>
          <w:szCs w:val="24"/>
        </w:rPr>
        <w:t xml:space="preserve">explaining </w:t>
      </w:r>
      <w:r w:rsidR="003E0D2D">
        <w:rPr>
          <w:rFonts w:ascii="Times New Roman" w:hAnsi="Times New Roman" w:cs="Times New Roman"/>
          <w:spacing w:val="-1"/>
          <w:sz w:val="24"/>
          <w:szCs w:val="24"/>
        </w:rPr>
        <w:t xml:space="preserve">for </w:t>
      </w:r>
      <w:r w:rsidR="00A22037">
        <w:rPr>
          <w:rFonts w:ascii="Times New Roman" w:hAnsi="Times New Roman" w:cs="Times New Roman"/>
          <w:spacing w:val="-1"/>
          <w:sz w:val="24"/>
          <w:szCs w:val="24"/>
        </w:rPr>
        <w:t>each assertion that is not true</w:t>
      </w:r>
      <w:r w:rsidR="00A4795E">
        <w:rPr>
          <w:rFonts w:ascii="Times New Roman" w:hAnsi="Times New Roman" w:cs="Times New Roman"/>
          <w:spacing w:val="-1"/>
          <w:sz w:val="24"/>
          <w:szCs w:val="24"/>
        </w:rPr>
        <w:t xml:space="preserve"> (a) why the assertion is not true and correct and (b) why each such matter is relevant</w:t>
      </w:r>
      <w:r w:rsidR="009A449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A4795E">
        <w:rPr>
          <w:rFonts w:ascii="Times New Roman" w:hAnsi="Times New Roman" w:cs="Times New Roman"/>
          <w:spacing w:val="-1"/>
          <w:sz w:val="24"/>
          <w:szCs w:val="24"/>
        </w:rPr>
        <w:t xml:space="preserve"> or not</w:t>
      </w:r>
      <w:r w:rsidR="009A449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A4795E">
        <w:rPr>
          <w:rFonts w:ascii="Times New Roman" w:hAnsi="Times New Roman" w:cs="Times New Roman"/>
          <w:spacing w:val="-1"/>
          <w:sz w:val="24"/>
          <w:szCs w:val="24"/>
        </w:rPr>
        <w:t xml:space="preserve"> to the </w:t>
      </w:r>
      <w:r w:rsidR="009A449A">
        <w:rPr>
          <w:rFonts w:ascii="Times New Roman" w:hAnsi="Times New Roman" w:cs="Times New Roman"/>
          <w:spacing w:val="-1"/>
          <w:sz w:val="24"/>
          <w:szCs w:val="24"/>
        </w:rPr>
        <w:t>Application or Grant</w:t>
      </w:r>
      <w:r w:rsidR="00A22037">
        <w:rPr>
          <w:rFonts w:ascii="Times New Roman" w:hAnsi="Times New Roman" w:cs="Times New Roman"/>
          <w:spacing w:val="-1"/>
          <w:sz w:val="24"/>
          <w:szCs w:val="24"/>
        </w:rPr>
        <w:t>. The</w:t>
      </w:r>
      <w:r w:rsidRPr="002F5843">
        <w:rPr>
          <w:rFonts w:ascii="Times New Roman" w:hAnsi="Times New Roman" w:cs="Times New Roman"/>
          <w:spacing w:val="-1"/>
          <w:sz w:val="24"/>
          <w:szCs w:val="24"/>
        </w:rPr>
        <w:t xml:space="preserve"> attached </w:t>
      </w:r>
      <w:r w:rsidR="00ED06FF">
        <w:rPr>
          <w:rFonts w:ascii="Times New Roman" w:hAnsi="Times New Roman" w:cs="Times New Roman"/>
          <w:spacing w:val="-1"/>
          <w:sz w:val="24"/>
          <w:szCs w:val="24"/>
        </w:rPr>
        <w:t xml:space="preserve">statement shall be </w:t>
      </w:r>
      <w:r w:rsidRPr="002F5843">
        <w:rPr>
          <w:rFonts w:ascii="Times New Roman" w:hAnsi="Times New Roman" w:cs="Times New Roman"/>
          <w:spacing w:val="-1"/>
          <w:sz w:val="24"/>
          <w:szCs w:val="24"/>
        </w:rPr>
        <w:t>treated as incorporated in</w:t>
      </w:r>
      <w:r w:rsidR="00ED06F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F5843">
        <w:rPr>
          <w:rFonts w:ascii="Times New Roman" w:hAnsi="Times New Roman" w:cs="Times New Roman"/>
          <w:spacing w:val="-1"/>
          <w:sz w:val="24"/>
          <w:szCs w:val="24"/>
        </w:rPr>
        <w:t xml:space="preserve"> the PCA.</w:t>
      </w:r>
    </w:p>
    <w:bookmarkEnd w:id="17"/>
    <w:p w:rsidR="000C5A35" w:rsidRPr="00F04F33" w:rsidRDefault="000C5A35" w:rsidP="0056341C">
      <w:pPr>
        <w:widowControl/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E3E24" w:rsidRDefault="008559BB" w:rsidP="0056341C">
      <w:pPr>
        <w:pStyle w:val="Heading2"/>
        <w:widowControl/>
        <w:numPr>
          <w:ilvl w:val="0"/>
          <w:numId w:val="8"/>
        </w:numPr>
        <w:tabs>
          <w:tab w:val="left" w:pos="840"/>
        </w:tabs>
        <w:spacing w:before="69"/>
        <w:rPr>
          <w:b w:val="0"/>
          <w:bCs w:val="0"/>
        </w:rPr>
      </w:pPr>
      <w:bookmarkStart w:id="18" w:name="_TOC_250007"/>
      <w:bookmarkStart w:id="19" w:name="_Toc2069482"/>
      <w:r>
        <w:rPr>
          <w:spacing w:val="1"/>
        </w:rPr>
        <w:t>Taxes</w:t>
      </w:r>
      <w:r>
        <w:rPr>
          <w:spacing w:val="2"/>
        </w:rPr>
        <w:t xml:space="preserve"> due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rPr>
          <w:spacing w:val="1"/>
        </w:rPr>
        <w:t>liabilities</w:t>
      </w:r>
      <w:bookmarkEnd w:id="18"/>
      <w:bookmarkEnd w:id="19"/>
    </w:p>
    <w:p w:rsidR="001E3E24" w:rsidRDefault="001E3E24" w:rsidP="0056341C">
      <w:pPr>
        <w:widowControl/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E3E24" w:rsidRDefault="008559BB" w:rsidP="0056341C">
      <w:pPr>
        <w:pStyle w:val="BodyText"/>
        <w:widowControl/>
        <w:ind w:left="119" w:right="148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will,</w:t>
      </w:r>
      <w:r>
        <w:t xml:space="preserve"> upon</w:t>
      </w:r>
      <w:r>
        <w:rPr>
          <w:spacing w:val="2"/>
        </w:rPr>
        <w:t xml:space="preserve"> </w:t>
      </w:r>
      <w:r>
        <w:rPr>
          <w:spacing w:val="-1"/>
        </w:rPr>
        <w:t xml:space="preserve">award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respect</w:t>
      </w:r>
      <w:r>
        <w:t xml:space="preserve"> to </w:t>
      </w:r>
      <w:r>
        <w:rPr>
          <w:spacing w:val="-1"/>
        </w:rPr>
        <w:t>payments</w:t>
      </w:r>
      <w:r>
        <w:rPr>
          <w:spacing w:val="3"/>
        </w:rPr>
        <w:t xml:space="preserve"> </w:t>
      </w:r>
      <w:r>
        <w:rPr>
          <w:spacing w:val="-1"/>
        </w:rPr>
        <w:t>made under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Grant:</w:t>
      </w:r>
    </w:p>
    <w:p w:rsidR="001E3E24" w:rsidRDefault="001E3E24" w:rsidP="0056341C">
      <w:pPr>
        <w:widowControl/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8"/>
        </w:numPr>
        <w:tabs>
          <w:tab w:val="left" w:pos="941"/>
        </w:tabs>
        <w:ind w:right="103"/>
        <w:jc w:val="both"/>
      </w:pPr>
      <w:r>
        <w:rPr>
          <w:spacing w:val="-3"/>
        </w:rPr>
        <w:t>Be</w:t>
      </w:r>
      <w:r>
        <w:rPr>
          <w:spacing w:val="-1"/>
        </w:rPr>
        <w:t xml:space="preserve"> </w:t>
      </w:r>
      <w:r>
        <w:rPr>
          <w:spacing w:val="1"/>
        </w:rPr>
        <w:t>solely</w:t>
      </w:r>
      <w:r>
        <w:rPr>
          <w:spacing w:val="-10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taxes </w:t>
      </w:r>
      <w:r>
        <w:rPr>
          <w:spacing w:val="-1"/>
        </w:rPr>
        <w:t>owed,</w:t>
      </w:r>
      <w:r>
        <w:t xml:space="preserve"> if</w:t>
      </w:r>
      <w:r>
        <w:rPr>
          <w:spacing w:val="-1"/>
        </w:rPr>
        <w:t xml:space="preserve"> any,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taxing</w:t>
      </w:r>
      <w:r>
        <w:rPr>
          <w:spacing w:val="-5"/>
        </w:rPr>
        <w:t xml:space="preserve"> </w:t>
      </w:r>
      <w:r>
        <w:rPr>
          <w:spacing w:val="-1"/>
        </w:rPr>
        <w:t>authority,</w:t>
      </w:r>
      <w:r>
        <w:t xml:space="preserve"> whether</w:t>
      </w:r>
      <w:r>
        <w:rPr>
          <w:spacing w:val="-1"/>
        </w:rPr>
        <w:t xml:space="preserve"> federal,</w:t>
      </w:r>
      <w:r>
        <w:t xml:space="preserve"> state</w:t>
      </w:r>
      <w:r>
        <w:rPr>
          <w:spacing w:val="68"/>
        </w:rPr>
        <w:t xml:space="preserve"> </w:t>
      </w:r>
      <w:r>
        <w:t>or</w:t>
      </w:r>
      <w:r>
        <w:rPr>
          <w:spacing w:val="-1"/>
        </w:rPr>
        <w:t xml:space="preserve"> local;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8"/>
        </w:numPr>
        <w:tabs>
          <w:tab w:val="left" w:pos="941"/>
        </w:tabs>
        <w:ind w:right="1087"/>
      </w:pPr>
      <w:r>
        <w:rPr>
          <w:spacing w:val="-1"/>
        </w:rPr>
        <w:t>Defend,</w:t>
      </w:r>
      <w:r>
        <w:t xml:space="preserve"> indemnify</w:t>
      </w:r>
      <w:r>
        <w:rPr>
          <w:spacing w:val="-7"/>
        </w:rPr>
        <w:t xml:space="preserve"> </w:t>
      </w:r>
      <w:r>
        <w:t xml:space="preserve">and hold </w:t>
      </w:r>
      <w:r>
        <w:rPr>
          <w:spacing w:val="-1"/>
        </w:rPr>
        <w:t>harmless</w:t>
      </w:r>
      <w:r>
        <w:t xml:space="preserve"> the</w:t>
      </w:r>
      <w:r>
        <w:rPr>
          <w:spacing w:val="-1"/>
        </w:rPr>
        <w:t xml:space="preserve"> District</w:t>
      </w:r>
      <w:r>
        <w:t xml:space="preserve"> with </w:t>
      </w:r>
      <w:r>
        <w:rPr>
          <w:spacing w:val="-2"/>
        </w:rPr>
        <w:t>respect</w:t>
      </w:r>
      <w:r>
        <w:t xml:space="preserve"> to liability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a</w:t>
      </w:r>
      <w:r>
        <w:rPr>
          <w:spacing w:val="73"/>
        </w:rPr>
        <w:t xml:space="preserve"> </w:t>
      </w:r>
      <w:r>
        <w:t>taxing</w:t>
      </w:r>
      <w:r>
        <w:rPr>
          <w:spacing w:val="-2"/>
        </w:rPr>
        <w:t xml:space="preserve"> </w:t>
      </w:r>
      <w:r>
        <w:rPr>
          <w:spacing w:val="-1"/>
        </w:rPr>
        <w:t>authority,</w:t>
      </w:r>
      <w:r>
        <w:t xml:space="preserve"> whether</w:t>
      </w:r>
      <w:r>
        <w:rPr>
          <w:spacing w:val="1"/>
        </w:rP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local;</w:t>
      </w:r>
      <w:r>
        <w:t xml:space="preserve"> </w:t>
      </w:r>
      <w:r>
        <w:rPr>
          <w:spacing w:val="1"/>
        </w:rPr>
        <w:t>and</w:t>
      </w:r>
    </w:p>
    <w:p w:rsidR="001E3E24" w:rsidRDefault="001E3E24" w:rsidP="0056341C">
      <w:pPr>
        <w:widowControl/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8"/>
        </w:numPr>
        <w:tabs>
          <w:tab w:val="left" w:pos="928"/>
        </w:tabs>
        <w:ind w:right="125"/>
        <w:jc w:val="both"/>
      </w:pPr>
      <w:r>
        <w:rPr>
          <w:spacing w:val="-1"/>
        </w:rPr>
        <w:t>Ensure</w:t>
      </w:r>
      <w:r>
        <w:rPr>
          <w:spacing w:val="3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its</w:t>
      </w:r>
      <w:r w:rsidR="001C3650">
        <w:t xml:space="preserve"> contractors,</w:t>
      </w:r>
      <w:r>
        <w:rPr>
          <w:spacing w:val="31"/>
        </w:rPr>
        <w:t xml:space="preserve"> </w:t>
      </w:r>
      <w:r>
        <w:t>subcontractors</w:t>
      </w:r>
      <w:r w:rsidR="003C644E">
        <w:t>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subgrantees</w:t>
      </w:r>
      <w:r>
        <w:rPr>
          <w:spacing w:val="33"/>
        </w:rPr>
        <w:t xml:space="preserve"> </w:t>
      </w:r>
      <w:r>
        <w:rPr>
          <w:spacing w:val="-1"/>
        </w:rPr>
        <w:t>agree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and/or</w:t>
      </w:r>
      <w:r>
        <w:rPr>
          <w:spacing w:val="30"/>
        </w:rPr>
        <w:t xml:space="preserve"> </w:t>
      </w:r>
      <w:r>
        <w:t>understands</w:t>
      </w:r>
      <w:r>
        <w:rPr>
          <w:spacing w:val="47"/>
        </w:rPr>
        <w:t xml:space="preserve"> </w:t>
      </w:r>
      <w:r>
        <w:rPr>
          <w:spacing w:val="-1"/>
        </w:rPr>
        <w:t>that,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respect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payments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Grant,</w:t>
      </w:r>
      <w:r>
        <w:rPr>
          <w:spacing w:val="16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7"/>
        </w:rPr>
        <w:t xml:space="preserve"> </w:t>
      </w:r>
      <w:r>
        <w:rPr>
          <w:spacing w:val="-1"/>
        </w:rP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tax-related</w:t>
      </w:r>
      <w:r>
        <w:rPr>
          <w:spacing w:val="81"/>
        </w:rP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section,</w:t>
      </w:r>
      <w:r>
        <w:rPr>
          <w:spacing w:val="26"/>
        </w:rPr>
        <w:t xml:space="preserve"> </w:t>
      </w:r>
      <w:r>
        <w:t>including</w:t>
      </w:r>
      <w:r>
        <w:rPr>
          <w:spacing w:val="26"/>
        </w:rPr>
        <w:t xml:space="preserve"> </w:t>
      </w:r>
      <w:r>
        <w:rPr>
          <w:spacing w:val="-1"/>
        </w:rPr>
        <w:t>agreeing</w:t>
      </w:r>
      <w:r>
        <w:rPr>
          <w:spacing w:val="2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defend,</w:t>
      </w:r>
      <w:r>
        <w:rPr>
          <w:spacing w:val="28"/>
        </w:rPr>
        <w:t xml:space="preserve"> </w:t>
      </w:r>
      <w:r>
        <w:rPr>
          <w:spacing w:val="1"/>
        </w:rPr>
        <w:t>indemnify</w:t>
      </w:r>
      <w:r w:rsidR="003C644E">
        <w:rPr>
          <w:spacing w:val="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hold</w:t>
      </w:r>
      <w:r>
        <w:rPr>
          <w:spacing w:val="42"/>
        </w:rPr>
        <w:t xml:space="preserve"> </w:t>
      </w:r>
      <w:r>
        <w:rPr>
          <w:spacing w:val="-1"/>
        </w:rPr>
        <w:t>harmless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District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-2"/>
        </w:rPr>
        <w:t>respect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liability</w:t>
      </w:r>
      <w:r>
        <w:rPr>
          <w:spacing w:val="1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any</w:t>
      </w:r>
      <w:r>
        <w:rPr>
          <w:spacing w:val="9"/>
        </w:rPr>
        <w:t xml:space="preserve"> </w:t>
      </w:r>
      <w:r>
        <w:t>taxing</w:t>
      </w:r>
      <w:r>
        <w:rPr>
          <w:spacing w:val="17"/>
        </w:rPr>
        <w:t xml:space="preserve"> </w:t>
      </w:r>
      <w:r>
        <w:rPr>
          <w:spacing w:val="-1"/>
        </w:rPr>
        <w:t>authority,</w:t>
      </w:r>
      <w:r>
        <w:rPr>
          <w:spacing w:val="21"/>
        </w:rPr>
        <w:t xml:space="preserve"> </w:t>
      </w:r>
      <w:r>
        <w:t>whether</w:t>
      </w:r>
      <w:r>
        <w:rPr>
          <w:spacing w:val="18"/>
        </w:rPr>
        <w:t xml:space="preserve"> </w:t>
      </w:r>
      <w:r>
        <w:rPr>
          <w:spacing w:val="-1"/>
        </w:rPr>
        <w:t>federal,</w:t>
      </w:r>
      <w:r>
        <w:rPr>
          <w:spacing w:val="80"/>
        </w:rPr>
        <w:t xml:space="preserve"> </w:t>
      </w:r>
      <w:r>
        <w:rPr>
          <w:spacing w:val="-1"/>
        </w:rPr>
        <w:t>state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local.</w:t>
      </w:r>
    </w:p>
    <w:p w:rsidR="001E3E24" w:rsidRDefault="001E3E24" w:rsidP="0056341C">
      <w:pPr>
        <w:widowControl/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Heading2"/>
        <w:widowControl/>
        <w:numPr>
          <w:ilvl w:val="0"/>
          <w:numId w:val="8"/>
        </w:numPr>
        <w:tabs>
          <w:tab w:val="left" w:pos="840"/>
        </w:tabs>
        <w:rPr>
          <w:b w:val="0"/>
          <w:bCs w:val="0"/>
        </w:rPr>
      </w:pPr>
      <w:bookmarkStart w:id="20" w:name="_TOC_250006"/>
      <w:bookmarkStart w:id="21" w:name="_Toc2069483"/>
      <w:r>
        <w:rPr>
          <w:spacing w:val="1"/>
        </w:rPr>
        <w:t>Conflicts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interest</w:t>
      </w:r>
      <w:bookmarkEnd w:id="20"/>
      <w:bookmarkEnd w:id="21"/>
    </w:p>
    <w:p w:rsidR="001E3E24" w:rsidRDefault="001E3E24" w:rsidP="0056341C">
      <w:pPr>
        <w:widowControl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E3E24" w:rsidRDefault="008559BB" w:rsidP="0056341C">
      <w:pPr>
        <w:pStyle w:val="BodyText"/>
        <w:widowControl/>
        <w:ind w:left="119" w:right="148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will establish</w:t>
      </w:r>
      <w:r>
        <w:rPr>
          <w:spacing w:val="1"/>
        </w:rPr>
        <w:t xml:space="preserve"> </w:t>
      </w:r>
      <w:r>
        <w:rPr>
          <w:spacing w:val="-1"/>
        </w:rPr>
        <w:t>safeguards</w:t>
      </w:r>
      <w:r>
        <w:t xml:space="preserve"> to </w:t>
      </w:r>
      <w:r>
        <w:rPr>
          <w:spacing w:val="-1"/>
        </w:rPr>
        <w:t>prohibit</w:t>
      </w:r>
      <w:r>
        <w:rPr>
          <w:spacing w:val="5"/>
        </w:rPr>
        <w:t xml:space="preserve"> </w:t>
      </w:r>
      <w:r>
        <w:rPr>
          <w:spacing w:val="-1"/>
        </w:rPr>
        <w:t>employees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t xml:space="preserve"> using</w:t>
      </w:r>
      <w:r>
        <w:rPr>
          <w:spacing w:val="-5"/>
        </w:rPr>
        <w:t xml:space="preserve"> </w:t>
      </w:r>
      <w:r>
        <w:t>their positions for</w:t>
      </w:r>
      <w:r>
        <w:rPr>
          <w:spacing w:val="-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constitutes</w:t>
      </w:r>
      <w:r>
        <w:t xml:space="preserve"> or</w:t>
      </w:r>
      <w:r>
        <w:rPr>
          <w:spacing w:val="-1"/>
        </w:rPr>
        <w:t xml:space="preserve"> presents</w:t>
      </w:r>
      <w:r>
        <w:t xml:space="preserve"> the</w:t>
      </w:r>
      <w:r>
        <w:rPr>
          <w:spacing w:val="-1"/>
        </w:rPr>
        <w:t xml:space="preserve"> appearance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personal or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conflict</w:t>
      </w:r>
      <w:r>
        <w:t xml:space="preserve"> of</w:t>
      </w:r>
      <w:r>
        <w:rPr>
          <w:spacing w:val="87"/>
        </w:rPr>
        <w:t xml:space="preserve"> </w:t>
      </w:r>
      <w:r>
        <w:rPr>
          <w:spacing w:val="-1"/>
        </w:rPr>
        <w:t>interest,</w:t>
      </w:r>
      <w:r>
        <w:t xml:space="preserve"> or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gain</w:t>
      </w:r>
      <w:r>
        <w:rPr>
          <w:spacing w:val="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 of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Grant.</w:t>
      </w:r>
    </w:p>
    <w:p w:rsidR="001E3E24" w:rsidRDefault="001E3E24" w:rsidP="0056341C">
      <w:pPr>
        <w:widowControl/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Heading2"/>
        <w:widowControl/>
        <w:numPr>
          <w:ilvl w:val="0"/>
          <w:numId w:val="8"/>
        </w:numPr>
        <w:tabs>
          <w:tab w:val="left" w:pos="840"/>
        </w:tabs>
        <w:rPr>
          <w:b w:val="0"/>
          <w:bCs w:val="0"/>
        </w:rPr>
      </w:pPr>
      <w:bookmarkStart w:id="22" w:name="_TOC_250005"/>
      <w:bookmarkStart w:id="23" w:name="_Toc2069484"/>
      <w:r>
        <w:rPr>
          <w:spacing w:val="1"/>
        </w:rPr>
        <w:t>Books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1"/>
        </w:rPr>
        <w:t>records</w:t>
      </w:r>
      <w:bookmarkEnd w:id="22"/>
      <w:bookmarkEnd w:id="23"/>
    </w:p>
    <w:p w:rsidR="001E3E24" w:rsidRDefault="001E3E24" w:rsidP="0056341C">
      <w:pPr>
        <w:widowControl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E3E24" w:rsidRDefault="008559BB" w:rsidP="002F5843">
      <w:pPr>
        <w:pStyle w:val="BodyText"/>
        <w:widowControl/>
        <w:numPr>
          <w:ilvl w:val="0"/>
          <w:numId w:val="6"/>
        </w:numPr>
        <w:ind w:left="90" w:right="148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will </w:t>
      </w:r>
      <w:r>
        <w:rPr>
          <w:spacing w:val="-1"/>
        </w:rPr>
        <w:t xml:space="preserve">give DOEE, </w:t>
      </w:r>
      <w:r>
        <w:t>or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2"/>
        </w:rPr>
        <w:t>designee,</w:t>
      </w:r>
      <w:r>
        <w:t xml:space="preserve"> timely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t xml:space="preserve"> to,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right</w:t>
      </w:r>
      <w:r>
        <w:t xml:space="preserve"> to examine</w:t>
      </w:r>
      <w:r>
        <w:rPr>
          <w:spacing w:val="-1"/>
        </w:rPr>
        <w:t xml:space="preserve"> all,</w:t>
      </w:r>
      <w:r>
        <w:rPr>
          <w:spacing w:val="79"/>
        </w:rPr>
        <w:t xml:space="preserve"> </w:t>
      </w:r>
      <w:r>
        <w:rPr>
          <w:spacing w:val="-1"/>
        </w:rPr>
        <w:t>records,</w:t>
      </w:r>
      <w:r>
        <w:t xml:space="preserve"> books, papers, or</w:t>
      </w:r>
      <w:r>
        <w:rPr>
          <w:spacing w:val="-1"/>
        </w:rPr>
        <w:t xml:space="preserve"> documents</w:t>
      </w:r>
      <w:r>
        <w:t xml:space="preserve"> </w:t>
      </w:r>
      <w:r>
        <w:rPr>
          <w:spacing w:val="-1"/>
        </w:rPr>
        <w:t>related</w:t>
      </w:r>
      <w:r>
        <w:t xml:space="preserve"> to, the</w:t>
      </w:r>
      <w:r>
        <w:rPr>
          <w:spacing w:val="-1"/>
        </w:rPr>
        <w:t xml:space="preserve"> Grant.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382042">
      <w:pPr>
        <w:pStyle w:val="BodyText"/>
        <w:widowControl/>
        <w:numPr>
          <w:ilvl w:val="0"/>
          <w:numId w:val="6"/>
        </w:numPr>
        <w:ind w:left="90" w:right="628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will</w:t>
      </w:r>
      <w:r>
        <w:rPr>
          <w:spacing w:val="3"/>
        </w:rPr>
        <w:t xml:space="preserve"> </w:t>
      </w:r>
      <w:r>
        <w:t>continue</w:t>
      </w:r>
      <w:r>
        <w:rPr>
          <w:spacing w:val="1"/>
        </w:rPr>
        <w:t xml:space="preserve"> or </w:t>
      </w:r>
      <w:r>
        <w:t>establish a</w:t>
      </w:r>
      <w:r>
        <w:rPr>
          <w:spacing w:val="-1"/>
        </w:rPr>
        <w:t xml:space="preserve"> proper</w:t>
      </w:r>
      <w:r>
        <w:t xml:space="preserve"> accounting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t xml:space="preserve"> in </w:t>
      </w:r>
      <w:r>
        <w:rPr>
          <w:spacing w:val="-1"/>
        </w:rPr>
        <w:t xml:space="preserve">accordance </w:t>
      </w:r>
      <w:r>
        <w:t>with</w:t>
      </w:r>
      <w:r>
        <w:rPr>
          <w:spacing w:val="48"/>
        </w:rPr>
        <w:t xml:space="preserve"> </w:t>
      </w:r>
      <w:r>
        <w:t>generally</w:t>
      </w:r>
      <w:r>
        <w:rPr>
          <w:spacing w:val="-8"/>
        </w:rPr>
        <w:t xml:space="preserve"> </w:t>
      </w:r>
      <w:r>
        <w:rPr>
          <w:spacing w:val="-1"/>
        </w:rPr>
        <w:t>accepted</w:t>
      </w:r>
      <w:r>
        <w:t xml:space="preserve"> accounting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t xml:space="preserve"> or</w:t>
      </w:r>
      <w:r>
        <w:rPr>
          <w:spacing w:val="-1"/>
        </w:rPr>
        <w:t xml:space="preserve"> DOEE</w:t>
      </w:r>
      <w:r>
        <w:rPr>
          <w:spacing w:val="1"/>
        </w:rPr>
        <w:t xml:space="preserve"> </w:t>
      </w:r>
      <w:r>
        <w:rPr>
          <w:spacing w:val="-1"/>
        </w:rPr>
        <w:t>directives.</w:t>
      </w:r>
    </w:p>
    <w:p w:rsidR="001E3E24" w:rsidRDefault="001E3E24" w:rsidP="0056341C">
      <w:pPr>
        <w:widowControl/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Heading2"/>
        <w:widowControl/>
        <w:numPr>
          <w:ilvl w:val="0"/>
          <w:numId w:val="8"/>
        </w:numPr>
        <w:tabs>
          <w:tab w:val="left" w:pos="840"/>
        </w:tabs>
        <w:rPr>
          <w:b w:val="0"/>
          <w:bCs w:val="0"/>
        </w:rPr>
      </w:pPr>
      <w:bookmarkStart w:id="24" w:name="_TOC_250004"/>
      <w:bookmarkStart w:id="25" w:name="_Toc2069485"/>
      <w:r>
        <w:rPr>
          <w:spacing w:val="1"/>
        </w:rPr>
        <w:t>Property</w:t>
      </w:r>
      <w:r>
        <w:rPr>
          <w:spacing w:val="4"/>
        </w:rPr>
        <w:t xml:space="preserve"> </w:t>
      </w:r>
      <w:r>
        <w:rPr>
          <w:spacing w:val="2"/>
        </w:rPr>
        <w:t>owner</w:t>
      </w:r>
      <w:r>
        <w:rPr>
          <w:spacing w:val="3"/>
        </w:rPr>
        <w:t xml:space="preserve"> </w:t>
      </w:r>
      <w:r>
        <w:rPr>
          <w:spacing w:val="1"/>
        </w:rPr>
        <w:t>permission</w:t>
      </w:r>
      <w:bookmarkEnd w:id="24"/>
      <w:bookmarkEnd w:id="25"/>
    </w:p>
    <w:p w:rsidR="001E3E24" w:rsidRDefault="001E3E24" w:rsidP="0056341C">
      <w:pPr>
        <w:widowControl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E3E24" w:rsidRDefault="008559BB" w:rsidP="0056341C">
      <w:pPr>
        <w:pStyle w:val="BodyText"/>
        <w:widowControl/>
        <w:ind w:left="119" w:right="149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hereby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gives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permission,</w:t>
      </w:r>
      <w:r>
        <w:t xml:space="preserve"> and</w:t>
      </w:r>
      <w:r>
        <w:rPr>
          <w:spacing w:val="-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secure,</w:t>
      </w:r>
      <w:r>
        <w:t xml:space="preserve"> in </w:t>
      </w:r>
      <w:r>
        <w:rPr>
          <w:spacing w:val="-1"/>
        </w:rPr>
        <w:t xml:space="preserve">advance </w:t>
      </w:r>
      <w:r>
        <w:t>of</w:t>
      </w:r>
      <w:r>
        <w:rPr>
          <w:spacing w:val="-1"/>
        </w:rPr>
        <w:t xml:space="preserve"> </w:t>
      </w:r>
      <w:r>
        <w:t xml:space="preserve">work to be </w:t>
      </w:r>
      <w:r>
        <w:rPr>
          <w:spacing w:val="-1"/>
        </w:rPr>
        <w:t>performed</w:t>
      </w:r>
      <w:r>
        <w:t xml:space="preserve"> </w:t>
      </w:r>
      <w:r>
        <w:rPr>
          <w:spacing w:val="4"/>
        </w:rPr>
        <w:t>by</w:t>
      </w:r>
      <w:r>
        <w:rPr>
          <w:spacing w:val="7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as </w:t>
      </w:r>
      <w:r>
        <w:rPr>
          <w:spacing w:val="-1"/>
        </w:rPr>
        <w:t>Grantee,</w:t>
      </w:r>
      <w:r>
        <w:rPr>
          <w:spacing w:val="2"/>
        </w:rPr>
        <w:t xml:space="preserve"> </w:t>
      </w:r>
      <w:r>
        <w:t xml:space="preserve">its </w:t>
      </w:r>
      <w:r>
        <w:rPr>
          <w:spacing w:val="-1"/>
        </w:rPr>
        <w:t>contractors,</w:t>
      </w:r>
      <w:r>
        <w:t xml:space="preserve"> its </w:t>
      </w:r>
      <w:r>
        <w:rPr>
          <w:spacing w:val="-1"/>
        </w:rPr>
        <w:t>subcontractors,</w:t>
      </w:r>
      <w:r>
        <w:rPr>
          <w:spacing w:val="-5"/>
        </w:rPr>
        <w:t xml:space="preserve"> </w:t>
      </w:r>
      <w:r>
        <w:rPr>
          <w:spacing w:val="-1"/>
        </w:rPr>
        <w:t>subgrantees,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relevant</w:t>
      </w:r>
      <w:r>
        <w:rPr>
          <w:spacing w:val="93"/>
        </w:rPr>
        <w:t xml:space="preserve"> </w:t>
      </w:r>
      <w:r>
        <w:rPr>
          <w:spacing w:val="-1"/>
        </w:rPr>
        <w:t>vendors,</w:t>
      </w:r>
      <w:r>
        <w:t xml:space="preserve"> </w:t>
      </w:r>
      <w:r>
        <w:rPr>
          <w:spacing w:val="-1"/>
        </w:rPr>
        <w:t>permission</w:t>
      </w:r>
      <w:r>
        <w:t xml:space="preserve"> in writing</w:t>
      </w:r>
      <w:r>
        <w:rPr>
          <w:spacing w:val="-4"/>
        </w:rPr>
        <w:t xml:space="preserve"> </w:t>
      </w:r>
      <w:r>
        <w:t xml:space="preserve">from </w:t>
      </w:r>
      <w:r>
        <w:rPr>
          <w:spacing w:val="-1"/>
        </w:rPr>
        <w:t>relevant</w:t>
      </w:r>
      <w:r>
        <w:t xml:space="preserve"> property</w:t>
      </w:r>
      <w:r>
        <w:rPr>
          <w:spacing w:val="-10"/>
        </w:rPr>
        <w:t xml:space="preserve"> </w:t>
      </w:r>
      <w:r>
        <w:rPr>
          <w:spacing w:val="-1"/>
        </w:rPr>
        <w:t>owners,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DOEE,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designee,</w:t>
      </w:r>
      <w:r>
        <w:t xml:space="preserve"> to</w:t>
      </w:r>
      <w:r>
        <w:rPr>
          <w:spacing w:val="9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sites</w:t>
      </w:r>
      <w: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times</w:t>
      </w:r>
      <w:r>
        <w:t xml:space="preserve"> to </w:t>
      </w:r>
      <w:r>
        <w:rPr>
          <w:spacing w:val="-1"/>
        </w:rPr>
        <w:t>inspect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t xml:space="preserve"> performed</w:t>
      </w:r>
      <w:r>
        <w:rPr>
          <w:spacing w:val="-1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rPr>
          <w:spacing w:val="-1"/>
        </w:rPr>
        <w:t>Grant.</w:t>
      </w:r>
    </w:p>
    <w:p w:rsidR="001E3E24" w:rsidRDefault="001E3E24" w:rsidP="0056341C">
      <w:pPr>
        <w:widowControl/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Heading2"/>
        <w:widowControl/>
        <w:numPr>
          <w:ilvl w:val="0"/>
          <w:numId w:val="8"/>
        </w:numPr>
        <w:tabs>
          <w:tab w:val="left" w:pos="840"/>
        </w:tabs>
        <w:rPr>
          <w:b w:val="0"/>
          <w:bCs w:val="0"/>
        </w:rPr>
      </w:pPr>
      <w:bookmarkStart w:id="26" w:name="_TOC_250003"/>
      <w:bookmarkStart w:id="27" w:name="_Toc2069486"/>
      <w:r>
        <w:rPr>
          <w:spacing w:val="1"/>
        </w:rPr>
        <w:t>Termination/new</w:t>
      </w:r>
      <w:r>
        <w:rPr>
          <w:spacing w:val="6"/>
        </w:rPr>
        <w:t xml:space="preserve"> </w:t>
      </w:r>
      <w:r>
        <w:rPr>
          <w:spacing w:val="1"/>
        </w:rPr>
        <w:t>grantee</w:t>
      </w:r>
      <w:bookmarkEnd w:id="26"/>
      <w:bookmarkEnd w:id="27"/>
    </w:p>
    <w:p w:rsidR="001E3E24" w:rsidRDefault="001E3E24" w:rsidP="0056341C">
      <w:pPr>
        <w:widowControl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E3E24" w:rsidRDefault="008559BB" w:rsidP="0056341C">
      <w:pPr>
        <w:pStyle w:val="BodyText"/>
        <w:widowControl/>
        <w:ind w:left="119" w:firstLine="0"/>
      </w:pPr>
      <w:r>
        <w:t>As a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t xml:space="preserve"> of</w:t>
      </w:r>
      <w:r>
        <w:rPr>
          <w:spacing w:val="-1"/>
        </w:rPr>
        <w:t xml:space="preserve"> acceptance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Grant,</w:t>
      </w:r>
      <w:r>
        <w:t xml:space="preserve"> the</w:t>
      </w:r>
      <w:r>
        <w:rPr>
          <w:spacing w:val="1"/>
        </w:rPr>
        <w:t xml:space="preserve"> </w:t>
      </w:r>
      <w:r>
        <w:t xml:space="preserve">Applicant </w:t>
      </w:r>
      <w:r>
        <w:rPr>
          <w:spacing w:val="-1"/>
        </w:rPr>
        <w:t>agrees</w:t>
      </w:r>
      <w:r>
        <w:t xml:space="preserve"> that:</w:t>
      </w:r>
    </w:p>
    <w:p w:rsidR="001E3E24" w:rsidRDefault="001E3E24" w:rsidP="0056341C">
      <w:pPr>
        <w:widowControl/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1E3E24" w:rsidRDefault="008559BB" w:rsidP="0056341C">
      <w:pPr>
        <w:pStyle w:val="BodyText"/>
        <w:widowControl/>
        <w:numPr>
          <w:ilvl w:val="1"/>
          <w:numId w:val="8"/>
        </w:numPr>
        <w:tabs>
          <w:tab w:val="left" w:pos="943"/>
        </w:tabs>
        <w:spacing w:before="69"/>
        <w:ind w:left="942" w:hanging="362"/>
      </w:pPr>
      <w:r>
        <w:rPr>
          <w:spacing w:val="-4"/>
        </w:rPr>
        <w:t>It</w:t>
      </w:r>
      <w:r>
        <w:t xml:space="preserve"> will </w:t>
      </w:r>
      <w:r>
        <w:rPr>
          <w:spacing w:val="-1"/>
        </w:rPr>
        <w:t>cooperate</w:t>
      </w:r>
      <w:r>
        <w:t xml:space="preserve"> to</w:t>
      </w:r>
      <w:r>
        <w:rPr>
          <w:spacing w:val="3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smooth </w:t>
      </w:r>
      <w:r>
        <w:rPr>
          <w:spacing w:val="-1"/>
        </w:rPr>
        <w:t>transition</w:t>
      </w:r>
      <w:r>
        <w:t xml:space="preserve"> to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 xml:space="preserve">grantee </w:t>
      </w:r>
      <w:r>
        <w:t>if: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2"/>
          <w:numId w:val="8"/>
        </w:numPr>
        <w:tabs>
          <w:tab w:val="left" w:pos="1298"/>
        </w:tabs>
        <w:ind w:left="1300" w:right="1136" w:hanging="360"/>
      </w:pPr>
      <w:r>
        <w:rPr>
          <w:spacing w:val="-1"/>
        </w:rPr>
        <w:t>DOEE</w:t>
      </w:r>
      <w:r>
        <w:t xml:space="preserve"> </w:t>
      </w:r>
      <w:r>
        <w:rPr>
          <w:spacing w:val="-1"/>
        </w:rPr>
        <w:t>determines</w:t>
      </w:r>
      <w:r>
        <w:t xml:space="preserve"> that the</w:t>
      </w:r>
      <w:r>
        <w:rPr>
          <w:spacing w:val="-1"/>
        </w:rPr>
        <w:t xml:space="preserve"> </w:t>
      </w:r>
      <w:r>
        <w:rPr>
          <w:spacing w:val="-2"/>
        </w:rPr>
        <w:t>grant</w:t>
      </w:r>
      <w:r>
        <w:t xml:space="preserve"> period</w:t>
      </w:r>
      <w:r>
        <w:rPr>
          <w:spacing w:val="-1"/>
        </w:rPr>
        <w:t xml:space="preserve"> will</w:t>
      </w:r>
      <w:r>
        <w:t xml:space="preserve"> end </w:t>
      </w:r>
      <w:r>
        <w:rPr>
          <w:spacing w:val="-1"/>
        </w:rPr>
        <w:t>without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grant</w:t>
      </w:r>
      <w:r>
        <w:t xml:space="preserve"> activities</w:t>
      </w:r>
      <w:r>
        <w:rPr>
          <w:spacing w:val="61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completed;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:rsidR="001E3E24" w:rsidRDefault="008559BB" w:rsidP="0056341C">
      <w:pPr>
        <w:pStyle w:val="BodyText"/>
        <w:widowControl/>
        <w:numPr>
          <w:ilvl w:val="2"/>
          <w:numId w:val="8"/>
        </w:numPr>
        <w:tabs>
          <w:tab w:val="left" w:pos="1298"/>
        </w:tabs>
        <w:ind w:left="1298" w:hanging="358"/>
      </w:pPr>
      <w:r>
        <w:rPr>
          <w:spacing w:val="-1"/>
        </w:rPr>
        <w:t xml:space="preserve">DOEE </w:t>
      </w:r>
      <w:r>
        <w:t xml:space="preserve">so </w:t>
      </w:r>
      <w:r>
        <w:rPr>
          <w:spacing w:val="-1"/>
        </w:rPr>
        <w:t>notifies</w:t>
      </w:r>
      <w:r>
        <w:t xml:space="preserve"> the</w:t>
      </w:r>
      <w:r>
        <w:rPr>
          <w:spacing w:val="1"/>
        </w:rPr>
        <w:t xml:space="preserve"> </w:t>
      </w:r>
      <w:r>
        <w:t>Applicant; and</w:t>
      </w:r>
    </w:p>
    <w:p w:rsidR="001E3E24" w:rsidRDefault="001E3E24" w:rsidP="0056341C">
      <w:pPr>
        <w:widowControl/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E3E24" w:rsidRDefault="008559BB" w:rsidP="0056341C">
      <w:pPr>
        <w:pStyle w:val="BodyText"/>
        <w:widowControl/>
        <w:numPr>
          <w:ilvl w:val="2"/>
          <w:numId w:val="8"/>
        </w:numPr>
        <w:tabs>
          <w:tab w:val="left" w:pos="1289"/>
        </w:tabs>
        <w:ind w:left="1290" w:right="1333" w:hanging="360"/>
      </w:pPr>
      <w:r>
        <w:rPr>
          <w:spacing w:val="-1"/>
        </w:rPr>
        <w:t>DOEE</w:t>
      </w:r>
      <w:r>
        <w:t xml:space="preserve"> </w:t>
      </w:r>
      <w:r>
        <w:rPr>
          <w:spacing w:val="-1"/>
        </w:rPr>
        <w:t>identifies</w:t>
      </w:r>
      <w:r>
        <w:t xml:space="preserve"> as successor</w:t>
      </w:r>
      <w:r>
        <w:rPr>
          <w:spacing w:val="-1"/>
        </w:rPr>
        <w:t xml:space="preserve"> another</w:t>
      </w:r>
      <w:r>
        <w:rPr>
          <w:spacing w:val="3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or</w:t>
      </w:r>
      <w:r>
        <w:rPr>
          <w:spacing w:val="-1"/>
        </w:rPr>
        <w:t xml:space="preserve"> </w:t>
      </w:r>
      <w:r>
        <w:t>DOEE</w:t>
      </w:r>
      <w:r>
        <w:rPr>
          <w:spacing w:val="-1"/>
        </w:rPr>
        <w:t xml:space="preserve"> staff</w:t>
      </w:r>
      <w:r>
        <w:t xml:space="preserve"> to</w:t>
      </w:r>
      <w:r>
        <w:rPr>
          <w:spacing w:val="-1"/>
        </w:rPr>
        <w:t xml:space="preserve"> finish</w:t>
      </w:r>
      <w:r>
        <w:t xml:space="preserve"> the</w:t>
      </w:r>
      <w:r>
        <w:rPr>
          <w:spacing w:val="59"/>
        </w:rPr>
        <w:t xml:space="preserve"> </w:t>
      </w:r>
      <w:r>
        <w:t>activities.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8"/>
        </w:numPr>
        <w:tabs>
          <w:tab w:val="left" w:pos="931"/>
        </w:tabs>
        <w:ind w:left="93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rFonts w:cs="Times New Roman"/>
          <w:spacing w:val="-1"/>
        </w:rPr>
        <w:t xml:space="preserve">’s </w:t>
      </w:r>
      <w:r>
        <w:rPr>
          <w:spacing w:val="-1"/>
        </w:rPr>
        <w:t>cooperation</w:t>
      </w:r>
      <w:r>
        <w:t xml:space="preserve"> will </w:t>
      </w:r>
      <w:r>
        <w:rPr>
          <w:spacing w:val="-1"/>
        </w:rPr>
        <w:t>include:</w:t>
      </w:r>
    </w:p>
    <w:p w:rsidR="001E3E24" w:rsidRDefault="001E3E24" w:rsidP="0056341C">
      <w:pPr>
        <w:widowControl/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1E3E24" w:rsidRDefault="008559BB" w:rsidP="0056341C">
      <w:pPr>
        <w:pStyle w:val="BodyText"/>
        <w:widowControl/>
        <w:numPr>
          <w:ilvl w:val="2"/>
          <w:numId w:val="8"/>
        </w:numPr>
        <w:tabs>
          <w:tab w:val="left" w:pos="1301"/>
        </w:tabs>
        <w:spacing w:line="274" w:lineRule="exact"/>
        <w:ind w:left="1300" w:right="945" w:hanging="360"/>
      </w:pPr>
      <w:r>
        <w:rPr>
          <w:spacing w:val="-1"/>
        </w:rPr>
        <w:t>Identification,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offer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1"/>
        </w:rPr>
        <w:t>ownership,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Big</w:t>
      </w:r>
      <w:r>
        <w:rPr>
          <w:spacing w:val="-3"/>
        </w:rPr>
        <w:t xml:space="preserve"> </w:t>
      </w:r>
      <w:r>
        <w:rPr>
          <w:spacing w:val="-1"/>
        </w:rPr>
        <w:t xml:space="preserve">Purchase </w:t>
      </w:r>
      <w:r>
        <w:t>Equipment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71"/>
        </w:rP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1"/>
        </w:rPr>
        <w:t>RFA</w:t>
      </w:r>
      <w:r>
        <w:t xml:space="preserve"> Appendix</w:t>
      </w:r>
      <w:r>
        <w:rPr>
          <w:spacing w:val="5"/>
        </w:rPr>
        <w:t xml:space="preserve"> </w:t>
      </w:r>
      <w:r>
        <w:t xml:space="preserve">1 </w:t>
      </w:r>
      <w:r>
        <w:rPr>
          <w:rFonts w:cs="Times New Roman"/>
        </w:rPr>
        <w:t xml:space="preserve">– </w:t>
      </w:r>
      <w:r>
        <w:rPr>
          <w:spacing w:val="-1"/>
        </w:rPr>
        <w:t>General</w:t>
      </w:r>
      <w:r>
        <w:t xml:space="preserve"> Terms </w:t>
      </w:r>
      <w:r>
        <w:rPr>
          <w:spacing w:val="-1"/>
        </w:rPr>
        <w:t>and</w:t>
      </w:r>
      <w:r>
        <w:t xml:space="preserve"> Conditions</w:t>
      </w:r>
      <w:r>
        <w:rPr>
          <w:spacing w:val="5"/>
        </w:rPr>
        <w:t xml:space="preserve"> </w:t>
      </w:r>
      <w:r>
        <w:rPr>
          <w:spacing w:val="1"/>
        </w:rPr>
        <w:t>(GT&amp;C);</w:t>
      </w:r>
      <w:r>
        <w:t xml:space="preserve"> and</w:t>
      </w:r>
    </w:p>
    <w:p w:rsidR="001E3E24" w:rsidRDefault="001E3E24" w:rsidP="0056341C">
      <w:pPr>
        <w:widowControl/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E3E24" w:rsidRPr="00382042" w:rsidRDefault="008559BB" w:rsidP="0056341C">
      <w:pPr>
        <w:pStyle w:val="BodyText"/>
        <w:widowControl/>
        <w:numPr>
          <w:ilvl w:val="2"/>
          <w:numId w:val="8"/>
        </w:numPr>
        <w:tabs>
          <w:tab w:val="left" w:pos="1298"/>
        </w:tabs>
        <w:ind w:left="1300" w:right="416" w:hanging="360"/>
      </w:pPr>
      <w:r>
        <w:rPr>
          <w:spacing w:val="-1"/>
        </w:rPr>
        <w:t>Preparation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transition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for DOEE</w:t>
      </w:r>
      <w:r>
        <w:rPr>
          <w:spacing w:val="2"/>
        </w:rPr>
        <w:t xml:space="preserve"> </w:t>
      </w:r>
      <w:r>
        <w:rPr>
          <w:spacing w:val="-1"/>
        </w:rPr>
        <w:t>review,</w:t>
      </w:r>
      <w:r>
        <w:rPr>
          <w:spacing w:val="2"/>
        </w:rPr>
        <w:t xml:space="preserve"> by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DOEE-specified</w:t>
      </w:r>
      <w:r>
        <w:rPr>
          <w:spacing w:val="2"/>
        </w:rPr>
        <w:t xml:space="preserve"> </w:t>
      </w:r>
      <w:r>
        <w:t xml:space="preserve">date, </w:t>
      </w:r>
      <w:r>
        <w:rPr>
          <w:spacing w:val="-1"/>
        </w:rPr>
        <w:t>prior</w:t>
      </w:r>
      <w:r>
        <w:rPr>
          <w:spacing w:val="7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-2"/>
        </w:rPr>
        <w:t>grant</w:t>
      </w:r>
      <w:r>
        <w:t xml:space="preserve"> period</w:t>
      </w:r>
      <w:r>
        <w:rPr>
          <w:spacing w:val="3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date.</w:t>
      </w:r>
    </w:p>
    <w:p w:rsidR="00382042" w:rsidRDefault="00382042" w:rsidP="00382042">
      <w:pPr>
        <w:pStyle w:val="ListParagraph"/>
      </w:pPr>
    </w:p>
    <w:p w:rsidR="00382042" w:rsidRDefault="00382042" w:rsidP="000B0A0B">
      <w:pPr>
        <w:pStyle w:val="BodyText"/>
        <w:widowControl/>
        <w:tabs>
          <w:tab w:val="left" w:pos="1298"/>
        </w:tabs>
        <w:ind w:left="1300" w:right="416" w:firstLine="0"/>
      </w:pPr>
    </w:p>
    <w:p w:rsidR="001E3E24" w:rsidRDefault="001E3E24" w:rsidP="0056341C">
      <w:pPr>
        <w:widowControl/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E3E24" w:rsidRDefault="008559BB" w:rsidP="0056341C">
      <w:pPr>
        <w:pStyle w:val="Heading2"/>
        <w:widowControl/>
        <w:numPr>
          <w:ilvl w:val="0"/>
          <w:numId w:val="8"/>
        </w:numPr>
        <w:tabs>
          <w:tab w:val="left" w:pos="840"/>
        </w:tabs>
        <w:rPr>
          <w:b w:val="0"/>
          <w:bCs w:val="0"/>
        </w:rPr>
      </w:pPr>
      <w:bookmarkStart w:id="28" w:name="_TOC_250002"/>
      <w:bookmarkStart w:id="29" w:name="_Toc2069487"/>
      <w:r>
        <w:rPr>
          <w:spacing w:val="1"/>
        </w:rPr>
        <w:lastRenderedPageBreak/>
        <w:t>Compliance</w:t>
      </w:r>
      <w:r>
        <w:rPr>
          <w:spacing w:val="2"/>
        </w:rPr>
        <w:t xml:space="preserve"> </w:t>
      </w:r>
      <w:r>
        <w:rPr>
          <w:spacing w:val="1"/>
        </w:rPr>
        <w:t>with</w:t>
      </w:r>
      <w:r>
        <w:rPr>
          <w:spacing w:val="3"/>
        </w:rPr>
        <w:t xml:space="preserve"> </w:t>
      </w:r>
      <w:r>
        <w:rPr>
          <w:spacing w:val="1"/>
        </w:rPr>
        <w:t>laws</w:t>
      </w:r>
      <w:bookmarkEnd w:id="28"/>
      <w:bookmarkEnd w:id="29"/>
    </w:p>
    <w:p w:rsidR="001E3E24" w:rsidRDefault="001E3E24" w:rsidP="0056341C">
      <w:pPr>
        <w:widowControl/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3E24" w:rsidRDefault="008559BB" w:rsidP="0056341C">
      <w:pPr>
        <w:pStyle w:val="BodyText"/>
        <w:widowControl/>
        <w:numPr>
          <w:ilvl w:val="0"/>
          <w:numId w:val="5"/>
        </w:numPr>
        <w:tabs>
          <w:tab w:val="left" w:pos="420"/>
        </w:tabs>
        <w:ind w:right="273" w:firstLine="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will</w:t>
      </w:r>
      <w:r>
        <w:rPr>
          <w:spacing w:val="3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 xml:space="preserve">with all </w:t>
      </w:r>
      <w:r>
        <w:rPr>
          <w:spacing w:val="-1"/>
        </w:rPr>
        <w:t>applicable</w:t>
      </w:r>
      <w:r>
        <w:rPr>
          <w:spacing w:val="4"/>
        </w:rPr>
        <w:t xml:space="preserve"> </w:t>
      </w:r>
      <w:r>
        <w:rPr>
          <w:spacing w:val="-1"/>
        </w:rPr>
        <w:t>District</w:t>
      </w:r>
      <w: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federal</w:t>
      </w:r>
      <w:r>
        <w:t xml:space="preserve"> statutes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as</w:t>
      </w:r>
      <w:r>
        <w:rPr>
          <w:spacing w:val="93"/>
        </w:rPr>
        <w:t xml:space="preserve"> </w:t>
      </w:r>
      <w:r>
        <w:rPr>
          <w:spacing w:val="-1"/>
        </w:rPr>
        <w:t>amended,</w:t>
      </w:r>
      <w:r>
        <w:t xml:space="preserve"> </w:t>
      </w:r>
      <w:r>
        <w:rPr>
          <w:spacing w:val="-1"/>
        </w:rPr>
        <w:t>including: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5"/>
        </w:numPr>
        <w:tabs>
          <w:tab w:val="left" w:pos="941"/>
        </w:tabs>
        <w:ind w:right="31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Americans</w:t>
      </w:r>
      <w:r>
        <w:t xml:space="preserve"> with Disabilities</w:t>
      </w:r>
      <w:r>
        <w:rPr>
          <w:spacing w:val="-1"/>
        </w:rPr>
        <w:t xml:space="preserve"> Act</w:t>
      </w:r>
      <w:r>
        <w:t xml:space="preserve"> of 1990, Pub.</w:t>
      </w:r>
      <w:r>
        <w:rPr>
          <w:spacing w:val="3"/>
        </w:rPr>
        <w:t xml:space="preserve"> </w:t>
      </w:r>
      <w:r>
        <w:rPr>
          <w:spacing w:val="-5"/>
        </w:rPr>
        <w:t>L.</w:t>
      </w:r>
      <w:r>
        <w:t xml:space="preserve"> 101-336, </w:t>
      </w:r>
      <w:r>
        <w:rPr>
          <w:spacing w:val="2"/>
        </w:rPr>
        <w:t>July</w:t>
      </w:r>
      <w:r>
        <w:rPr>
          <w:spacing w:val="-12"/>
        </w:rPr>
        <w:t xml:space="preserve"> </w:t>
      </w:r>
      <w:r>
        <w:t>26,</w:t>
      </w:r>
      <w:r>
        <w:rPr>
          <w:spacing w:val="2"/>
        </w:rPr>
        <w:t xml:space="preserve"> </w:t>
      </w:r>
      <w:r>
        <w:t>1990; 104</w:t>
      </w:r>
      <w:r>
        <w:rPr>
          <w:spacing w:val="1"/>
        </w:rPr>
        <w:t xml:space="preserve"> </w:t>
      </w:r>
      <w:r>
        <w:t>Stat.</w:t>
      </w:r>
      <w:r>
        <w:rPr>
          <w:spacing w:val="24"/>
        </w:rPr>
        <w:t xml:space="preserve"> </w:t>
      </w:r>
      <w:r>
        <w:t xml:space="preserve">327 </w:t>
      </w:r>
      <w:r>
        <w:rPr>
          <w:spacing w:val="-1"/>
        </w:rPr>
        <w:t>(42</w:t>
      </w:r>
      <w:r>
        <w:t xml:space="preserve"> U.S.C. § 12101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seq</w:t>
      </w:r>
      <w:r>
        <w:rPr>
          <w:spacing w:val="-1"/>
        </w:rPr>
        <w:t>.);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ind w:left="900" w:hanging="270"/>
        <w:rPr>
          <w:rFonts w:cs="Times New Roman"/>
        </w:rPr>
      </w:pPr>
      <w:r>
        <w:t xml:space="preserve">b. </w:t>
      </w:r>
      <w:r>
        <w:rPr>
          <w:spacing w:val="-1"/>
        </w:rPr>
        <w:t>Rehabilitation</w:t>
      </w:r>
      <w:r>
        <w:t xml:space="preserve"> </w:t>
      </w:r>
      <w:r>
        <w:rPr>
          <w:spacing w:val="-1"/>
        </w:rPr>
        <w:t>Act</w:t>
      </w:r>
      <w:r>
        <w:t xml:space="preserve"> of 1973, Pub.</w:t>
      </w:r>
      <w:r>
        <w:rPr>
          <w:spacing w:val="3"/>
        </w:rPr>
        <w:t xml:space="preserve"> </w:t>
      </w:r>
      <w:r>
        <w:rPr>
          <w:spacing w:val="-5"/>
        </w:rPr>
        <w:t>L.</w:t>
      </w:r>
      <w:r>
        <w:t xml:space="preserve"> 93-112, Sept.</w:t>
      </w:r>
      <w:r>
        <w:rPr>
          <w:spacing w:val="2"/>
        </w:rPr>
        <w:t xml:space="preserve"> </w:t>
      </w:r>
      <w:r>
        <w:t xml:space="preserve">26, 1973; 87 Stat. 355 </w:t>
      </w:r>
      <w:r>
        <w:rPr>
          <w:spacing w:val="-1"/>
        </w:rPr>
        <w:t>(29</w:t>
      </w:r>
      <w:r>
        <w:t xml:space="preserve"> U.S.C.</w:t>
      </w:r>
      <w:r>
        <w:rPr>
          <w:spacing w:val="2"/>
        </w:rPr>
        <w:t xml:space="preserve"> </w:t>
      </w:r>
      <w:r>
        <w:t>§ 701</w:t>
      </w:r>
      <w:r w:rsidRPr="0056341C">
        <w:rPr>
          <w:i/>
        </w:rPr>
        <w:t>et seq.</w:t>
      </w:r>
      <w:r>
        <w:t>);</w:t>
      </w:r>
    </w:p>
    <w:p w:rsidR="001E3E24" w:rsidRDefault="001E3E24" w:rsidP="0056341C">
      <w:pPr>
        <w:widowControl/>
        <w:ind w:left="900" w:hanging="270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0"/>
          <w:numId w:val="4"/>
        </w:numPr>
        <w:tabs>
          <w:tab w:val="left" w:pos="9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Hatch Act,</w:t>
      </w:r>
      <w:r>
        <w:t xml:space="preserve"> </w:t>
      </w:r>
      <w:proofErr w:type="spellStart"/>
      <w:r>
        <w:t>ch.</w:t>
      </w:r>
      <w:proofErr w:type="spellEnd"/>
      <w:r>
        <w:t xml:space="preserve"> 314,</w:t>
      </w:r>
      <w:r>
        <w:rPr>
          <w:spacing w:val="3"/>
        </w:rPr>
        <w:t xml:space="preserve"> </w:t>
      </w:r>
      <w:r>
        <w:t xml:space="preserve">24 Stat. 440 </w:t>
      </w:r>
      <w:r>
        <w:rPr>
          <w:spacing w:val="-1"/>
        </w:rPr>
        <w:t>(7</w:t>
      </w:r>
      <w:r>
        <w:t xml:space="preserve"> U.S.C.</w:t>
      </w:r>
      <w:r>
        <w:rPr>
          <w:spacing w:val="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361a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seq</w:t>
      </w:r>
      <w:r>
        <w:rPr>
          <w:spacing w:val="-1"/>
        </w:rPr>
        <w:t>.);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0"/>
          <w:numId w:val="4"/>
        </w:numPr>
        <w:tabs>
          <w:tab w:val="left" w:pos="9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rPr>
          <w:spacing w:val="1"/>
        </w:rPr>
        <w:t xml:space="preserve"> </w:t>
      </w:r>
      <w:r>
        <w:rPr>
          <w:spacing w:val="-2"/>
        </w:rPr>
        <w:t>Labor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Act,</w:t>
      </w:r>
      <w:r>
        <w:t xml:space="preserve"> </w:t>
      </w:r>
      <w:proofErr w:type="spellStart"/>
      <w:r>
        <w:t>ch.</w:t>
      </w:r>
      <w:proofErr w:type="spellEnd"/>
      <w:r>
        <w:t xml:space="preserve"> 676, 52 Stat. 1060 </w:t>
      </w:r>
      <w:r>
        <w:rPr>
          <w:spacing w:val="-1"/>
        </w:rPr>
        <w:t>(29</w:t>
      </w:r>
      <w:r>
        <w:rPr>
          <w:spacing w:val="3"/>
        </w:rPr>
        <w:t xml:space="preserve"> </w:t>
      </w:r>
      <w:r>
        <w:t>U.S.C. § 201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seq</w:t>
      </w:r>
      <w:r>
        <w:rPr>
          <w:spacing w:val="-1"/>
        </w:rPr>
        <w:t>.);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0"/>
          <w:numId w:val="4"/>
        </w:numPr>
        <w:tabs>
          <w:tab w:val="left" w:pos="941"/>
        </w:tabs>
        <w:ind w:right="12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t xml:space="preserve"> Safety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t xml:space="preserve"> Act of 1970,</w:t>
      </w:r>
      <w:r>
        <w:rPr>
          <w:spacing w:val="3"/>
        </w:rPr>
        <w:t xml:space="preserve"> </w:t>
      </w:r>
      <w:r>
        <w:t>Pub.</w:t>
      </w:r>
      <w:r>
        <w:rPr>
          <w:spacing w:val="4"/>
        </w:rPr>
        <w:t xml:space="preserve"> </w:t>
      </w:r>
      <w:r>
        <w:rPr>
          <w:spacing w:val="-5"/>
        </w:rPr>
        <w:t>L.</w:t>
      </w:r>
      <w:r>
        <w:t xml:space="preserve"> 91-596, </w:t>
      </w:r>
      <w:r>
        <w:rPr>
          <w:spacing w:val="-1"/>
        </w:rPr>
        <w:t>Dec.</w:t>
      </w:r>
      <w:r>
        <w:t xml:space="preserve"> 29,</w:t>
      </w:r>
      <w:r>
        <w:rPr>
          <w:spacing w:val="3"/>
        </w:rPr>
        <w:t xml:space="preserve"> </w:t>
      </w:r>
      <w:r>
        <w:t>1970; 84 Stat.</w:t>
      </w:r>
      <w:r>
        <w:rPr>
          <w:spacing w:val="47"/>
        </w:rPr>
        <w:t xml:space="preserve"> </w:t>
      </w:r>
      <w:r>
        <w:t xml:space="preserve">1590 </w:t>
      </w:r>
      <w:r>
        <w:rPr>
          <w:spacing w:val="-1"/>
        </w:rPr>
        <w:t>(26</w:t>
      </w:r>
      <w:r>
        <w:t xml:space="preserve"> U.S.C. § 651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seq</w:t>
      </w:r>
      <w:r>
        <w:rPr>
          <w:spacing w:val="-1"/>
        </w:rPr>
        <w:t>.);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0"/>
          <w:numId w:val="4"/>
        </w:numPr>
        <w:tabs>
          <w:tab w:val="left" w:pos="941"/>
        </w:tabs>
      </w:pPr>
      <w:r>
        <w:t>The</w:t>
      </w:r>
      <w:r>
        <w:rPr>
          <w:spacing w:val="-2"/>
        </w:rPr>
        <w:t xml:space="preserve"> </w:t>
      </w:r>
      <w:r>
        <w:t>Hobbs</w:t>
      </w:r>
      <w:r>
        <w:rPr>
          <w:spacing w:val="-1"/>
        </w:rPr>
        <w:t xml:space="preserve"> Act</w:t>
      </w:r>
      <w:r>
        <w:t xml:space="preserve"> </w:t>
      </w:r>
      <w:r>
        <w:rPr>
          <w:spacing w:val="-1"/>
        </w:rPr>
        <w:t xml:space="preserve">(Anti-Corruption), </w:t>
      </w:r>
      <w:proofErr w:type="spellStart"/>
      <w:r>
        <w:rPr>
          <w:spacing w:val="-1"/>
        </w:rPr>
        <w:t>ch.</w:t>
      </w:r>
      <w:proofErr w:type="spellEnd"/>
      <w:r>
        <w:t xml:space="preserve"> 537, 60 Stat. 420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 xml:space="preserve">see </w:t>
      </w:r>
      <w:r>
        <w:t>18 U.S.C. § 1951);</w:t>
      </w:r>
    </w:p>
    <w:p w:rsidR="001E3E24" w:rsidRDefault="001E3E24" w:rsidP="0056341C">
      <w:pPr>
        <w:widowControl/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ind w:left="580" w:firstLine="0"/>
      </w:pPr>
      <w:r>
        <w:rPr>
          <w:spacing w:val="-3"/>
        </w:rPr>
        <w:t>g.</w:t>
      </w:r>
      <w:r w:rsidR="00FF70A8"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2"/>
        </w:rPr>
        <w:t>Pay</w:t>
      </w:r>
      <w:r>
        <w:rPr>
          <w:spacing w:val="-8"/>
        </w:rPr>
        <w:t xml:space="preserve"> </w:t>
      </w:r>
      <w:r>
        <w:rPr>
          <w:spacing w:val="-1"/>
        </w:rPr>
        <w:t>Act</w:t>
      </w:r>
      <w:r>
        <w:t xml:space="preserve"> of 1963, </w:t>
      </w:r>
      <w:r>
        <w:rPr>
          <w:spacing w:val="1"/>
        </w:rPr>
        <w:t>Pub.</w:t>
      </w:r>
      <w:r>
        <w:rPr>
          <w:spacing w:val="4"/>
        </w:rPr>
        <w:t xml:space="preserve"> </w:t>
      </w:r>
      <w:r>
        <w:rPr>
          <w:spacing w:val="-5"/>
        </w:rPr>
        <w:t>L.</w:t>
      </w:r>
      <w:r>
        <w:t xml:space="preserve"> </w:t>
      </w:r>
      <w:r>
        <w:rPr>
          <w:spacing w:val="-1"/>
        </w:rPr>
        <w:t>88-38,</w:t>
      </w:r>
      <w:r>
        <w:t xml:space="preserve"> </w:t>
      </w:r>
      <w:r>
        <w:rPr>
          <w:spacing w:val="1"/>
        </w:rPr>
        <w:t>June</w:t>
      </w:r>
      <w:r>
        <w:rPr>
          <w:spacing w:val="-1"/>
        </w:rPr>
        <w:t xml:space="preserve"> </w:t>
      </w:r>
      <w:r>
        <w:t xml:space="preserve">10, 1963; 77 Stat. 56 </w:t>
      </w:r>
      <w:r>
        <w:rPr>
          <w:spacing w:val="-1"/>
        </w:rPr>
        <w:t>(29</w:t>
      </w:r>
      <w:r>
        <w:t xml:space="preserve"> U.S.C. § </w:t>
      </w:r>
      <w:r>
        <w:rPr>
          <w:spacing w:val="-1"/>
        </w:rPr>
        <w:t>201);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F652F" w:rsidRPr="0056341C" w:rsidRDefault="008559BB" w:rsidP="0056341C">
      <w:pPr>
        <w:pStyle w:val="BodyText"/>
        <w:widowControl/>
        <w:numPr>
          <w:ilvl w:val="0"/>
          <w:numId w:val="3"/>
        </w:numPr>
        <w:tabs>
          <w:tab w:val="left" w:pos="941"/>
        </w:tabs>
        <w:jc w:val="left"/>
        <w:rPr>
          <w:rFonts w:cs="Times New Roman"/>
        </w:rPr>
      </w:pPr>
      <w:r>
        <w:t>Age</w:t>
      </w:r>
      <w:r>
        <w:rPr>
          <w:spacing w:val="-2"/>
        </w:rPr>
        <w:t xml:space="preserve"> </w:t>
      </w:r>
      <w:r>
        <w:rPr>
          <w:spacing w:val="-1"/>
        </w:rPr>
        <w:t>Discrimination</w:t>
      </w:r>
      <w: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1975, Pub.</w:t>
      </w:r>
      <w:r>
        <w:rPr>
          <w:spacing w:val="4"/>
        </w:rPr>
        <w:t xml:space="preserve"> </w:t>
      </w:r>
      <w:r>
        <w:rPr>
          <w:spacing w:val="-5"/>
        </w:rPr>
        <w:t>L.</w:t>
      </w:r>
      <w:r>
        <w:t xml:space="preserve"> 94-135,</w:t>
      </w:r>
      <w:r>
        <w:rPr>
          <w:spacing w:val="2"/>
        </w:rPr>
        <w:t xml:space="preserve"> </w:t>
      </w:r>
      <w:r>
        <w:t xml:space="preserve">Nov. 28, 1975; 89 Stat. 728 </w:t>
      </w:r>
      <w:r>
        <w:rPr>
          <w:spacing w:val="-1"/>
        </w:rPr>
        <w:t>(42</w:t>
      </w:r>
      <w:r>
        <w:t xml:space="preserve"> U.S.C.</w:t>
      </w:r>
      <w:r w:rsidR="00016725">
        <w:t xml:space="preserve"> </w:t>
      </w:r>
      <w:r w:rsidRPr="000A4668">
        <w:rPr>
          <w:rFonts w:cs="Times New Roman"/>
        </w:rPr>
        <w:t xml:space="preserve">§ 6101 </w:t>
      </w:r>
      <w:r w:rsidRPr="000A4668">
        <w:rPr>
          <w:rFonts w:cs="Times New Roman"/>
          <w:i/>
          <w:spacing w:val="-1"/>
        </w:rPr>
        <w:t>et</w:t>
      </w:r>
      <w:r w:rsidRPr="0056341C">
        <w:rPr>
          <w:rFonts w:cs="Times New Roman"/>
          <w:i/>
        </w:rPr>
        <w:t xml:space="preserve"> </w:t>
      </w:r>
      <w:r w:rsidRPr="0056341C">
        <w:rPr>
          <w:rFonts w:cs="Times New Roman"/>
          <w:i/>
          <w:spacing w:val="-1"/>
        </w:rPr>
        <w:t>seq</w:t>
      </w:r>
      <w:r w:rsidRPr="0056341C">
        <w:rPr>
          <w:rFonts w:cs="Times New Roman"/>
          <w:spacing w:val="-1"/>
        </w:rPr>
        <w:t>.)</w:t>
      </w:r>
      <w:r w:rsidR="00FF652F">
        <w:rPr>
          <w:rFonts w:cs="Times New Roman"/>
          <w:spacing w:val="-1"/>
        </w:rPr>
        <w:t>;</w:t>
      </w:r>
    </w:p>
    <w:p w:rsidR="001E3E24" w:rsidRDefault="001E3E24" w:rsidP="00466555">
      <w:pPr>
        <w:pStyle w:val="BodyText"/>
        <w:widowControl/>
        <w:tabs>
          <w:tab w:val="left" w:pos="941"/>
        </w:tabs>
        <w:ind w:left="0" w:firstLine="0"/>
        <w:rPr>
          <w:sz w:val="20"/>
          <w:szCs w:val="20"/>
        </w:rPr>
      </w:pPr>
    </w:p>
    <w:p w:rsidR="001E3E24" w:rsidRPr="0056341C" w:rsidRDefault="008559BB" w:rsidP="0056341C">
      <w:pPr>
        <w:pStyle w:val="BodyText"/>
        <w:widowControl/>
        <w:numPr>
          <w:ilvl w:val="0"/>
          <w:numId w:val="3"/>
        </w:numPr>
        <w:tabs>
          <w:tab w:val="left" w:pos="931"/>
        </w:tabs>
        <w:spacing w:before="69"/>
        <w:ind w:left="930"/>
        <w:jc w:val="left"/>
        <w:rPr>
          <w:rFonts w:cs="Times New Roman"/>
        </w:rPr>
      </w:pPr>
      <w:r>
        <w:t>Age</w:t>
      </w:r>
      <w:r>
        <w:rPr>
          <w:spacing w:val="-2"/>
        </w:rPr>
        <w:t xml:space="preserve"> </w:t>
      </w:r>
      <w:r>
        <w:rPr>
          <w:spacing w:val="-1"/>
        </w:rPr>
        <w:t>Discrimination</w:t>
      </w:r>
      <w:r>
        <w:t xml:space="preserve"> in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Act,</w:t>
      </w:r>
      <w:r>
        <w:t xml:space="preserve"> Pub.</w:t>
      </w:r>
      <w:r>
        <w:rPr>
          <w:spacing w:val="4"/>
        </w:rPr>
        <w:t xml:space="preserve"> </w:t>
      </w:r>
      <w:r>
        <w:rPr>
          <w:spacing w:val="-4"/>
        </w:rPr>
        <w:t>L.</w:t>
      </w:r>
      <w:r>
        <w:rPr>
          <w:spacing w:val="4"/>
        </w:rPr>
        <w:t xml:space="preserve"> </w:t>
      </w:r>
      <w:r>
        <w:t xml:space="preserve">90-202, </w:t>
      </w:r>
      <w:r>
        <w:rPr>
          <w:spacing w:val="-1"/>
        </w:rPr>
        <w:t>Dec.</w:t>
      </w:r>
      <w:r>
        <w:t xml:space="preserve"> 15, 1967; </w:t>
      </w:r>
      <w:r>
        <w:rPr>
          <w:spacing w:val="1"/>
        </w:rPr>
        <w:t>81</w:t>
      </w:r>
      <w:r>
        <w:t xml:space="preserve"> Stat. 602 </w:t>
      </w:r>
      <w:r>
        <w:rPr>
          <w:spacing w:val="-1"/>
        </w:rPr>
        <w:t>(29</w:t>
      </w:r>
      <w:r w:rsidR="00016725">
        <w:rPr>
          <w:spacing w:val="-1"/>
        </w:rPr>
        <w:t xml:space="preserve"> </w:t>
      </w:r>
      <w:r w:rsidRPr="000A4668">
        <w:rPr>
          <w:rFonts w:cs="Times New Roman"/>
        </w:rPr>
        <w:t xml:space="preserve">U.S.C. § 621 </w:t>
      </w:r>
      <w:r w:rsidRPr="000A4668">
        <w:rPr>
          <w:rFonts w:cs="Times New Roman"/>
          <w:i/>
          <w:spacing w:val="-1"/>
        </w:rPr>
        <w:t>et</w:t>
      </w:r>
      <w:r w:rsidRPr="0056341C">
        <w:rPr>
          <w:rFonts w:cs="Times New Roman"/>
          <w:i/>
        </w:rPr>
        <w:t xml:space="preserve"> </w:t>
      </w:r>
      <w:r w:rsidRPr="0056341C">
        <w:rPr>
          <w:rFonts w:cs="Times New Roman"/>
          <w:i/>
          <w:spacing w:val="-1"/>
        </w:rPr>
        <w:t>seq</w:t>
      </w:r>
      <w:r w:rsidRPr="0056341C">
        <w:rPr>
          <w:rFonts w:cs="Times New Roman"/>
          <w:spacing w:val="-1"/>
        </w:rPr>
        <w:t>.);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0"/>
          <w:numId w:val="3"/>
        </w:numPr>
        <w:tabs>
          <w:tab w:val="left" w:pos="941"/>
        </w:tabs>
        <w:jc w:val="left"/>
      </w:pPr>
      <w:r>
        <w:t>Military</w:t>
      </w:r>
      <w:r>
        <w:rPr>
          <w:spacing w:val="-10"/>
        </w:rPr>
        <w:t xml:space="preserve"> </w:t>
      </w:r>
      <w:r>
        <w:rPr>
          <w:spacing w:val="-1"/>
        </w:rPr>
        <w:t xml:space="preserve">Selective </w:t>
      </w:r>
      <w:r>
        <w:t>Service</w:t>
      </w:r>
      <w:r>
        <w:rPr>
          <w:spacing w:val="-1"/>
        </w:rPr>
        <w:t xml:space="preserve"> Act</w:t>
      </w:r>
      <w:r>
        <w:t xml:space="preserve"> of 1</w:t>
      </w:r>
      <w:r w:rsidR="00FF652F">
        <w:t>948</w:t>
      </w:r>
      <w:r>
        <w:t>;</w:t>
      </w:r>
      <w:r w:rsidR="00FF652F">
        <w:t xml:space="preserve"> </w:t>
      </w:r>
      <w:proofErr w:type="spellStart"/>
      <w:r w:rsidR="00FF652F">
        <w:t>ch.</w:t>
      </w:r>
      <w:proofErr w:type="spellEnd"/>
      <w:r w:rsidR="00FF652F">
        <w:t xml:space="preserve"> 625,</w:t>
      </w:r>
      <w:r w:rsidR="00E80945">
        <w:t xml:space="preserve"> </w:t>
      </w:r>
      <w:r w:rsidR="00FF652F">
        <w:t xml:space="preserve">62 Stat. 604 (50 U.S.C. </w:t>
      </w:r>
      <w:r w:rsidR="00FF652F" w:rsidRPr="000A4668">
        <w:rPr>
          <w:rFonts w:cs="Times New Roman"/>
        </w:rPr>
        <w:t>§</w:t>
      </w:r>
      <w:r w:rsidR="00FF652F">
        <w:rPr>
          <w:rFonts w:cs="Times New Roman"/>
        </w:rPr>
        <w:t xml:space="preserve"> 3801 </w:t>
      </w:r>
      <w:r w:rsidR="00FF652F" w:rsidRPr="002B5365">
        <w:rPr>
          <w:rFonts w:cs="Times New Roman"/>
          <w:i/>
        </w:rPr>
        <w:t>et seq</w:t>
      </w:r>
      <w:r w:rsidR="00FF652F">
        <w:rPr>
          <w:rFonts w:cs="Times New Roman"/>
        </w:rPr>
        <w:t>.);</w:t>
      </w:r>
    </w:p>
    <w:p w:rsidR="001E3E24" w:rsidRDefault="001E3E24" w:rsidP="0056341C">
      <w:pPr>
        <w:widowControl/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E3E24" w:rsidRDefault="008559BB" w:rsidP="0056341C">
      <w:pPr>
        <w:pStyle w:val="BodyText"/>
        <w:widowControl/>
        <w:numPr>
          <w:ilvl w:val="0"/>
          <w:numId w:val="3"/>
        </w:numPr>
        <w:tabs>
          <w:tab w:val="left" w:pos="941"/>
        </w:tabs>
        <w:spacing w:line="274" w:lineRule="exact"/>
        <w:ind w:right="202"/>
        <w:jc w:val="left"/>
      </w:pPr>
      <w:r>
        <w:t>Title</w:t>
      </w:r>
      <w:r>
        <w:rPr>
          <w:spacing w:val="1"/>
        </w:rPr>
        <w:t xml:space="preserve"> </w:t>
      </w:r>
      <w:r>
        <w:rPr>
          <w:spacing w:val="-6"/>
        </w:rPr>
        <w:t>IX</w:t>
      </w:r>
      <w:r>
        <w:rPr>
          <w:spacing w:val="1"/>
        </w:rPr>
        <w:t xml:space="preserve"> of</w:t>
      </w:r>
      <w:r>
        <w:t xml:space="preserve"> the</w:t>
      </w:r>
      <w:r>
        <w:rPr>
          <w:spacing w:val="-2"/>
        </w:rPr>
        <w:t xml:space="preserve"> </w:t>
      </w:r>
      <w:r>
        <w:t xml:space="preserve">Education </w:t>
      </w:r>
      <w:r>
        <w:rPr>
          <w:spacing w:val="-1"/>
        </w:rPr>
        <w:t>Amendments</w:t>
      </w:r>
      <w:r>
        <w:t xml:space="preserve"> of 1972, Pub.</w:t>
      </w:r>
      <w:r>
        <w:rPr>
          <w:spacing w:val="5"/>
        </w:rPr>
        <w:t xml:space="preserve"> </w:t>
      </w:r>
      <w:r>
        <w:rPr>
          <w:spacing w:val="-5"/>
        </w:rPr>
        <w:t>L.</w:t>
      </w:r>
      <w:r>
        <w:t xml:space="preserve"> 92-318, </w:t>
      </w:r>
      <w:r>
        <w:rPr>
          <w:spacing w:val="1"/>
        </w:rPr>
        <w:t>June</w:t>
      </w:r>
      <w:r>
        <w:rPr>
          <w:spacing w:val="-1"/>
        </w:rPr>
        <w:t xml:space="preserve"> </w:t>
      </w:r>
      <w:r>
        <w:t>23, 1972; 86 Stat.</w:t>
      </w:r>
      <w:r>
        <w:rPr>
          <w:spacing w:val="30"/>
        </w:rPr>
        <w:t xml:space="preserve"> </w:t>
      </w:r>
      <w:r>
        <w:t xml:space="preserve">235 </w:t>
      </w:r>
      <w:r>
        <w:rPr>
          <w:spacing w:val="-1"/>
        </w:rPr>
        <w:t>(20</w:t>
      </w:r>
      <w:r>
        <w:t xml:space="preserve"> </w:t>
      </w:r>
      <w:r>
        <w:rPr>
          <w:spacing w:val="-1"/>
        </w:rPr>
        <w:t>U.S.C.</w:t>
      </w:r>
      <w:r>
        <w:t xml:space="preserve"> § </w:t>
      </w:r>
      <w:r>
        <w:rPr>
          <w:spacing w:val="-1"/>
        </w:rPr>
        <w:t>1001);</w:t>
      </w:r>
    </w:p>
    <w:p w:rsidR="001E3E24" w:rsidRDefault="001E3E24" w:rsidP="0056341C">
      <w:pPr>
        <w:widowControl/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E3E24" w:rsidRDefault="008559BB" w:rsidP="0056341C">
      <w:pPr>
        <w:pStyle w:val="BodyText"/>
        <w:widowControl/>
        <w:numPr>
          <w:ilvl w:val="0"/>
          <w:numId w:val="3"/>
        </w:numPr>
        <w:tabs>
          <w:tab w:val="left" w:pos="931"/>
        </w:tabs>
        <w:ind w:right="389" w:hanging="281"/>
        <w:jc w:val="left"/>
      </w:pPr>
      <w:r>
        <w:rPr>
          <w:spacing w:val="-1"/>
        </w:rPr>
        <w:t>Immigration</w:t>
      </w:r>
      <w:r>
        <w:t xml:space="preserve"> Reform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 xml:space="preserve">Control </w:t>
      </w:r>
      <w:r>
        <w:rPr>
          <w:spacing w:val="-1"/>
        </w:rPr>
        <w:t>Act</w:t>
      </w:r>
      <w:r>
        <w:t xml:space="preserve"> of 1986, </w:t>
      </w:r>
      <w:r>
        <w:rPr>
          <w:spacing w:val="-1"/>
        </w:rPr>
        <w:t>Pub.</w:t>
      </w:r>
      <w:r>
        <w:rPr>
          <w:spacing w:val="5"/>
        </w:rPr>
        <w:t xml:space="preserve"> </w:t>
      </w:r>
      <w:r>
        <w:rPr>
          <w:spacing w:val="-5"/>
        </w:rPr>
        <w:t>L.</w:t>
      </w:r>
      <w:r>
        <w:t xml:space="preserve"> 99-603,</w:t>
      </w:r>
      <w:r>
        <w:rPr>
          <w:spacing w:val="2"/>
        </w:rPr>
        <w:t xml:space="preserve"> </w:t>
      </w:r>
      <w:r>
        <w:t>Nov 6,</w:t>
      </w:r>
      <w:r>
        <w:rPr>
          <w:spacing w:val="1"/>
        </w:rPr>
        <w:t xml:space="preserve"> </w:t>
      </w:r>
      <w:r>
        <w:t>1986; 100 Stat.</w:t>
      </w:r>
      <w:r>
        <w:rPr>
          <w:spacing w:val="23"/>
        </w:rPr>
        <w:t xml:space="preserve"> </w:t>
      </w:r>
      <w:r>
        <w:t>3359,</w:t>
      </w:r>
      <w:r>
        <w:rPr>
          <w:spacing w:val="60"/>
        </w:rPr>
        <w:t xml:space="preserve"> </w:t>
      </w:r>
      <w:r>
        <w:rPr>
          <w:spacing w:val="-1"/>
        </w:rPr>
        <w:t>(8</w:t>
      </w:r>
      <w:r>
        <w:t xml:space="preserve"> U.S.C. § </w:t>
      </w:r>
      <w:r>
        <w:rPr>
          <w:spacing w:val="-1"/>
        </w:rPr>
        <w:t>1101);</w:t>
      </w:r>
    </w:p>
    <w:p w:rsidR="001E3E24" w:rsidRDefault="001E3E24" w:rsidP="0056341C">
      <w:pPr>
        <w:widowControl/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0"/>
          <w:numId w:val="3"/>
        </w:numPr>
        <w:tabs>
          <w:tab w:val="left" w:pos="941"/>
        </w:tabs>
        <w:jc w:val="left"/>
      </w:pPr>
      <w:r>
        <w:t>Executive</w:t>
      </w:r>
      <w:r>
        <w:rPr>
          <w:spacing w:val="-1"/>
        </w:rPr>
        <w:t xml:space="preserve"> Order</w:t>
      </w:r>
      <w:r>
        <w:t xml:space="preserve"> </w:t>
      </w:r>
      <w:r>
        <w:rPr>
          <w:spacing w:val="-1"/>
        </w:rPr>
        <w:t>12459</w:t>
      </w:r>
      <w:r>
        <w:t xml:space="preserve"> </w:t>
      </w:r>
      <w:r>
        <w:rPr>
          <w:spacing w:val="-1"/>
        </w:rPr>
        <w:t>(Debarment,</w:t>
      </w:r>
      <w:r>
        <w:t xml:space="preserve"> </w:t>
      </w:r>
      <w:r>
        <w:rPr>
          <w:spacing w:val="-1"/>
        </w:rPr>
        <w:t>Suspension</w:t>
      </w:r>
      <w:r>
        <w:rPr>
          <w:spacing w:val="1"/>
        </w:rPr>
        <w:t xml:space="preserve"> </w:t>
      </w:r>
      <w:r>
        <w:t>and Exclusion);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tabs>
          <w:tab w:val="left" w:pos="961"/>
        </w:tabs>
        <w:ind w:left="580" w:firstLine="0"/>
      </w:pPr>
      <w:r>
        <w:t>n.</w:t>
      </w:r>
      <w:r>
        <w:tab/>
      </w:r>
      <w:r>
        <w:rPr>
          <w:spacing w:val="-1"/>
        </w:rPr>
        <w:t>Medical</w:t>
      </w:r>
      <w:r>
        <w:rPr>
          <w:spacing w:val="10"/>
        </w:rPr>
        <w:t xml:space="preserve"> </w:t>
      </w:r>
      <w:r>
        <w:rPr>
          <w:spacing w:val="-2"/>
        </w:rPr>
        <w:t>Leave</w:t>
      </w:r>
      <w:r>
        <w:rPr>
          <w:spacing w:val="6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1993,</w:t>
      </w:r>
      <w:r>
        <w:rPr>
          <w:spacing w:val="7"/>
        </w:rPr>
        <w:t xml:space="preserve"> </w:t>
      </w:r>
      <w:r>
        <w:t>Pub.</w:t>
      </w:r>
      <w:r>
        <w:rPr>
          <w:spacing w:val="9"/>
        </w:rPr>
        <w:t xml:space="preserve"> </w:t>
      </w:r>
      <w:r>
        <w:rPr>
          <w:spacing w:val="-5"/>
        </w:rPr>
        <w:t>L.</w:t>
      </w:r>
      <w:r>
        <w:rPr>
          <w:spacing w:val="6"/>
        </w:rPr>
        <w:t xml:space="preserve"> </w:t>
      </w:r>
      <w:r>
        <w:t>103-3,</w:t>
      </w:r>
      <w:r>
        <w:rPr>
          <w:spacing w:val="9"/>
        </w:rPr>
        <w:t xml:space="preserve"> </w:t>
      </w:r>
      <w:r>
        <w:rPr>
          <w:spacing w:val="-1"/>
        </w:rPr>
        <w:t>Feb.</w:t>
      </w:r>
      <w:r>
        <w:rPr>
          <w:spacing w:val="7"/>
        </w:rPr>
        <w:t xml:space="preserve"> </w:t>
      </w:r>
      <w:r>
        <w:rPr>
          <w:spacing w:val="1"/>
        </w:rPr>
        <w:t>5,</w:t>
      </w:r>
      <w:r>
        <w:rPr>
          <w:spacing w:val="6"/>
        </w:rPr>
        <w:t xml:space="preserve"> </w:t>
      </w:r>
      <w:r>
        <w:t>1993,</w:t>
      </w:r>
      <w:r>
        <w:rPr>
          <w:spacing w:val="6"/>
        </w:rPr>
        <w:t xml:space="preserve"> </w:t>
      </w:r>
      <w:r>
        <w:t>107</w:t>
      </w:r>
      <w:r>
        <w:rPr>
          <w:spacing w:val="7"/>
        </w:rPr>
        <w:t xml:space="preserve"> </w:t>
      </w:r>
      <w:r>
        <w:t>Stat.</w:t>
      </w:r>
      <w:r>
        <w:rPr>
          <w:spacing w:val="6"/>
        </w:rPr>
        <w:t xml:space="preserve"> </w:t>
      </w:r>
      <w:r>
        <w:t>6</w:t>
      </w:r>
      <w:r>
        <w:rPr>
          <w:spacing w:val="7"/>
        </w:rPr>
        <w:t xml:space="preserve"> </w:t>
      </w:r>
      <w:r>
        <w:rPr>
          <w:spacing w:val="-1"/>
        </w:rPr>
        <w:t>(5</w:t>
      </w:r>
      <w:r>
        <w:rPr>
          <w:spacing w:val="4"/>
        </w:rPr>
        <w:t xml:space="preserve"> </w:t>
      </w:r>
      <w:r>
        <w:t>U.S.C.</w:t>
      </w:r>
      <w:r>
        <w:rPr>
          <w:spacing w:val="9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spacing w:val="-1"/>
        </w:rPr>
        <w:t>6381</w:t>
      </w:r>
    </w:p>
    <w:p w:rsidR="001E3E24" w:rsidRDefault="008559BB" w:rsidP="0056341C">
      <w:pPr>
        <w:widowControl/>
        <w:ind w:left="9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seq</w:t>
      </w:r>
      <w:r>
        <w:rPr>
          <w:rFonts w:ascii="Times New Roman"/>
          <w:spacing w:val="-1"/>
          <w:sz w:val="24"/>
        </w:rPr>
        <w:t>.);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0"/>
          <w:numId w:val="2"/>
        </w:numPr>
        <w:tabs>
          <w:tab w:val="left" w:pos="962"/>
        </w:tabs>
        <w:ind w:right="317" w:hanging="360"/>
        <w:jc w:val="both"/>
      </w:pPr>
      <w:r>
        <w:t>Drug</w:t>
      </w:r>
      <w:r>
        <w:rPr>
          <w:spacing w:val="4"/>
        </w:rPr>
        <w:t xml:space="preserve"> </w:t>
      </w:r>
      <w:r>
        <w:rPr>
          <w:spacing w:val="-1"/>
        </w:rPr>
        <w:t>Free</w:t>
      </w:r>
      <w:r>
        <w:rPr>
          <w:spacing w:val="6"/>
        </w:rPr>
        <w:t xml:space="preserve"> </w:t>
      </w:r>
      <w:r>
        <w:t>Workplace</w:t>
      </w:r>
      <w:r>
        <w:rPr>
          <w:spacing w:val="6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1988,</w:t>
      </w:r>
      <w:r>
        <w:rPr>
          <w:spacing w:val="9"/>
        </w:rPr>
        <w:t xml:space="preserve"> </w:t>
      </w:r>
      <w:r>
        <w:t>Pub.</w:t>
      </w:r>
      <w:r>
        <w:rPr>
          <w:spacing w:val="13"/>
        </w:rPr>
        <w:t xml:space="preserve"> </w:t>
      </w:r>
      <w:r>
        <w:rPr>
          <w:spacing w:val="-5"/>
        </w:rPr>
        <w:t>L.</w:t>
      </w:r>
      <w:r>
        <w:rPr>
          <w:spacing w:val="6"/>
        </w:rPr>
        <w:t xml:space="preserve"> </w:t>
      </w:r>
      <w:r>
        <w:t>100-690,</w:t>
      </w:r>
      <w:r>
        <w:rPr>
          <w:spacing w:val="6"/>
        </w:rPr>
        <w:t xml:space="preserve"> </w:t>
      </w:r>
      <w:r>
        <w:t>102</w:t>
      </w:r>
      <w:r>
        <w:rPr>
          <w:spacing w:val="7"/>
        </w:rPr>
        <w:t xml:space="preserve"> </w:t>
      </w:r>
      <w:r>
        <w:t>Stat.</w:t>
      </w:r>
      <w:r>
        <w:rPr>
          <w:spacing w:val="6"/>
        </w:rPr>
        <w:t xml:space="preserve"> </w:t>
      </w:r>
      <w:r>
        <w:t>4304</w:t>
      </w:r>
      <w:r>
        <w:rPr>
          <w:spacing w:val="7"/>
        </w:rPr>
        <w:t xml:space="preserve"> </w:t>
      </w:r>
      <w:r>
        <w:t>(41</w:t>
      </w:r>
      <w:r>
        <w:rPr>
          <w:spacing w:val="6"/>
        </w:rPr>
        <w:t xml:space="preserve"> </w:t>
      </w:r>
      <w:r>
        <w:t>U.S.C.</w:t>
      </w:r>
      <w:r>
        <w:rPr>
          <w:spacing w:val="9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701</w:t>
      </w:r>
      <w:r>
        <w:rPr>
          <w:spacing w:val="22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seq.</w:t>
      </w:r>
      <w:r>
        <w:rPr>
          <w:spacing w:val="-1"/>
        </w:rPr>
        <w:t>).</w:t>
      </w:r>
      <w:r>
        <w:rPr>
          <w:spacing w:val="3"/>
        </w:rPr>
        <w:t xml:space="preserve"> </w:t>
      </w:r>
      <w:r>
        <w:rPr>
          <w:spacing w:val="-1"/>
        </w:rPr>
        <w:t>Specifically,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later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7"/>
        </w:rPr>
        <w:t xml:space="preserve"> </w:t>
      </w:r>
      <w:r>
        <w:t>30</w:t>
      </w:r>
      <w:r>
        <w:rPr>
          <w:spacing w:val="2"/>
        </w:rP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5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Grant</w:t>
      </w:r>
      <w:r>
        <w:t xml:space="preserve"> Award </w:t>
      </w:r>
      <w:r>
        <w:rPr>
          <w:spacing w:val="-1"/>
        </w:rPr>
        <w:t xml:space="preserve">notice </w:t>
      </w:r>
      <w:r>
        <w:t xml:space="preserve">(unless a </w:t>
      </w:r>
      <w:r>
        <w:rPr>
          <w:spacing w:val="-1"/>
        </w:rPr>
        <w:t xml:space="preserve">longer </w:t>
      </w:r>
      <w:r>
        <w:t xml:space="preserve">period is </w:t>
      </w:r>
      <w:r>
        <w:rPr>
          <w:spacing w:val="-1"/>
        </w:rPr>
        <w:t>agreed</w:t>
      </w:r>
      <w:r>
        <w:t xml:space="preserve"> to in</w:t>
      </w:r>
      <w:r>
        <w:rPr>
          <w:spacing w:val="4"/>
        </w:rPr>
        <w:t xml:space="preserve"> </w:t>
      </w:r>
      <w:r>
        <w:rPr>
          <w:spacing w:val="-1"/>
        </w:rPr>
        <w:t>writing):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2"/>
        </w:numPr>
        <w:tabs>
          <w:tab w:val="left" w:pos="1198"/>
        </w:tabs>
        <w:ind w:right="250" w:hanging="360"/>
      </w:pPr>
      <w:r>
        <w:lastRenderedPageBreak/>
        <w:t xml:space="preserve">Publish a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notifying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t xml:space="preserve"> that the</w:t>
      </w:r>
      <w:r>
        <w:rPr>
          <w:spacing w:val="-1"/>
        </w:rPr>
        <w:t xml:space="preserve"> unlawful</w:t>
      </w:r>
      <w:r>
        <w:t xml:space="preserve"> </w:t>
      </w:r>
      <w:r>
        <w:rPr>
          <w:spacing w:val="-1"/>
        </w:rPr>
        <w:t>manufacture,</w:t>
      </w:r>
      <w:r>
        <w:rPr>
          <w:spacing w:val="2"/>
        </w:rPr>
        <w:t xml:space="preserve"> </w:t>
      </w:r>
      <w:r>
        <w:t>distribution,</w:t>
      </w:r>
      <w:r>
        <w:rPr>
          <w:spacing w:val="76"/>
        </w:rPr>
        <w:t xml:space="preserve"> </w:t>
      </w:r>
      <w:r>
        <w:rPr>
          <w:spacing w:val="-1"/>
        </w:rPr>
        <w:t>dispensing,</w:t>
      </w:r>
      <w:r>
        <w:t xml:space="preserve"> possession or</w:t>
      </w:r>
      <w:r>
        <w:rPr>
          <w:spacing w:val="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rPr>
          <w:spacing w:val="-1"/>
        </w:rPr>
        <w:t>controlled</w:t>
      </w:r>
      <w:r>
        <w:t xml:space="preserve"> substance</w:t>
      </w:r>
      <w:r>
        <w:rPr>
          <w:spacing w:val="-1"/>
        </w:rPr>
        <w:t xml:space="preserve"> </w:t>
      </w:r>
      <w:r>
        <w:t>is prohibited in the</w:t>
      </w:r>
      <w:r>
        <w:rPr>
          <w:spacing w:val="2"/>
        </w:rPr>
        <w:t xml:space="preserve"> </w:t>
      </w:r>
      <w:r>
        <w:rPr>
          <w:spacing w:val="-1"/>
        </w:rPr>
        <w:t>Grantee's</w:t>
      </w:r>
      <w:r>
        <w:rPr>
          <w:spacing w:val="33"/>
        </w:rPr>
        <w:t xml:space="preserve"> </w:t>
      </w:r>
      <w:r>
        <w:rPr>
          <w:spacing w:val="-1"/>
        </w:rPr>
        <w:t>workplace and</w:t>
      </w:r>
      <w:r>
        <w:t xml:space="preserve"> specifying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that</w:t>
      </w:r>
      <w:r>
        <w:t xml:space="preserve"> will be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t>employees</w:t>
      </w:r>
      <w:r>
        <w:rPr>
          <w:spacing w:val="5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violations</w:t>
      </w:r>
      <w:r>
        <w:t xml:space="preserve"> of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prohibition;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2"/>
        </w:numPr>
        <w:tabs>
          <w:tab w:val="left" w:pos="1198"/>
        </w:tabs>
        <w:ind w:left="1197"/>
      </w:pPr>
      <w:r>
        <w:t>Establish a</w:t>
      </w:r>
      <w:r>
        <w:rPr>
          <w:spacing w:val="-1"/>
        </w:rPr>
        <w:t xml:space="preserve"> drug-free</w:t>
      </w:r>
      <w:r>
        <w:rPr>
          <w:spacing w:val="1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program</w:t>
      </w:r>
      <w:r>
        <w:t xml:space="preserve"> to inform</w:t>
      </w:r>
      <w:r>
        <w:rPr>
          <w:spacing w:val="2"/>
        </w:rP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about: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2"/>
          <w:numId w:val="2"/>
        </w:numPr>
        <w:tabs>
          <w:tab w:val="left" w:pos="1558"/>
        </w:tabs>
        <w:ind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dangers</w:t>
      </w:r>
      <w:r>
        <w:t xml:space="preserve"> of</w:t>
      </w:r>
      <w:r>
        <w:rPr>
          <w:spacing w:val="-1"/>
        </w:rPr>
        <w:t xml:space="preserve"> </w:t>
      </w:r>
      <w:r>
        <w:t xml:space="preserve">drug </w:t>
      </w:r>
      <w:r>
        <w:rPr>
          <w:spacing w:val="-1"/>
        </w:rPr>
        <w:t xml:space="preserve">abuse </w:t>
      </w:r>
      <w:r>
        <w:t>in the</w:t>
      </w:r>
      <w:r>
        <w:rPr>
          <w:spacing w:val="-1"/>
        </w:rPr>
        <w:t xml:space="preserve"> workplace;</w:t>
      </w:r>
    </w:p>
    <w:p w:rsidR="001E3E24" w:rsidRDefault="001E3E24" w:rsidP="0056341C">
      <w:pPr>
        <w:widowControl/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2"/>
          <w:numId w:val="2"/>
        </w:numPr>
        <w:tabs>
          <w:tab w:val="left" w:pos="1558"/>
        </w:tabs>
        <w:ind w:left="155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Grantee's</w:t>
      </w:r>
      <w:r>
        <w:t xml:space="preserve"> </w:t>
      </w:r>
      <w:r>
        <w:rPr>
          <w:spacing w:val="1"/>
        </w:rPr>
        <w:t>policy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drug-free</w:t>
      </w:r>
      <w:r>
        <w:rPr>
          <w:spacing w:val="-1"/>
        </w:rPr>
        <w:t xml:space="preserve"> workplace;</w:t>
      </w:r>
    </w:p>
    <w:p w:rsidR="001E3E24" w:rsidRDefault="001E3E24" w:rsidP="0056341C">
      <w:pPr>
        <w:widowControl/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E3E24" w:rsidRDefault="008559BB" w:rsidP="0056341C">
      <w:pPr>
        <w:pStyle w:val="BodyText"/>
        <w:widowControl/>
        <w:numPr>
          <w:ilvl w:val="2"/>
          <w:numId w:val="2"/>
        </w:numPr>
        <w:tabs>
          <w:tab w:val="left" w:pos="1558"/>
        </w:tabs>
        <w:ind w:right="202" w:hanging="360"/>
      </w:pPr>
      <w:r>
        <w:rPr>
          <w:spacing w:val="2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t xml:space="preserve"> drug </w:t>
      </w:r>
      <w:r>
        <w:rPr>
          <w:spacing w:val="-1"/>
        </w:rPr>
        <w:t>counseling,</w:t>
      </w:r>
      <w:r>
        <w:rPr>
          <w:spacing w:val="2"/>
        </w:rPr>
        <w:t xml:space="preserve"> </w:t>
      </w:r>
      <w:r>
        <w:rPr>
          <w:spacing w:val="-1"/>
        </w:rPr>
        <w:t>rehabilitation,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employee </w:t>
      </w:r>
      <w:r>
        <w:t>assistance</w:t>
      </w:r>
      <w:r>
        <w:rPr>
          <w:spacing w:val="-1"/>
        </w:rPr>
        <w:t xml:space="preserve"> programs;</w:t>
      </w:r>
      <w:r>
        <w:rPr>
          <w:spacing w:val="71"/>
        </w:rPr>
        <w:t xml:space="preserve"> </w:t>
      </w:r>
      <w:r>
        <w:rPr>
          <w:spacing w:val="-1"/>
        </w:rPr>
        <w:t>and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2"/>
          <w:numId w:val="2"/>
        </w:numPr>
        <w:tabs>
          <w:tab w:val="left" w:pos="1558"/>
        </w:tabs>
        <w:ind w:right="598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 xml:space="preserve">upon </w:t>
      </w:r>
      <w:r>
        <w:rPr>
          <w:spacing w:val="-1"/>
        </w:rPr>
        <w:t>employees</w:t>
      </w:r>
      <w:r>
        <w:t xml:space="preserve"> for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rPr>
          <w:spacing w:val="-1"/>
        </w:rPr>
        <w:t xml:space="preserve">abuse </w:t>
      </w:r>
      <w:r>
        <w:t>violations</w:t>
      </w:r>
      <w:r>
        <w:rPr>
          <w:spacing w:val="50"/>
        </w:rPr>
        <w:t xml:space="preserve"> </w:t>
      </w:r>
      <w:r>
        <w:rPr>
          <w:spacing w:val="-1"/>
        </w:rPr>
        <w:t>occurring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workplace; and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1"/>
          <w:numId w:val="2"/>
        </w:numPr>
        <w:tabs>
          <w:tab w:val="left" w:pos="1198"/>
        </w:tabs>
        <w:ind w:left="1300" w:right="909" w:hanging="461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engaged</w:t>
      </w:r>
      <w:r>
        <w:t xml:space="preserve"> in performance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grant</w:t>
      </w:r>
      <w:r>
        <w:t xml:space="preserve"> with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copy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36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3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law;</w:t>
      </w:r>
    </w:p>
    <w:p w:rsidR="001E3E24" w:rsidRDefault="001E3E24" w:rsidP="0056341C">
      <w:pPr>
        <w:widowControl/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1E3E24" w:rsidRDefault="008559BB" w:rsidP="0056341C">
      <w:pPr>
        <w:pStyle w:val="BodyText"/>
        <w:widowControl/>
        <w:numPr>
          <w:ilvl w:val="0"/>
          <w:numId w:val="2"/>
        </w:numPr>
        <w:tabs>
          <w:tab w:val="left" w:pos="941"/>
        </w:tabs>
        <w:spacing w:before="69"/>
        <w:ind w:hanging="360"/>
      </w:pPr>
      <w:r>
        <w:rPr>
          <w:spacing w:val="-1"/>
        </w:rPr>
        <w:t xml:space="preserve">Assurance </w:t>
      </w:r>
      <w:r>
        <w:t>of</w:t>
      </w:r>
      <w:r>
        <w:rPr>
          <w:spacing w:val="-1"/>
        </w:rPr>
        <w:t xml:space="preserve"> </w:t>
      </w:r>
      <w:r>
        <w:t xml:space="preserve">Nondiscrimination and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Opportunity,</w:t>
      </w:r>
      <w:r>
        <w:t xml:space="preserve"> </w:t>
      </w:r>
      <w:r>
        <w:rPr>
          <w:spacing w:val="-1"/>
        </w:rPr>
        <w:t>found</w:t>
      </w:r>
      <w:r>
        <w:t xml:space="preserve"> in 29 CFR</w:t>
      </w:r>
      <w:r>
        <w:rPr>
          <w:spacing w:val="6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34.20;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0"/>
          <w:numId w:val="2"/>
        </w:numPr>
        <w:tabs>
          <w:tab w:val="left" w:pos="931"/>
        </w:tabs>
        <w:ind w:left="930" w:right="602" w:hanging="360"/>
      </w:pPr>
      <w:r>
        <w:rPr>
          <w:spacing w:val="-1"/>
        </w:rPr>
        <w:t>District</w:t>
      </w:r>
      <w:r>
        <w:t xml:space="preserve"> of Columbia</w:t>
      </w:r>
      <w:r>
        <w:rPr>
          <w:spacing w:val="-1"/>
        </w:rPr>
        <w:t xml:space="preserve"> Human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Act</w:t>
      </w:r>
      <w:r>
        <w:t xml:space="preserve"> of 1977</w:t>
      </w:r>
      <w:r w:rsidR="00F60DDC">
        <w:t xml:space="preserve">, </w:t>
      </w:r>
      <w:r w:rsidR="00CC05E0">
        <w:t>effective</w:t>
      </w:r>
      <w:r w:rsidR="00A7311B">
        <w:t xml:space="preserve"> </w:t>
      </w:r>
      <w:r w:rsidR="00FA2F2E">
        <w:t>Dec. 13, 1977</w:t>
      </w:r>
      <w:r>
        <w:t xml:space="preserve"> </w:t>
      </w:r>
      <w:r>
        <w:rPr>
          <w:spacing w:val="-1"/>
        </w:rPr>
        <w:t>(</w:t>
      </w:r>
      <w:r w:rsidR="00FA2F2E">
        <w:rPr>
          <w:spacing w:val="-1"/>
        </w:rPr>
        <w:t xml:space="preserve">D.C. Law 2-38; </w:t>
      </w:r>
      <w:r>
        <w:rPr>
          <w:spacing w:val="-1"/>
        </w:rPr>
        <w:t>D.C.</w:t>
      </w:r>
      <w:r>
        <w:t xml:space="preserve"> </w:t>
      </w:r>
      <w:r>
        <w:rPr>
          <w:spacing w:val="-1"/>
        </w:rPr>
        <w:t>Official</w:t>
      </w:r>
      <w:r>
        <w:t xml:space="preserve"> Code</w:t>
      </w:r>
      <w:r>
        <w:rPr>
          <w:spacing w:val="-1"/>
        </w:rPr>
        <w:t xml:space="preserve"> </w:t>
      </w:r>
      <w:r>
        <w:t xml:space="preserve">§ 2-1401.01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57"/>
        </w:rPr>
        <w:t xml:space="preserve"> </w:t>
      </w:r>
      <w:r>
        <w:rPr>
          <w:rFonts w:cs="Times New Roman"/>
          <w:i/>
          <w:spacing w:val="-1"/>
        </w:rPr>
        <w:t>seq.</w:t>
      </w:r>
      <w:r>
        <w:rPr>
          <w:spacing w:val="-1"/>
        </w:rPr>
        <w:t>)</w:t>
      </w:r>
      <w:r w:rsidR="006B0479">
        <w:rPr>
          <w:spacing w:val="-1"/>
        </w:rPr>
        <w:t xml:space="preserve">, including its prohibitions on sexual harassment, consistent with 4 DCMR 11 </w:t>
      </w:r>
      <w:r w:rsidR="006B0479" w:rsidRPr="006B0479">
        <w:rPr>
          <w:i/>
          <w:spacing w:val="-1"/>
        </w:rPr>
        <w:t>et seq</w:t>
      </w:r>
      <w:r w:rsidR="00FF652F">
        <w:rPr>
          <w:spacing w:val="-1"/>
        </w:rPr>
        <w:t>.</w:t>
      </w:r>
      <w:r>
        <w:rPr>
          <w:spacing w:val="-1"/>
        </w:rPr>
        <w:t>;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Default="008559BB" w:rsidP="0056341C">
      <w:pPr>
        <w:pStyle w:val="BodyText"/>
        <w:widowControl/>
        <w:numPr>
          <w:ilvl w:val="0"/>
          <w:numId w:val="2"/>
        </w:numPr>
        <w:tabs>
          <w:tab w:val="left" w:pos="941"/>
        </w:tabs>
        <w:ind w:hanging="360"/>
      </w:pPr>
      <w:r>
        <w:t>Title</w:t>
      </w:r>
      <w:r>
        <w:rPr>
          <w:spacing w:val="-1"/>
        </w:rPr>
        <w:t xml:space="preserve"> </w:t>
      </w:r>
      <w:r>
        <w:rPr>
          <w:spacing w:val="2"/>
        </w:rPr>
        <w:t>VI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Civil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Act</w:t>
      </w:r>
      <w:r>
        <w:t xml:space="preserve"> of 1964;</w:t>
      </w:r>
    </w:p>
    <w:p w:rsidR="001E3E24" w:rsidRDefault="001E3E24" w:rsidP="0056341C">
      <w:pPr>
        <w:widowControl/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E3E24" w:rsidRDefault="008559BB" w:rsidP="0056341C">
      <w:pPr>
        <w:pStyle w:val="BodyText"/>
        <w:widowControl/>
        <w:numPr>
          <w:ilvl w:val="0"/>
          <w:numId w:val="2"/>
        </w:numPr>
        <w:tabs>
          <w:tab w:val="left" w:pos="931"/>
        </w:tabs>
        <w:spacing w:line="274" w:lineRule="exact"/>
        <w:ind w:left="930" w:right="529" w:hanging="360"/>
      </w:pPr>
      <w:r>
        <w:rPr>
          <w:spacing w:val="-1"/>
        </w:rPr>
        <w:t>District</w:t>
      </w:r>
      <w:r>
        <w:t xml:space="preserve"> of Columbia</w:t>
      </w:r>
      <w:r>
        <w:rPr>
          <w:spacing w:val="1"/>
        </w:rPr>
        <w:t xml:space="preserve"> </w:t>
      </w:r>
      <w:r>
        <w:rPr>
          <w:spacing w:val="-2"/>
        </w:rPr>
        <w:t>Language</w:t>
      </w:r>
      <w:r>
        <w:rPr>
          <w:spacing w:val="-1"/>
        </w:rPr>
        <w:t xml:space="preserve"> Access</w:t>
      </w:r>
      <w:r>
        <w:t xml:space="preserve"> Act of 2004, </w:t>
      </w:r>
      <w:r w:rsidR="00CC05E0">
        <w:t>effective</w:t>
      </w:r>
      <w:r w:rsidR="00FA2F2E">
        <w:t xml:space="preserve"> June 19, 2004 (</w:t>
      </w:r>
      <w:r>
        <w:t>D</w:t>
      </w:r>
      <w:r w:rsidR="00782F85">
        <w:t>.</w:t>
      </w:r>
      <w:r>
        <w:t>C</w:t>
      </w:r>
      <w:r w:rsidR="00782F85">
        <w:t>.</w:t>
      </w:r>
      <w:r>
        <w:rPr>
          <w:spacing w:val="5"/>
        </w:rPr>
        <w:t xml:space="preserve"> </w:t>
      </w:r>
      <w:r>
        <w:rPr>
          <w:spacing w:val="-3"/>
        </w:rPr>
        <w:t>Law</w:t>
      </w:r>
      <w:r>
        <w:t xml:space="preserve"> 15-</w:t>
      </w:r>
      <w:r w:rsidR="00FA2F2E">
        <w:t xml:space="preserve">167; </w:t>
      </w:r>
      <w:r>
        <w:t xml:space="preserve">D.C. </w:t>
      </w:r>
      <w:r>
        <w:rPr>
          <w:spacing w:val="-1"/>
        </w:rPr>
        <w:t>Official</w:t>
      </w:r>
      <w:r>
        <w:rPr>
          <w:spacing w:val="5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 xml:space="preserve">§ </w:t>
      </w:r>
      <w:r>
        <w:rPr>
          <w:spacing w:val="-1"/>
        </w:rPr>
        <w:t>2-1931</w:t>
      </w:r>
      <w: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seq</w:t>
      </w:r>
      <w:r>
        <w:rPr>
          <w:spacing w:val="-1"/>
        </w:rPr>
        <w:t>.);</w:t>
      </w:r>
    </w:p>
    <w:p w:rsidR="001E3E24" w:rsidRDefault="001E3E24" w:rsidP="0056341C">
      <w:pPr>
        <w:widowControl/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E3E24" w:rsidRDefault="008559BB" w:rsidP="0056341C">
      <w:pPr>
        <w:pStyle w:val="BodyText"/>
        <w:widowControl/>
        <w:numPr>
          <w:ilvl w:val="0"/>
          <w:numId w:val="2"/>
        </w:numPr>
        <w:tabs>
          <w:tab w:val="left" w:pos="931"/>
        </w:tabs>
        <w:ind w:left="930" w:hanging="350"/>
      </w:pPr>
      <w:r>
        <w:rPr>
          <w:spacing w:val="-1"/>
        </w:rPr>
        <w:t>Lobbying</w:t>
      </w:r>
      <w:r>
        <w:rPr>
          <w:spacing w:val="-5"/>
        </w:rPr>
        <w:t xml:space="preserve"> </w:t>
      </w:r>
      <w:r>
        <w:t>Disclosure</w:t>
      </w:r>
      <w:r>
        <w:rPr>
          <w:spacing w:val="-1"/>
        </w:rPr>
        <w:t xml:space="preserve"> Act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1995, Pub.</w:t>
      </w:r>
      <w:r>
        <w:rPr>
          <w:spacing w:val="4"/>
        </w:rPr>
        <w:t xml:space="preserve"> </w:t>
      </w:r>
      <w:r>
        <w:rPr>
          <w:spacing w:val="-5"/>
        </w:rPr>
        <w:t>L.</w:t>
      </w:r>
      <w:r>
        <w:t xml:space="preserve"> 104-65,</w:t>
      </w:r>
      <w:r>
        <w:rPr>
          <w:spacing w:val="4"/>
        </w:rPr>
        <w:t xml:space="preserve"> </w:t>
      </w:r>
      <w:r>
        <w:rPr>
          <w:spacing w:val="-1"/>
        </w:rPr>
        <w:t xml:space="preserve">Dec </w:t>
      </w:r>
      <w:r>
        <w:t xml:space="preserve">19, 1995; 109 Stat. 693, </w:t>
      </w:r>
      <w:r>
        <w:rPr>
          <w:spacing w:val="-1"/>
        </w:rPr>
        <w:t>(31</w:t>
      </w:r>
    </w:p>
    <w:p w:rsidR="001E3E24" w:rsidRDefault="008559BB" w:rsidP="0056341C">
      <w:pPr>
        <w:pStyle w:val="BodyText"/>
        <w:widowControl/>
        <w:ind w:firstLine="0"/>
      </w:pPr>
      <w:r>
        <w:t xml:space="preserve">U.S.C. § </w:t>
      </w:r>
      <w:r>
        <w:rPr>
          <w:spacing w:val="-1"/>
        </w:rPr>
        <w:t>1352);</w:t>
      </w:r>
      <w:r>
        <w:t xml:space="preserve"> and</w:t>
      </w:r>
    </w:p>
    <w:p w:rsidR="001E3E24" w:rsidRDefault="001E3E24" w:rsidP="0056341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Pr="00382A7E" w:rsidRDefault="008559BB" w:rsidP="0056341C">
      <w:pPr>
        <w:pStyle w:val="BodyText"/>
        <w:widowControl/>
        <w:numPr>
          <w:ilvl w:val="0"/>
          <w:numId w:val="2"/>
        </w:numPr>
        <w:tabs>
          <w:tab w:val="left" w:pos="941"/>
        </w:tabs>
        <w:ind w:left="930" w:right="114" w:hanging="350"/>
      </w:pPr>
      <w:r>
        <w:t xml:space="preserve">Child </w:t>
      </w:r>
      <w:r>
        <w:rPr>
          <w:spacing w:val="-1"/>
        </w:rPr>
        <w:t>and</w:t>
      </w:r>
      <w:r>
        <w:t xml:space="preserve"> Youth, Safety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Omnibus Amendment </w:t>
      </w:r>
      <w:r>
        <w:rPr>
          <w:spacing w:val="-1"/>
        </w:rPr>
        <w:t>Act</w:t>
      </w:r>
      <w:r>
        <w:t xml:space="preserve"> of 2004,</w:t>
      </w:r>
      <w:r>
        <w:rPr>
          <w:spacing w:val="2"/>
        </w:rPr>
        <w:t xml:space="preserve"> </w:t>
      </w:r>
      <w:r>
        <w:rPr>
          <w:spacing w:val="-1"/>
        </w:rPr>
        <w:t>effective April</w:t>
      </w:r>
      <w:r>
        <w:rPr>
          <w:spacing w:val="43"/>
        </w:rPr>
        <w:t xml:space="preserve"> </w:t>
      </w:r>
      <w:r>
        <w:t xml:space="preserve">13, 2005 </w:t>
      </w:r>
      <w:r>
        <w:rPr>
          <w:spacing w:val="-1"/>
        </w:rPr>
        <w:t>(D.C.</w:t>
      </w:r>
      <w:r>
        <w:rPr>
          <w:spacing w:val="5"/>
        </w:rPr>
        <w:t xml:space="preserve"> </w:t>
      </w:r>
      <w:r>
        <w:rPr>
          <w:spacing w:val="-3"/>
        </w:rPr>
        <w:t>Law</w:t>
      </w:r>
      <w:r>
        <w:t xml:space="preserve"> 15-353; D.C. </w:t>
      </w:r>
      <w:r>
        <w:rPr>
          <w:spacing w:val="-1"/>
        </w:rPr>
        <w:t>Official</w:t>
      </w:r>
      <w:r>
        <w:t xml:space="preserve"> Code</w:t>
      </w:r>
      <w:r>
        <w:rPr>
          <w:spacing w:val="-3"/>
        </w:rPr>
        <w:t xml:space="preserve"> </w:t>
      </w:r>
      <w:r>
        <w:t xml:space="preserve">§ 4-1501.01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seq.</w:t>
      </w:r>
      <w:r>
        <w:rPr>
          <w:spacing w:val="-1"/>
        </w:rPr>
        <w:t>)</w:t>
      </w:r>
      <w:r>
        <w:t>.</w:t>
      </w:r>
      <w:r>
        <w:rPr>
          <w:spacing w:val="4"/>
        </w:rPr>
        <w:t xml:space="preserve"> </w:t>
      </w:r>
      <w:r>
        <w:rPr>
          <w:spacing w:val="-4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 xml:space="preserve">accordance </w:t>
      </w:r>
      <w:r>
        <w:t>with th</w:t>
      </w:r>
      <w:r w:rsidR="00FA2F2E">
        <w:t>is act,</w:t>
      </w:r>
      <w:r>
        <w:rPr>
          <w:spacing w:val="-1"/>
        </w:rPr>
        <w:t xml:space="preserve"> </w:t>
      </w:r>
      <w:r>
        <w:rPr>
          <w:spacing w:val="2"/>
        </w:rPr>
        <w:t>any</w:t>
      </w:r>
      <w:r>
        <w:rPr>
          <w:spacing w:val="-12"/>
        </w:rPr>
        <w:t xml:space="preserve"> </w:t>
      </w:r>
      <w:r>
        <w:t>person</w:t>
      </w:r>
      <w:r>
        <w:rPr>
          <w:spacing w:val="-1"/>
        </w:rPr>
        <w:t xml:space="preserve"> who</w:t>
      </w:r>
      <w:r>
        <w:t xml:space="preserve"> may, </w:t>
      </w:r>
      <w:r>
        <w:rPr>
          <w:spacing w:val="-1"/>
        </w:rPr>
        <w:t>pursuant</w:t>
      </w:r>
      <w:r>
        <w:t xml:space="preserve"> to the </w:t>
      </w:r>
      <w:r>
        <w:rPr>
          <w:spacing w:val="-1"/>
        </w:rPr>
        <w:t>grant,</w:t>
      </w:r>
      <w:r>
        <w:t xml:space="preserve"> potentially</w:t>
      </w:r>
      <w:r>
        <w:rPr>
          <w:spacing w:val="63"/>
        </w:rPr>
        <w:t xml:space="preserve"> </w:t>
      </w:r>
      <w:r>
        <w:rPr>
          <w:spacing w:val="-1"/>
        </w:rPr>
        <w:t>work</w:t>
      </w:r>
      <w:r>
        <w:t xml:space="preserve"> directly</w:t>
      </w:r>
      <w:r>
        <w:rPr>
          <w:spacing w:val="-8"/>
        </w:rPr>
        <w:t xml:space="preserve"> </w:t>
      </w:r>
      <w:r>
        <w:t xml:space="preserve">with </w:t>
      </w:r>
      <w:r>
        <w:rPr>
          <w:spacing w:val="3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(</w:t>
      </w:r>
      <w:r w:rsidR="00CC05E0">
        <w:rPr>
          <w:spacing w:val="-1"/>
        </w:rPr>
        <w:t xml:space="preserve">an individual </w:t>
      </w:r>
      <w:r>
        <w:rPr>
          <w:spacing w:val="-2"/>
        </w:rPr>
        <w:t>younger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 xml:space="preserve">age </w:t>
      </w:r>
      <w:r>
        <w:t>13),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2"/>
        </w:rPr>
        <w:t>any</w:t>
      </w:r>
      <w:r>
        <w:t xml:space="preserve"> </w:t>
      </w:r>
      <w:r>
        <w:rPr>
          <w:spacing w:val="-2"/>
        </w:rPr>
        <w:t>youth</w:t>
      </w:r>
      <w:r>
        <w:rPr>
          <w:spacing w:val="57"/>
        </w:rPr>
        <w:t xml:space="preserve"> </w:t>
      </w:r>
      <w:r>
        <w:rPr>
          <w:spacing w:val="-1"/>
        </w:rPr>
        <w:t>(</w:t>
      </w:r>
      <w:r w:rsidR="00CC05E0">
        <w:rPr>
          <w:spacing w:val="-1"/>
        </w:rPr>
        <w:t xml:space="preserve">an individual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age </w:t>
      </w:r>
      <w:r>
        <w:t xml:space="preserve">13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age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) </w:t>
      </w:r>
      <w:r>
        <w:t xml:space="preserve">shall </w:t>
      </w:r>
      <w:r>
        <w:rPr>
          <w:spacing w:val="-1"/>
        </w:rPr>
        <w:t>complete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check</w:t>
      </w:r>
      <w:r>
        <w:rPr>
          <w:spacing w:val="87"/>
        </w:rPr>
        <w:t xml:space="preserve"> </w:t>
      </w:r>
      <w:r>
        <w:t>that meets the</w:t>
      </w:r>
      <w:r>
        <w:rPr>
          <w:spacing w:val="-1"/>
        </w:rPr>
        <w:t xml:space="preserve"> requirements</w:t>
      </w:r>
      <w:r>
        <w:t xml:space="preserve"> of the</w:t>
      </w:r>
      <w:r>
        <w:rPr>
          <w:spacing w:val="-1"/>
        </w:rPr>
        <w:t xml:space="preserve"> District's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Resources.</w:t>
      </w:r>
    </w:p>
    <w:p w:rsidR="00FA2F2E" w:rsidRPr="00382A7E" w:rsidRDefault="00FA2F2E" w:rsidP="00382A7E">
      <w:pPr>
        <w:pStyle w:val="BodyText"/>
        <w:widowControl/>
        <w:tabs>
          <w:tab w:val="left" w:pos="941"/>
        </w:tabs>
        <w:ind w:left="930" w:right="114" w:firstLine="0"/>
      </w:pPr>
    </w:p>
    <w:p w:rsidR="00F60DDC" w:rsidRDefault="00782F85" w:rsidP="0056341C">
      <w:pPr>
        <w:pStyle w:val="BodyText"/>
        <w:widowControl/>
        <w:numPr>
          <w:ilvl w:val="0"/>
          <w:numId w:val="2"/>
        </w:numPr>
        <w:tabs>
          <w:tab w:val="left" w:pos="941"/>
        </w:tabs>
        <w:ind w:left="930" w:right="114" w:hanging="350"/>
      </w:pPr>
      <w:r>
        <w:t xml:space="preserve">Youth Bullying Prevention Act of 2012, </w:t>
      </w:r>
      <w:r w:rsidR="00CC05E0">
        <w:t>effective Sept. 14, 2012 (</w:t>
      </w:r>
      <w:r>
        <w:t>D.C. Law 19-167</w:t>
      </w:r>
      <w:r w:rsidR="00CC05E0">
        <w:t>;</w:t>
      </w:r>
      <w:r w:rsidR="00FA2F2E">
        <w:t xml:space="preserve"> </w:t>
      </w:r>
      <w:r>
        <w:t xml:space="preserve">D.C. Official Code § 2-1535.01 </w:t>
      </w:r>
      <w:r w:rsidRPr="00382A7E">
        <w:rPr>
          <w:i/>
        </w:rPr>
        <w:t>et seq</w:t>
      </w:r>
      <w:r>
        <w:t xml:space="preserve">.). In accordance with this act, any grantee or contractor of the grantee that, on behalf of the District government or through District funding, provides services, activities, or privileges to youth </w:t>
      </w:r>
      <w:r w:rsidR="00FD3108">
        <w:t>(</w:t>
      </w:r>
      <w:r w:rsidR="00CC05E0">
        <w:t xml:space="preserve">an individual </w:t>
      </w:r>
      <w:r w:rsidR="001212B4">
        <w:t xml:space="preserve">age </w:t>
      </w:r>
      <w:r>
        <w:t>21</w:t>
      </w:r>
      <w:r w:rsidR="001212B4">
        <w:t xml:space="preserve"> or </w:t>
      </w:r>
      <w:r w:rsidR="001212B4">
        <w:lastRenderedPageBreak/>
        <w:t>younger</w:t>
      </w:r>
      <w:r>
        <w:t>) must adopt and enforce a bullying prevention policy that meets the requirements of the act.</w:t>
      </w:r>
    </w:p>
    <w:p w:rsidR="001E3E24" w:rsidRDefault="001E3E24" w:rsidP="0056341C">
      <w:pPr>
        <w:widowControl/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E3E24" w:rsidRPr="00382A7E" w:rsidRDefault="008559BB" w:rsidP="00382A7E">
      <w:pPr>
        <w:pStyle w:val="BodyText"/>
        <w:widowControl/>
        <w:numPr>
          <w:ilvl w:val="0"/>
          <w:numId w:val="5"/>
        </w:numPr>
        <w:tabs>
          <w:tab w:val="left" w:pos="461"/>
        </w:tabs>
        <w:ind w:left="90" w:firstLine="0"/>
        <w:jc w:val="left"/>
        <w:rPr>
          <w:rFonts w:cs="Times New Roman"/>
          <w:sz w:val="21"/>
          <w:szCs w:val="2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will </w:t>
      </w:r>
      <w:r>
        <w:rPr>
          <w:spacing w:val="1"/>
        </w:rPr>
        <w:t>comply</w:t>
      </w:r>
      <w:r>
        <w:rPr>
          <w:spacing w:val="-10"/>
        </w:rPr>
        <w:t xml:space="preserve"> </w:t>
      </w:r>
      <w:r>
        <w:t>with all</w:t>
      </w:r>
      <w:r>
        <w:rPr>
          <w:spacing w:val="2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federal</w:t>
      </w:r>
      <w:r w:rsidR="00FF70A8">
        <w:rPr>
          <w:spacing w:val="2"/>
        </w:rPr>
        <w:t xml:space="preserve"> </w:t>
      </w:r>
      <w:r>
        <w:t>environmental</w:t>
      </w:r>
      <w:r>
        <w:rPr>
          <w:spacing w:val="59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prescribed,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amended.</w:t>
      </w:r>
    </w:p>
    <w:p w:rsidR="0056341C" w:rsidRDefault="0056341C" w:rsidP="0056341C">
      <w:pPr>
        <w:widowControl/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E3E24" w:rsidRDefault="008559BB" w:rsidP="0056341C">
      <w:pPr>
        <w:pStyle w:val="Heading2"/>
        <w:widowControl/>
        <w:numPr>
          <w:ilvl w:val="0"/>
          <w:numId w:val="8"/>
        </w:numPr>
        <w:tabs>
          <w:tab w:val="left" w:pos="840"/>
        </w:tabs>
        <w:rPr>
          <w:b w:val="0"/>
          <w:bCs w:val="0"/>
        </w:rPr>
      </w:pPr>
      <w:bookmarkStart w:id="30" w:name="_TOC_250001"/>
      <w:bookmarkStart w:id="31" w:name="_Toc2069488"/>
      <w:r>
        <w:rPr>
          <w:spacing w:val="1"/>
        </w:rPr>
        <w:t>Compliance</w:t>
      </w:r>
      <w:r>
        <w:rPr>
          <w:spacing w:val="2"/>
        </w:rPr>
        <w:t xml:space="preserve"> </w:t>
      </w:r>
      <w:r>
        <w:rPr>
          <w:spacing w:val="1"/>
        </w:rPr>
        <w:t>with</w:t>
      </w:r>
      <w:r>
        <w:rPr>
          <w:spacing w:val="2"/>
        </w:rPr>
        <w:t xml:space="preserve"> </w:t>
      </w:r>
      <w:r>
        <w:rPr>
          <w:spacing w:val="1"/>
        </w:rPr>
        <w:t>general</w:t>
      </w:r>
      <w:r>
        <w:rPr>
          <w:spacing w:val="4"/>
        </w:rPr>
        <w:t xml:space="preserve"> </w:t>
      </w:r>
      <w:r>
        <w:t>terms</w:t>
      </w:r>
      <w:bookmarkEnd w:id="30"/>
      <w:bookmarkEnd w:id="31"/>
    </w:p>
    <w:p w:rsidR="001E3E24" w:rsidRDefault="001E3E24" w:rsidP="0056341C">
      <w:pPr>
        <w:widowControl/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3E24" w:rsidRDefault="008559BB" w:rsidP="0056341C">
      <w:pPr>
        <w:pStyle w:val="BodyText"/>
        <w:widowControl/>
        <w:ind w:left="119" w:right="602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will </w:t>
      </w:r>
      <w:r>
        <w:rPr>
          <w:spacing w:val="1"/>
        </w:rPr>
        <w:t>comply</w:t>
      </w:r>
      <w:r>
        <w:rPr>
          <w:spacing w:val="-9"/>
        </w:rPr>
        <w:t xml:space="preserve"> </w:t>
      </w:r>
      <w:r>
        <w:t xml:space="preserve">with </w:t>
      </w:r>
      <w:r>
        <w:rPr>
          <w:spacing w:val="-1"/>
        </w:rPr>
        <w:t>Appendix</w:t>
      </w:r>
      <w:r>
        <w:rPr>
          <w:spacing w:val="10"/>
        </w:rPr>
        <w:t xml:space="preserve"> </w:t>
      </w:r>
      <w:r>
        <w:t>1 -</w:t>
      </w:r>
      <w:r>
        <w:rPr>
          <w:spacing w:val="-1"/>
        </w:rPr>
        <w:t xml:space="preserve"> GT&amp;C</w:t>
      </w:r>
      <w:r>
        <w:t xml:space="preserve"> </w:t>
      </w:r>
      <w:r>
        <w:rPr>
          <w:spacing w:val="-1"/>
        </w:rPr>
        <w:t>and</w:t>
      </w:r>
      <w:r>
        <w:t xml:space="preserve"> understands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those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 w:rsidR="006D0D1B">
        <w:rPr>
          <w:spacing w:val="1"/>
        </w:rPr>
        <w:t xml:space="preserve">and conditions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incorporated</w:t>
      </w:r>
      <w:r>
        <w:t xml:space="preserve"> in the </w:t>
      </w:r>
      <w:r>
        <w:rPr>
          <w:spacing w:val="-1"/>
        </w:rPr>
        <w:t>RFA.</w:t>
      </w:r>
    </w:p>
    <w:p w:rsidR="00BD2410" w:rsidRDefault="00BD2410" w:rsidP="0056341C">
      <w:pPr>
        <w:pStyle w:val="BodyText"/>
        <w:widowControl/>
        <w:ind w:left="119" w:right="602" w:firstLine="0"/>
      </w:pPr>
    </w:p>
    <w:p w:rsidR="001E3E24" w:rsidRDefault="008559BB" w:rsidP="0056341C">
      <w:pPr>
        <w:pStyle w:val="Heading1"/>
        <w:widowControl/>
        <w:numPr>
          <w:ilvl w:val="0"/>
          <w:numId w:val="9"/>
        </w:numPr>
        <w:tabs>
          <w:tab w:val="left" w:pos="840"/>
        </w:tabs>
        <w:rPr>
          <w:b w:val="0"/>
          <w:bCs w:val="0"/>
        </w:rPr>
      </w:pPr>
      <w:bookmarkStart w:id="32" w:name="_Toc2069489"/>
      <w:bookmarkStart w:id="33" w:name="_TOC_250000"/>
      <w:r>
        <w:rPr>
          <w:spacing w:val="-1"/>
        </w:rPr>
        <w:t>SIGNATURE</w:t>
      </w:r>
      <w:r>
        <w:rPr>
          <w:spacing w:val="-13"/>
        </w:rPr>
        <w:t xml:space="preserve"> </w:t>
      </w:r>
      <w:r w:rsidR="00393F1B">
        <w:rPr>
          <w:spacing w:val="-13"/>
        </w:rPr>
        <w:t>AND CERTIFICATION OF THE APPLICANT</w:t>
      </w:r>
      <w:bookmarkEnd w:id="32"/>
      <w:r>
        <w:rPr>
          <w:spacing w:val="-13"/>
        </w:rPr>
        <w:t xml:space="preserve"> </w:t>
      </w:r>
      <w:bookmarkEnd w:id="33"/>
    </w:p>
    <w:p w:rsidR="00364567" w:rsidRDefault="00364567" w:rsidP="00382A7E">
      <w:pPr>
        <w:pStyle w:val="Heading2"/>
        <w:widowControl/>
        <w:ind w:left="119" w:firstLine="0"/>
      </w:pPr>
    </w:p>
    <w:p w:rsidR="001E3E24" w:rsidRDefault="008559BB" w:rsidP="00382A7E">
      <w:pPr>
        <w:pStyle w:val="Heading2"/>
        <w:widowControl/>
        <w:ind w:left="119" w:firstLine="0"/>
        <w:rPr>
          <w:b w:val="0"/>
          <w:bCs w:val="0"/>
        </w:rPr>
      </w:pPr>
      <w:bookmarkStart w:id="34" w:name="_Toc2069490"/>
      <w:r>
        <w:t>On</w:t>
      </w:r>
      <w:r>
        <w:rPr>
          <w:spacing w:val="1"/>
        </w:rPr>
        <w:t xml:space="preserve"> </w:t>
      </w:r>
      <w:r>
        <w:rPr>
          <w:spacing w:val="-1"/>
        </w:rPr>
        <w:t>behalf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Applicant:</w:t>
      </w:r>
      <w:bookmarkEnd w:id="34"/>
    </w:p>
    <w:p w:rsidR="001E3E24" w:rsidRDefault="001E3E24" w:rsidP="00382A7E">
      <w:pPr>
        <w:widowControl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1E3E24" w:rsidRDefault="008559BB" w:rsidP="002F5843">
      <w:pPr>
        <w:pStyle w:val="BodyText"/>
        <w:widowControl/>
        <w:numPr>
          <w:ilvl w:val="0"/>
          <w:numId w:val="1"/>
        </w:numPr>
        <w:ind w:left="180" w:right="230" w:firstLine="0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authorized</w:t>
      </w:r>
      <w:r>
        <w:t xml:space="preserve"> to submit this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DOEE requests,</w:t>
      </w:r>
      <w:r>
        <w:t xml:space="preserve"> to negotiate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DOEE</w:t>
      </w:r>
      <w:r>
        <w:t xml:space="preserve"> on</w:t>
      </w:r>
      <w:r>
        <w:rPr>
          <w:spacing w:val="75"/>
        </w:rPr>
        <w:t xml:space="preserve"> </w:t>
      </w:r>
      <w:r>
        <w:rPr>
          <w:spacing w:val="-1"/>
        </w:rPr>
        <w:t>behalf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organization</w:t>
      </w:r>
      <w:r>
        <w:t xml:space="preserve"> or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identified</w:t>
      </w:r>
      <w:r>
        <w:t xml:space="preserve"> below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Applicant).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assertions,</w:t>
      </w:r>
      <w:r>
        <w:rPr>
          <w:spacing w:val="2"/>
        </w:rPr>
        <w:t xml:space="preserve"> </w:t>
      </w:r>
      <w:r>
        <w:rPr>
          <w:spacing w:val="-1"/>
        </w:rPr>
        <w:t>assurance,</w:t>
      </w:r>
      <w:r>
        <w:rPr>
          <w:spacing w:val="113"/>
        </w:rPr>
        <w:t xml:space="preserve"> </w:t>
      </w:r>
      <w:r>
        <w:rPr>
          <w:spacing w:val="-1"/>
        </w:rPr>
        <w:t>representations,</w:t>
      </w:r>
      <w:r>
        <w:t xml:space="preserve"> </w:t>
      </w:r>
      <w:r>
        <w:rPr>
          <w:spacing w:val="-1"/>
        </w:rPr>
        <w:t>and</w:t>
      </w:r>
      <w:r>
        <w:t xml:space="preserve"> promises,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correct,</w:t>
      </w:r>
      <w:r>
        <w:t xml:space="preserve"> to the </w:t>
      </w:r>
      <w:r>
        <w:rPr>
          <w:spacing w:val="-1"/>
        </w:rPr>
        <w:t>best</w:t>
      </w:r>
      <w:r>
        <w:t xml:space="preserve"> of </w:t>
      </w:r>
      <w:r>
        <w:rPr>
          <w:spacing w:val="2"/>
        </w:rPr>
        <w:t>my</w:t>
      </w:r>
      <w:r>
        <w:rPr>
          <w:spacing w:val="77"/>
        </w:rP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information</w:t>
      </w:r>
      <w:r w:rsidR="006D0D1B"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belief.</w:t>
      </w:r>
      <w:r w:rsidR="000C5A35">
        <w:rPr>
          <w:spacing w:val="-1"/>
        </w:rPr>
        <w:t xml:space="preserve">  If a statement</w:t>
      </w:r>
      <w:r w:rsidR="00740C89">
        <w:rPr>
          <w:spacing w:val="-1"/>
        </w:rPr>
        <w:t xml:space="preserve"> in this PCA</w:t>
      </w:r>
      <w:r w:rsidR="000C5A35">
        <w:rPr>
          <w:spacing w:val="-1"/>
        </w:rPr>
        <w:t xml:space="preserve"> would not be true and correct without explanation, I attach an explanation and treat it as incorporated in the cited PCA section.</w:t>
      </w:r>
    </w:p>
    <w:p w:rsidR="001E3E24" w:rsidRDefault="001E3E24" w:rsidP="002F5843">
      <w:pPr>
        <w:widowControl/>
        <w:ind w:left="180"/>
        <w:rPr>
          <w:rFonts w:ascii="Times New Roman" w:eastAsia="Times New Roman" w:hAnsi="Times New Roman" w:cs="Times New Roman"/>
          <w:sz w:val="27"/>
          <w:szCs w:val="27"/>
        </w:rPr>
      </w:pPr>
    </w:p>
    <w:p w:rsidR="001E3E24" w:rsidRDefault="001B158D" w:rsidP="002F5843">
      <w:pPr>
        <w:pStyle w:val="BodyText"/>
        <w:widowControl/>
        <w:numPr>
          <w:ilvl w:val="0"/>
          <w:numId w:val="1"/>
        </w:numPr>
        <w:tabs>
          <w:tab w:val="left" w:pos="423"/>
        </w:tabs>
        <w:ind w:left="180" w:right="161" w:firstLine="0"/>
      </w:pPr>
      <w:r>
        <w:t xml:space="preserve"> </w:t>
      </w:r>
      <w:r>
        <w:tab/>
      </w:r>
      <w:r w:rsidR="008559BB">
        <w:t>I</w:t>
      </w:r>
      <w:r w:rsidR="008559BB">
        <w:rPr>
          <w:spacing w:val="-6"/>
        </w:rPr>
        <w:t xml:space="preserve"> </w:t>
      </w:r>
      <w:r w:rsidR="008559BB">
        <w:t>have</w:t>
      </w:r>
      <w:r w:rsidR="008559BB">
        <w:rPr>
          <w:spacing w:val="-1"/>
        </w:rPr>
        <w:t xml:space="preserve"> read</w:t>
      </w:r>
      <w:r w:rsidR="008559BB">
        <w:t xml:space="preserve"> the RFA, including</w:t>
      </w:r>
      <w:r w:rsidR="008559BB">
        <w:rPr>
          <w:spacing w:val="-1"/>
        </w:rPr>
        <w:t xml:space="preserve"> </w:t>
      </w:r>
      <w:r w:rsidR="008559BB">
        <w:t xml:space="preserve">the incorporated </w:t>
      </w:r>
      <w:r w:rsidR="008559BB">
        <w:rPr>
          <w:spacing w:val="-1"/>
        </w:rPr>
        <w:t>Appendix</w:t>
      </w:r>
      <w:r w:rsidR="008559BB">
        <w:rPr>
          <w:spacing w:val="2"/>
        </w:rPr>
        <w:t xml:space="preserve"> </w:t>
      </w:r>
      <w:r w:rsidR="008559BB">
        <w:t xml:space="preserve">1 </w:t>
      </w:r>
      <w:r w:rsidR="008559BB">
        <w:rPr>
          <w:rFonts w:cs="Times New Roman"/>
        </w:rPr>
        <w:t xml:space="preserve">– </w:t>
      </w:r>
      <w:r w:rsidR="008559BB">
        <w:rPr>
          <w:spacing w:val="-1"/>
        </w:rPr>
        <w:t>GT&amp;C</w:t>
      </w:r>
      <w:r w:rsidR="008559BB">
        <w:t xml:space="preserve"> and </w:t>
      </w:r>
      <w:r w:rsidR="008559BB">
        <w:rPr>
          <w:spacing w:val="-1"/>
        </w:rPr>
        <w:t>Appendix</w:t>
      </w:r>
      <w:r w:rsidR="008559BB">
        <w:rPr>
          <w:spacing w:val="2"/>
        </w:rPr>
        <w:t xml:space="preserve"> </w:t>
      </w:r>
      <w:r w:rsidR="008559BB">
        <w:t>2 -</w:t>
      </w:r>
      <w:r w:rsidR="008559BB">
        <w:rPr>
          <w:spacing w:val="-1"/>
        </w:rPr>
        <w:t xml:space="preserve"> </w:t>
      </w:r>
      <w:r w:rsidR="008559BB">
        <w:t>PCA.</w:t>
      </w:r>
      <w:r w:rsidR="008559BB">
        <w:rPr>
          <w:spacing w:val="39"/>
        </w:rPr>
        <w:t xml:space="preserve"> </w:t>
      </w:r>
      <w:r w:rsidR="008559BB">
        <w:t>I</w:t>
      </w:r>
      <w:r w:rsidR="008559BB">
        <w:rPr>
          <w:spacing w:val="-4"/>
        </w:rPr>
        <w:t xml:space="preserve"> </w:t>
      </w:r>
      <w:r w:rsidR="008559BB">
        <w:t xml:space="preserve">understand that the terms of the </w:t>
      </w:r>
      <w:r w:rsidR="008559BB">
        <w:rPr>
          <w:spacing w:val="-1"/>
        </w:rPr>
        <w:t>RFA</w:t>
      </w:r>
      <w:r w:rsidR="008559BB">
        <w:t xml:space="preserve"> </w:t>
      </w:r>
      <w:r w:rsidR="008559BB">
        <w:rPr>
          <w:spacing w:val="-1"/>
        </w:rPr>
        <w:t>are also</w:t>
      </w:r>
      <w:r w:rsidR="008559BB">
        <w:rPr>
          <w:spacing w:val="2"/>
        </w:rPr>
        <w:t xml:space="preserve"> </w:t>
      </w:r>
      <w:r w:rsidR="008559BB">
        <w:rPr>
          <w:spacing w:val="-1"/>
        </w:rPr>
        <w:t>incorporated</w:t>
      </w:r>
      <w:r w:rsidR="008559BB">
        <w:t xml:space="preserve"> </w:t>
      </w:r>
      <w:r w:rsidR="008559BB">
        <w:rPr>
          <w:spacing w:val="2"/>
        </w:rPr>
        <w:t>by</w:t>
      </w:r>
      <w:r w:rsidR="008559BB">
        <w:rPr>
          <w:spacing w:val="-5"/>
        </w:rPr>
        <w:t xml:space="preserve"> </w:t>
      </w:r>
      <w:r w:rsidR="008559BB">
        <w:rPr>
          <w:spacing w:val="-1"/>
        </w:rPr>
        <w:t>reference</w:t>
      </w:r>
      <w:r w:rsidR="008559BB">
        <w:rPr>
          <w:spacing w:val="1"/>
        </w:rPr>
        <w:t xml:space="preserve"> </w:t>
      </w:r>
      <w:r w:rsidR="008559BB">
        <w:t xml:space="preserve">in </w:t>
      </w:r>
      <w:r w:rsidR="008559BB">
        <w:rPr>
          <w:spacing w:val="-1"/>
        </w:rPr>
        <w:t>each</w:t>
      </w:r>
      <w:r w:rsidR="008559BB">
        <w:t xml:space="preserve"> subsequent</w:t>
      </w:r>
      <w:r w:rsidR="008559BB">
        <w:rPr>
          <w:spacing w:val="57"/>
        </w:rPr>
        <w:t xml:space="preserve"> </w:t>
      </w:r>
      <w:r w:rsidR="008559BB">
        <w:rPr>
          <w:spacing w:val="-1"/>
        </w:rPr>
        <w:t xml:space="preserve">notice </w:t>
      </w:r>
      <w:r w:rsidR="008559BB">
        <w:t xml:space="preserve">or </w:t>
      </w:r>
      <w:r w:rsidR="008559BB">
        <w:rPr>
          <w:spacing w:val="-1"/>
        </w:rPr>
        <w:t>amendment</w:t>
      </w:r>
      <w:r w:rsidR="008559BB">
        <w:t xml:space="preserve"> </w:t>
      </w:r>
      <w:r w:rsidR="008559BB">
        <w:rPr>
          <w:spacing w:val="1"/>
        </w:rPr>
        <w:t>of</w:t>
      </w:r>
      <w:r w:rsidR="008559BB">
        <w:t xml:space="preserve"> a </w:t>
      </w:r>
      <w:r w:rsidR="008559BB">
        <w:rPr>
          <w:spacing w:val="-1"/>
        </w:rPr>
        <w:t>grant</w:t>
      </w:r>
      <w:r w:rsidR="00016725">
        <w:rPr>
          <w:spacing w:val="-1"/>
        </w:rPr>
        <w:t>.</w:t>
      </w:r>
    </w:p>
    <w:p w:rsidR="001E3E24" w:rsidRDefault="001E3E24" w:rsidP="002F5843">
      <w:pPr>
        <w:widowControl/>
        <w:ind w:left="180"/>
        <w:rPr>
          <w:rFonts w:ascii="Times New Roman" w:eastAsia="Times New Roman" w:hAnsi="Times New Roman" w:cs="Times New Roman"/>
          <w:sz w:val="25"/>
          <w:szCs w:val="25"/>
        </w:rPr>
      </w:pPr>
    </w:p>
    <w:p w:rsidR="001E3E24" w:rsidRDefault="001B158D" w:rsidP="000B0A0B">
      <w:pPr>
        <w:pStyle w:val="BodyText"/>
        <w:widowControl/>
        <w:numPr>
          <w:ilvl w:val="0"/>
          <w:numId w:val="1"/>
        </w:numPr>
        <w:tabs>
          <w:tab w:val="left" w:pos="423"/>
        </w:tabs>
        <w:ind w:left="180" w:right="781" w:firstLine="0"/>
      </w:pPr>
      <w:r>
        <w:t xml:space="preserve"> </w:t>
      </w:r>
      <w:r w:rsidR="000B0A0B">
        <w:tab/>
      </w:r>
      <w:r w:rsidR="008559BB">
        <w:t>I</w:t>
      </w:r>
      <w:r w:rsidR="008559BB">
        <w:rPr>
          <w:spacing w:val="-6"/>
        </w:rPr>
        <w:t xml:space="preserve"> </w:t>
      </w:r>
      <w:r w:rsidR="008559BB">
        <w:t xml:space="preserve">understand this PCA </w:t>
      </w:r>
      <w:r w:rsidR="008559BB">
        <w:rPr>
          <w:spacing w:val="-1"/>
        </w:rPr>
        <w:t>and</w:t>
      </w:r>
      <w:r w:rsidR="008559BB">
        <w:t xml:space="preserve"> </w:t>
      </w:r>
      <w:r w:rsidR="008559BB">
        <w:rPr>
          <w:spacing w:val="-1"/>
        </w:rPr>
        <w:t>agree,</w:t>
      </w:r>
      <w:r w:rsidR="008559BB">
        <w:t xml:space="preserve"> assure</w:t>
      </w:r>
      <w:r w:rsidR="00740C89">
        <w:t xml:space="preserve">, </w:t>
      </w:r>
      <w:r w:rsidR="008559BB">
        <w:rPr>
          <w:spacing w:val="-1"/>
        </w:rPr>
        <w:t>and</w:t>
      </w:r>
      <w:r w:rsidR="008559BB">
        <w:t xml:space="preserve"> promise</w:t>
      </w:r>
      <w:r w:rsidR="008559BB">
        <w:rPr>
          <w:spacing w:val="-1"/>
        </w:rPr>
        <w:t xml:space="preserve"> as</w:t>
      </w:r>
      <w:r w:rsidR="008559BB">
        <w:t xml:space="preserve"> </w:t>
      </w:r>
      <w:r w:rsidR="008559BB">
        <w:rPr>
          <w:spacing w:val="-1"/>
        </w:rPr>
        <w:t>stated</w:t>
      </w:r>
      <w:r w:rsidR="008559BB">
        <w:t xml:space="preserve"> in </w:t>
      </w:r>
      <w:r w:rsidR="008559BB">
        <w:rPr>
          <w:spacing w:val="-1"/>
        </w:rPr>
        <w:t>each</w:t>
      </w:r>
      <w:r w:rsidR="008559BB">
        <w:t xml:space="preserve"> </w:t>
      </w:r>
      <w:r w:rsidR="008559BB">
        <w:rPr>
          <w:spacing w:val="1"/>
        </w:rPr>
        <w:t>of</w:t>
      </w:r>
      <w:r w:rsidR="008559BB">
        <w:t xml:space="preserve"> the </w:t>
      </w:r>
      <w:r w:rsidR="008559BB">
        <w:rPr>
          <w:spacing w:val="-1"/>
        </w:rPr>
        <w:t>assertions,</w:t>
      </w:r>
      <w:r w:rsidR="008559BB">
        <w:rPr>
          <w:spacing w:val="53"/>
        </w:rPr>
        <w:t xml:space="preserve"> </w:t>
      </w:r>
      <w:r w:rsidR="008559BB">
        <w:rPr>
          <w:spacing w:val="-1"/>
        </w:rPr>
        <w:t>promises,</w:t>
      </w:r>
      <w:r w:rsidR="008559BB">
        <w:t xml:space="preserve"> </w:t>
      </w:r>
      <w:r w:rsidR="008559BB">
        <w:rPr>
          <w:spacing w:val="-1"/>
        </w:rPr>
        <w:t>certifications,</w:t>
      </w:r>
      <w:r w:rsidR="008559BB">
        <w:t xml:space="preserve"> </w:t>
      </w:r>
      <w:r w:rsidR="008559BB">
        <w:rPr>
          <w:spacing w:val="-1"/>
        </w:rPr>
        <w:t>and</w:t>
      </w:r>
      <w:r w:rsidR="008559BB">
        <w:t xml:space="preserve"> </w:t>
      </w:r>
      <w:r w:rsidR="008559BB">
        <w:rPr>
          <w:spacing w:val="-1"/>
        </w:rPr>
        <w:t>assurances</w:t>
      </w:r>
      <w:r w:rsidR="008559BB">
        <w:t xml:space="preserve"> of the</w:t>
      </w:r>
      <w:r w:rsidR="008559BB">
        <w:rPr>
          <w:spacing w:val="-1"/>
        </w:rPr>
        <w:t xml:space="preserve"> </w:t>
      </w:r>
      <w:r w:rsidR="008559BB">
        <w:t>document.</w:t>
      </w:r>
    </w:p>
    <w:p w:rsidR="001E3E24" w:rsidRDefault="001E3E24" w:rsidP="000B0A0B">
      <w:pPr>
        <w:widowControl/>
        <w:ind w:left="180"/>
        <w:rPr>
          <w:rFonts w:ascii="Times New Roman" w:eastAsia="Times New Roman" w:hAnsi="Times New Roman" w:cs="Times New Roman"/>
          <w:sz w:val="27"/>
          <w:szCs w:val="27"/>
        </w:rPr>
      </w:pPr>
    </w:p>
    <w:p w:rsidR="001E3E24" w:rsidRDefault="008559BB" w:rsidP="002F5843">
      <w:pPr>
        <w:pStyle w:val="BodyText"/>
        <w:widowControl/>
        <w:numPr>
          <w:ilvl w:val="0"/>
          <w:numId w:val="1"/>
        </w:numPr>
        <w:ind w:left="180" w:right="127" w:firstLine="0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agree,</w:t>
      </w:r>
      <w:r>
        <w:t xml:space="preserve"> </w:t>
      </w:r>
      <w:r>
        <w:rPr>
          <w:spacing w:val="-1"/>
        </w:rPr>
        <w:t>assure,</w:t>
      </w:r>
      <w:r>
        <w:t xml:space="preserve"> </w:t>
      </w:r>
      <w:r>
        <w:rPr>
          <w:spacing w:val="-1"/>
        </w:rPr>
        <w:t>and</w:t>
      </w:r>
      <w:r>
        <w:t xml:space="preserve"> promise to </w:t>
      </w:r>
      <w:r>
        <w:rPr>
          <w:spacing w:val="-1"/>
        </w:rPr>
        <w:t>DOEE,</w:t>
      </w:r>
      <w:r>
        <w:t xml:space="preserve"> </w:t>
      </w:r>
      <w:r>
        <w:rPr>
          <w:spacing w:val="-1"/>
        </w:rPr>
        <w:t>and</w:t>
      </w:r>
      <w:r>
        <w:t xml:space="preserve"> if the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for</w:t>
      </w:r>
      <w:r>
        <w:rPr>
          <w:spacing w:val="-1"/>
        </w:rPr>
        <w:t xml:space="preserve"> which</w:t>
      </w:r>
      <w:r>
        <w:t xml:space="preserve"> the </w:t>
      </w:r>
      <w:r>
        <w:rPr>
          <w:spacing w:val="-1"/>
        </w:rPr>
        <w:t>Applicant</w:t>
      </w:r>
      <w:r>
        <w:rPr>
          <w:spacing w:val="73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comes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 xml:space="preserve">funder,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</w:t>
      </w:r>
      <w:r w:rsidR="00740C89">
        <w:t>.</w:t>
      </w:r>
      <w:r>
        <w:t>S</w:t>
      </w:r>
      <w:r w:rsidR="00740C89">
        <w:t>.</w:t>
      </w:r>
      <w:r>
        <w:t xml:space="preserve"> </w:t>
      </w:r>
      <w:r>
        <w:rPr>
          <w:spacing w:val="-1"/>
        </w:rPr>
        <w:t>Government</w:t>
      </w:r>
      <w:r>
        <w:t xml:space="preserve"> or a</w:t>
      </w:r>
      <w:r>
        <w:rPr>
          <w:spacing w:val="-2"/>
        </w:rPr>
        <w:t xml:space="preserve"> </w:t>
      </w:r>
      <w:r>
        <w:t xml:space="preserve">nonprofit </w:t>
      </w:r>
      <w:r>
        <w:rPr>
          <w:spacing w:val="-1"/>
        </w:rPr>
        <w:t>organization,</w:t>
      </w:r>
      <w:r>
        <w:rPr>
          <w:spacing w:val="2"/>
        </w:rPr>
        <w:t xml:space="preserve"> </w:t>
      </w:r>
      <w:r>
        <w:t>I</w:t>
      </w:r>
      <w:r w:rsidR="001B158D">
        <w:rPr>
          <w:spacing w:val="91"/>
        </w:rPr>
        <w:t xml:space="preserve"> </w:t>
      </w:r>
      <w:r>
        <w:rPr>
          <w:spacing w:val="-1"/>
        </w:rPr>
        <w:t>agree,</w:t>
      </w:r>
      <w:r>
        <w:t xml:space="preserve"> promise</w:t>
      </w:r>
      <w:r w:rsidR="00740C89">
        <w:t>,</w:t>
      </w:r>
      <w:r>
        <w:t xml:space="preserve"> </w:t>
      </w:r>
      <w:r>
        <w:rPr>
          <w:spacing w:val="-1"/>
        </w:rPr>
        <w:t>and</w:t>
      </w:r>
      <w:r>
        <w:t xml:space="preserve"> assure</w:t>
      </w:r>
      <w:r>
        <w:rPr>
          <w:spacing w:val="-1"/>
        </w:rPr>
        <w:t xml:space="preserve"> </w:t>
      </w:r>
      <w:r>
        <w:t xml:space="preserve">to such funder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well.</w:t>
      </w:r>
    </w:p>
    <w:p w:rsidR="001E3E24" w:rsidRDefault="001E3E24" w:rsidP="002F5843">
      <w:pPr>
        <w:widowControl/>
        <w:ind w:left="180"/>
        <w:rPr>
          <w:rFonts w:ascii="Times New Roman" w:eastAsia="Times New Roman" w:hAnsi="Times New Roman" w:cs="Times New Roman"/>
          <w:sz w:val="27"/>
          <w:szCs w:val="27"/>
        </w:rPr>
      </w:pPr>
    </w:p>
    <w:p w:rsidR="001E3E24" w:rsidRDefault="001B158D" w:rsidP="002F5843">
      <w:pPr>
        <w:pStyle w:val="BodyText"/>
        <w:widowControl/>
        <w:numPr>
          <w:ilvl w:val="0"/>
          <w:numId w:val="1"/>
        </w:numPr>
        <w:tabs>
          <w:tab w:val="left" w:pos="362"/>
        </w:tabs>
        <w:ind w:left="180" w:right="961" w:firstLine="0"/>
      </w:pPr>
      <w:r>
        <w:t xml:space="preserve">  </w:t>
      </w:r>
      <w:r>
        <w:tab/>
      </w:r>
      <w:r w:rsidR="008559BB">
        <w:t>I</w:t>
      </w:r>
      <w:r w:rsidR="008559BB">
        <w:rPr>
          <w:spacing w:val="-6"/>
        </w:rPr>
        <w:t xml:space="preserve"> </w:t>
      </w:r>
      <w:r w:rsidR="008559BB">
        <w:t>understand that the</w:t>
      </w:r>
      <w:r w:rsidR="008559BB">
        <w:rPr>
          <w:spacing w:val="-1"/>
        </w:rPr>
        <w:t xml:space="preserve"> </w:t>
      </w:r>
      <w:r w:rsidR="008559BB">
        <w:t xml:space="preserve">truth </w:t>
      </w:r>
      <w:r w:rsidR="008559BB">
        <w:rPr>
          <w:spacing w:val="-1"/>
        </w:rPr>
        <w:t>and</w:t>
      </w:r>
      <w:r w:rsidR="008559BB">
        <w:t xml:space="preserve"> accuracy</w:t>
      </w:r>
      <w:r w:rsidR="008559BB">
        <w:rPr>
          <w:spacing w:val="-5"/>
        </w:rPr>
        <w:t xml:space="preserve"> </w:t>
      </w:r>
      <w:r w:rsidR="008559BB">
        <w:rPr>
          <w:spacing w:val="1"/>
        </w:rPr>
        <w:t>of</w:t>
      </w:r>
      <w:r w:rsidR="008559BB">
        <w:t xml:space="preserve"> </w:t>
      </w:r>
      <w:r w:rsidR="008559BB">
        <w:rPr>
          <w:spacing w:val="2"/>
        </w:rPr>
        <w:t>my</w:t>
      </w:r>
      <w:r w:rsidR="008559BB">
        <w:rPr>
          <w:spacing w:val="-5"/>
        </w:rPr>
        <w:t xml:space="preserve"> </w:t>
      </w:r>
      <w:r w:rsidR="008559BB">
        <w:rPr>
          <w:spacing w:val="-1"/>
        </w:rPr>
        <w:t>assertions,</w:t>
      </w:r>
      <w:r w:rsidR="008559BB">
        <w:t xml:space="preserve"> </w:t>
      </w:r>
      <w:r w:rsidR="008559BB">
        <w:rPr>
          <w:spacing w:val="-1"/>
        </w:rPr>
        <w:t>agreements,</w:t>
      </w:r>
      <w:r w:rsidR="008559BB">
        <w:t xml:space="preserve"> </w:t>
      </w:r>
      <w:r w:rsidR="008559BB">
        <w:rPr>
          <w:spacing w:val="-1"/>
        </w:rPr>
        <w:t>assurances,</w:t>
      </w:r>
      <w:r w:rsidR="008559BB">
        <w:rPr>
          <w:spacing w:val="2"/>
        </w:rPr>
        <w:t xml:space="preserve"> </w:t>
      </w:r>
      <w:r w:rsidR="008559BB">
        <w:rPr>
          <w:spacing w:val="-1"/>
        </w:rPr>
        <w:t>and</w:t>
      </w:r>
      <w:r w:rsidR="008559BB">
        <w:rPr>
          <w:spacing w:val="66"/>
        </w:rPr>
        <w:t xml:space="preserve"> </w:t>
      </w:r>
      <w:r w:rsidR="008559BB">
        <w:rPr>
          <w:spacing w:val="-1"/>
        </w:rPr>
        <w:t>promises</w:t>
      </w:r>
      <w:r w:rsidR="008559BB">
        <w:t xml:space="preserve"> </w:t>
      </w:r>
      <w:r w:rsidR="008559BB">
        <w:rPr>
          <w:spacing w:val="-1"/>
        </w:rPr>
        <w:t>are</w:t>
      </w:r>
      <w:r w:rsidR="008559BB">
        <w:t xml:space="preserve"> a</w:t>
      </w:r>
      <w:r w:rsidR="008559BB">
        <w:rPr>
          <w:spacing w:val="-1"/>
        </w:rPr>
        <w:t xml:space="preserve"> condition</w:t>
      </w:r>
      <w:r w:rsidR="008559BB">
        <w:t xml:space="preserve"> of </w:t>
      </w:r>
      <w:r w:rsidR="008559BB">
        <w:rPr>
          <w:spacing w:val="-1"/>
        </w:rPr>
        <w:t>Applicant's</w:t>
      </w:r>
      <w:r w:rsidR="008559BB">
        <w:t xml:space="preserve"> securing</w:t>
      </w:r>
      <w:r w:rsidR="008559BB">
        <w:rPr>
          <w:spacing w:val="-3"/>
        </w:rPr>
        <w:t xml:space="preserve"> </w:t>
      </w:r>
      <w:r w:rsidR="008559BB">
        <w:t>the</w:t>
      </w:r>
      <w:r w:rsidR="008559BB">
        <w:rPr>
          <w:spacing w:val="-1"/>
        </w:rPr>
        <w:t xml:space="preserve"> grant</w:t>
      </w:r>
      <w:r w:rsidR="008559BB">
        <w:t xml:space="preserve"> applied</w:t>
      </w:r>
      <w:r w:rsidR="008559BB">
        <w:rPr>
          <w:spacing w:val="1"/>
        </w:rPr>
        <w:t xml:space="preserve"> </w:t>
      </w:r>
      <w:r w:rsidR="008559BB">
        <w:rPr>
          <w:spacing w:val="-1"/>
        </w:rPr>
        <w:t>for.</w:t>
      </w:r>
    </w:p>
    <w:p w:rsidR="001E3E24" w:rsidRDefault="001E3E24" w:rsidP="002F5843">
      <w:pPr>
        <w:widowControl/>
        <w:ind w:left="180"/>
        <w:rPr>
          <w:rFonts w:ascii="Times New Roman" w:eastAsia="Times New Roman" w:hAnsi="Times New Roman" w:cs="Times New Roman"/>
          <w:sz w:val="27"/>
          <w:szCs w:val="27"/>
        </w:rPr>
      </w:pPr>
    </w:p>
    <w:p w:rsidR="001E3E24" w:rsidRDefault="001B158D" w:rsidP="002F5843">
      <w:pPr>
        <w:pStyle w:val="BodyText"/>
        <w:widowControl/>
        <w:numPr>
          <w:ilvl w:val="0"/>
          <w:numId w:val="1"/>
        </w:numPr>
        <w:tabs>
          <w:tab w:val="left" w:pos="362"/>
        </w:tabs>
        <w:ind w:left="180" w:right="127" w:firstLine="0"/>
      </w:pPr>
      <w:r>
        <w:t xml:space="preserve"> </w:t>
      </w:r>
      <w:r>
        <w:tab/>
      </w:r>
      <w:r w:rsidR="008559BB">
        <w:t>I</w:t>
      </w:r>
      <w:r w:rsidR="008559BB">
        <w:rPr>
          <w:spacing w:val="-3"/>
        </w:rPr>
        <w:t xml:space="preserve"> </w:t>
      </w:r>
      <w:r w:rsidR="008559BB">
        <w:rPr>
          <w:spacing w:val="-1"/>
        </w:rPr>
        <w:t>assert,</w:t>
      </w:r>
      <w:r w:rsidR="008559BB">
        <w:t xml:space="preserve"> </w:t>
      </w:r>
      <w:r w:rsidR="008559BB">
        <w:rPr>
          <w:spacing w:val="-1"/>
        </w:rPr>
        <w:t>represent,</w:t>
      </w:r>
      <w:r w:rsidR="008559BB">
        <w:t xml:space="preserve"> </w:t>
      </w:r>
      <w:r w:rsidR="008559BB">
        <w:rPr>
          <w:spacing w:val="-1"/>
        </w:rPr>
        <w:t>agree,</w:t>
      </w:r>
      <w:r w:rsidR="008559BB">
        <w:t xml:space="preserve"> </w:t>
      </w:r>
      <w:r w:rsidR="008559BB">
        <w:rPr>
          <w:spacing w:val="-1"/>
        </w:rPr>
        <w:t>assure,</w:t>
      </w:r>
      <w:r w:rsidR="008559BB">
        <w:t xml:space="preserve"> </w:t>
      </w:r>
      <w:r w:rsidR="008559BB">
        <w:rPr>
          <w:spacing w:val="-1"/>
        </w:rPr>
        <w:t>and</w:t>
      </w:r>
      <w:r w:rsidR="008559BB">
        <w:t xml:space="preserve"> </w:t>
      </w:r>
      <w:r w:rsidR="008559BB">
        <w:rPr>
          <w:spacing w:val="-1"/>
        </w:rPr>
        <w:t>promise,</w:t>
      </w:r>
      <w:r w:rsidR="008559BB">
        <w:t xml:space="preserve"> </w:t>
      </w:r>
      <w:r w:rsidR="008559BB">
        <w:rPr>
          <w:spacing w:val="1"/>
        </w:rPr>
        <w:t>to</w:t>
      </w:r>
      <w:r w:rsidR="008559BB">
        <w:t xml:space="preserve"> the </w:t>
      </w:r>
      <w:r w:rsidR="008559BB">
        <w:rPr>
          <w:spacing w:val="-1"/>
        </w:rPr>
        <w:t>foregoing</w:t>
      </w:r>
      <w:r w:rsidR="008559BB">
        <w:rPr>
          <w:spacing w:val="-2"/>
        </w:rPr>
        <w:t xml:space="preserve"> </w:t>
      </w:r>
      <w:r w:rsidR="008559BB">
        <w:rPr>
          <w:spacing w:val="-1"/>
        </w:rPr>
        <w:t>as</w:t>
      </w:r>
      <w:r w:rsidR="008559BB">
        <w:t xml:space="preserve"> </w:t>
      </w:r>
      <w:r w:rsidR="008559BB">
        <w:rPr>
          <w:spacing w:val="-1"/>
        </w:rPr>
        <w:t>though</w:t>
      </w:r>
      <w:r w:rsidR="008559BB">
        <w:rPr>
          <w:spacing w:val="2"/>
        </w:rPr>
        <w:t xml:space="preserve"> </w:t>
      </w:r>
      <w:r w:rsidR="008559BB">
        <w:rPr>
          <w:spacing w:val="-1"/>
        </w:rPr>
        <w:t>sworn</w:t>
      </w:r>
      <w:r w:rsidR="008559BB">
        <w:t xml:space="preserve"> </w:t>
      </w:r>
      <w:r w:rsidR="008559BB">
        <w:rPr>
          <w:spacing w:val="-1"/>
        </w:rPr>
        <w:t>under</w:t>
      </w:r>
      <w:r w:rsidR="008559BB">
        <w:t xml:space="preserve"> oath.</w:t>
      </w:r>
      <w:r w:rsidR="008559BB">
        <w:rPr>
          <w:spacing w:val="2"/>
        </w:rPr>
        <w:t xml:space="preserve"> </w:t>
      </w:r>
      <w:r w:rsidR="008559BB">
        <w:rPr>
          <w:spacing w:val="-2"/>
        </w:rPr>
        <w:t>If</w:t>
      </w:r>
      <w:r w:rsidR="008559BB">
        <w:rPr>
          <w:spacing w:val="101"/>
        </w:rPr>
        <w:t xml:space="preserve"> </w:t>
      </w:r>
      <w:r w:rsidR="008559BB">
        <w:rPr>
          <w:spacing w:val="-1"/>
        </w:rPr>
        <w:t>barred</w:t>
      </w:r>
      <w:r w:rsidR="008559BB">
        <w:t xml:space="preserve"> </w:t>
      </w:r>
      <w:r w:rsidR="008559BB">
        <w:rPr>
          <w:spacing w:val="2"/>
        </w:rPr>
        <w:t>by</w:t>
      </w:r>
      <w:r w:rsidR="008559BB">
        <w:rPr>
          <w:spacing w:val="-3"/>
        </w:rPr>
        <w:t xml:space="preserve"> </w:t>
      </w:r>
      <w:r w:rsidR="008559BB">
        <w:rPr>
          <w:spacing w:val="-1"/>
        </w:rPr>
        <w:t>faith</w:t>
      </w:r>
      <w:r w:rsidR="008559BB">
        <w:t xml:space="preserve"> or </w:t>
      </w:r>
      <w:r w:rsidR="008559BB">
        <w:rPr>
          <w:spacing w:val="-1"/>
        </w:rPr>
        <w:t>custom</w:t>
      </w:r>
      <w:r w:rsidR="008559BB">
        <w:rPr>
          <w:spacing w:val="3"/>
        </w:rPr>
        <w:t xml:space="preserve"> </w:t>
      </w:r>
      <w:r w:rsidR="008559BB">
        <w:rPr>
          <w:spacing w:val="-1"/>
        </w:rPr>
        <w:t>from</w:t>
      </w:r>
      <w:r w:rsidR="008559BB">
        <w:t xml:space="preserve"> </w:t>
      </w:r>
      <w:r w:rsidR="008559BB">
        <w:rPr>
          <w:spacing w:val="-1"/>
        </w:rPr>
        <w:t>swearing</w:t>
      </w:r>
      <w:r w:rsidR="008559BB">
        <w:rPr>
          <w:spacing w:val="-3"/>
        </w:rPr>
        <w:t xml:space="preserve"> </w:t>
      </w:r>
      <w:r w:rsidR="008559BB">
        <w:t>under oath,</w:t>
      </w:r>
      <w:r w:rsidR="008559BB">
        <w:rPr>
          <w:spacing w:val="2"/>
        </w:rPr>
        <w:t xml:space="preserve"> </w:t>
      </w:r>
      <w:r w:rsidR="008559BB">
        <w:t>I</w:t>
      </w:r>
      <w:r w:rsidR="008559BB">
        <w:rPr>
          <w:spacing w:val="-4"/>
        </w:rPr>
        <w:t xml:space="preserve"> </w:t>
      </w:r>
      <w:r w:rsidR="008559BB">
        <w:rPr>
          <w:spacing w:val="-1"/>
        </w:rPr>
        <w:t>attest</w:t>
      </w:r>
      <w:r w:rsidR="008559BB">
        <w:t xml:space="preserve"> to the </w:t>
      </w:r>
      <w:r w:rsidR="008559BB">
        <w:rPr>
          <w:spacing w:val="-1"/>
        </w:rPr>
        <w:t>truth</w:t>
      </w:r>
      <w:r w:rsidR="008559BB">
        <w:t xml:space="preserve"> of the</w:t>
      </w:r>
      <w:r w:rsidR="008559BB">
        <w:rPr>
          <w:spacing w:val="-1"/>
        </w:rPr>
        <w:t xml:space="preserve"> foregoing</w:t>
      </w:r>
      <w:r w:rsidR="008559BB">
        <w:rPr>
          <w:spacing w:val="71"/>
        </w:rPr>
        <w:t xml:space="preserve"> </w:t>
      </w:r>
      <w:r w:rsidR="008559BB">
        <w:rPr>
          <w:spacing w:val="-1"/>
        </w:rPr>
        <w:t>statements</w:t>
      </w:r>
      <w:r w:rsidR="008559BB">
        <w:t xml:space="preserve"> </w:t>
      </w:r>
      <w:r w:rsidR="008559BB">
        <w:rPr>
          <w:spacing w:val="-1"/>
        </w:rPr>
        <w:t>and</w:t>
      </w:r>
      <w:r w:rsidR="008559BB">
        <w:t xml:space="preserve"> </w:t>
      </w:r>
      <w:r w:rsidR="008559BB">
        <w:rPr>
          <w:spacing w:val="-1"/>
        </w:rPr>
        <w:t>representations</w:t>
      </w:r>
      <w:r w:rsidR="008559BB">
        <w:rPr>
          <w:spacing w:val="1"/>
        </w:rPr>
        <w:t xml:space="preserve"> </w:t>
      </w:r>
      <w:r w:rsidR="008559BB">
        <w:rPr>
          <w:spacing w:val="-1"/>
        </w:rPr>
        <w:t>and</w:t>
      </w:r>
      <w:r w:rsidR="008559BB">
        <w:t xml:space="preserve"> </w:t>
      </w:r>
      <w:r w:rsidR="008559BB">
        <w:rPr>
          <w:spacing w:val="1"/>
        </w:rPr>
        <w:t>my</w:t>
      </w:r>
      <w:r w:rsidR="008559BB">
        <w:rPr>
          <w:spacing w:val="-5"/>
        </w:rPr>
        <w:t xml:space="preserve"> </w:t>
      </w:r>
      <w:r w:rsidR="008559BB">
        <w:rPr>
          <w:spacing w:val="-1"/>
        </w:rPr>
        <w:t>organization's</w:t>
      </w:r>
      <w:r w:rsidR="008559BB">
        <w:t xml:space="preserve"> </w:t>
      </w:r>
      <w:r w:rsidR="008559BB">
        <w:rPr>
          <w:spacing w:val="-1"/>
        </w:rPr>
        <w:t>intent</w:t>
      </w:r>
      <w:r w:rsidR="008559BB">
        <w:rPr>
          <w:spacing w:val="2"/>
        </w:rPr>
        <w:t xml:space="preserve"> </w:t>
      </w:r>
      <w:r w:rsidR="008559BB">
        <w:rPr>
          <w:spacing w:val="-1"/>
        </w:rPr>
        <w:t>and</w:t>
      </w:r>
      <w:r w:rsidR="008559BB">
        <w:t xml:space="preserve"> </w:t>
      </w:r>
      <w:r w:rsidR="008559BB">
        <w:rPr>
          <w:spacing w:val="-1"/>
        </w:rPr>
        <w:t xml:space="preserve">promise </w:t>
      </w:r>
      <w:r w:rsidR="008559BB">
        <w:rPr>
          <w:spacing w:val="1"/>
        </w:rPr>
        <w:t>to</w:t>
      </w:r>
      <w:r w:rsidR="008559BB">
        <w:t xml:space="preserve"> </w:t>
      </w:r>
      <w:r w:rsidR="008559BB">
        <w:rPr>
          <w:spacing w:val="-1"/>
        </w:rPr>
        <w:t>observe</w:t>
      </w:r>
      <w:r w:rsidR="008559BB">
        <w:rPr>
          <w:spacing w:val="-2"/>
        </w:rPr>
        <w:t xml:space="preserve"> </w:t>
      </w:r>
      <w:r w:rsidR="008559BB">
        <w:t>them.</w:t>
      </w:r>
      <w:r w:rsidR="008559BB">
        <w:rPr>
          <w:spacing w:val="3"/>
        </w:rPr>
        <w:t xml:space="preserve"> </w:t>
      </w:r>
      <w:r w:rsidR="008559BB">
        <w:t>I</w:t>
      </w:r>
      <w:r w:rsidR="008559BB">
        <w:rPr>
          <w:spacing w:val="113"/>
        </w:rPr>
        <w:t xml:space="preserve"> </w:t>
      </w:r>
      <w:r w:rsidR="008559BB">
        <w:rPr>
          <w:spacing w:val="-1"/>
        </w:rPr>
        <w:t>understand</w:t>
      </w:r>
      <w:r w:rsidR="008559BB">
        <w:t xml:space="preserve"> that the making</w:t>
      </w:r>
      <w:r w:rsidR="008559BB">
        <w:rPr>
          <w:spacing w:val="-3"/>
        </w:rPr>
        <w:t xml:space="preserve"> </w:t>
      </w:r>
      <w:r w:rsidR="008559BB">
        <w:t>of</w:t>
      </w:r>
      <w:r w:rsidR="008559BB">
        <w:rPr>
          <w:spacing w:val="1"/>
        </w:rPr>
        <w:t xml:space="preserve"> </w:t>
      </w:r>
      <w:r w:rsidR="008559BB">
        <w:t>a</w:t>
      </w:r>
      <w:r w:rsidR="008559BB">
        <w:rPr>
          <w:spacing w:val="-1"/>
        </w:rPr>
        <w:t xml:space="preserve"> false</w:t>
      </w:r>
      <w:r w:rsidR="008559BB">
        <w:rPr>
          <w:spacing w:val="1"/>
        </w:rPr>
        <w:t xml:space="preserve"> </w:t>
      </w:r>
      <w:r w:rsidR="008559BB">
        <w:rPr>
          <w:spacing w:val="-1"/>
        </w:rPr>
        <w:t>certification</w:t>
      </w:r>
      <w:r w:rsidR="008559BB">
        <w:rPr>
          <w:spacing w:val="2"/>
        </w:rPr>
        <w:t xml:space="preserve"> </w:t>
      </w:r>
      <w:r w:rsidR="008559BB">
        <w:rPr>
          <w:spacing w:val="-1"/>
        </w:rPr>
        <w:t>can</w:t>
      </w:r>
      <w:r w:rsidR="008559BB">
        <w:t xml:space="preserve"> </w:t>
      </w:r>
      <w:r w:rsidR="008559BB">
        <w:rPr>
          <w:spacing w:val="-1"/>
        </w:rPr>
        <w:t>result</w:t>
      </w:r>
      <w:r w:rsidR="008559BB">
        <w:t xml:space="preserve"> in the</w:t>
      </w:r>
      <w:r w:rsidR="008559BB">
        <w:rPr>
          <w:spacing w:val="-1"/>
        </w:rPr>
        <w:t xml:space="preserve"> termination</w:t>
      </w:r>
      <w:r w:rsidR="008559BB">
        <w:t xml:space="preserve"> of this </w:t>
      </w:r>
      <w:r w:rsidR="008559BB">
        <w:rPr>
          <w:spacing w:val="-1"/>
        </w:rPr>
        <w:t>grant,</w:t>
      </w:r>
      <w:r w:rsidR="008559BB">
        <w:t xml:space="preserve"> and</w:t>
      </w:r>
      <w:r w:rsidR="008559BB">
        <w:rPr>
          <w:spacing w:val="79"/>
        </w:rPr>
        <w:t xml:space="preserve"> </w:t>
      </w:r>
      <w:r w:rsidR="008559BB">
        <w:t xml:space="preserve">that the </w:t>
      </w:r>
      <w:r w:rsidR="008559BB">
        <w:rPr>
          <w:spacing w:val="-1"/>
        </w:rPr>
        <w:t>willful</w:t>
      </w:r>
      <w:r w:rsidR="008559BB">
        <w:t xml:space="preserve"> </w:t>
      </w:r>
      <w:r w:rsidR="008559BB">
        <w:rPr>
          <w:spacing w:val="-1"/>
        </w:rPr>
        <w:t>making</w:t>
      </w:r>
      <w:r w:rsidR="008559BB">
        <w:rPr>
          <w:spacing w:val="-2"/>
        </w:rPr>
        <w:t xml:space="preserve"> </w:t>
      </w:r>
      <w:r w:rsidR="008559BB">
        <w:t>of</w:t>
      </w:r>
      <w:r w:rsidR="008559BB">
        <w:rPr>
          <w:spacing w:val="1"/>
        </w:rPr>
        <w:t xml:space="preserve"> </w:t>
      </w:r>
      <w:r w:rsidR="008559BB">
        <w:t>a</w:t>
      </w:r>
      <w:r w:rsidR="008559BB">
        <w:rPr>
          <w:spacing w:val="-1"/>
        </w:rPr>
        <w:t xml:space="preserve"> false</w:t>
      </w:r>
      <w:r w:rsidR="008559BB">
        <w:rPr>
          <w:spacing w:val="1"/>
        </w:rPr>
        <w:t xml:space="preserve"> </w:t>
      </w:r>
      <w:r w:rsidR="008559BB">
        <w:rPr>
          <w:spacing w:val="-1"/>
        </w:rPr>
        <w:t>certification</w:t>
      </w:r>
      <w:r w:rsidR="008559BB">
        <w:t xml:space="preserve"> is </w:t>
      </w:r>
      <w:r w:rsidR="008559BB">
        <w:rPr>
          <w:spacing w:val="-1"/>
        </w:rPr>
        <w:t>punishable</w:t>
      </w:r>
      <w:r w:rsidR="008559BB">
        <w:t xml:space="preserve"> by</w:t>
      </w:r>
      <w:r w:rsidR="008559BB">
        <w:rPr>
          <w:spacing w:val="-3"/>
        </w:rPr>
        <w:t xml:space="preserve"> </w:t>
      </w:r>
      <w:r w:rsidR="008559BB">
        <w:rPr>
          <w:spacing w:val="-1"/>
        </w:rPr>
        <w:t>criminal</w:t>
      </w:r>
      <w:r w:rsidR="008559BB">
        <w:rPr>
          <w:spacing w:val="4"/>
        </w:rPr>
        <w:t xml:space="preserve"> </w:t>
      </w:r>
      <w:r w:rsidR="008559BB">
        <w:t xml:space="preserve">penalties, </w:t>
      </w:r>
      <w:r w:rsidR="008559BB">
        <w:rPr>
          <w:spacing w:val="-1"/>
        </w:rPr>
        <w:t>pursuant</w:t>
      </w:r>
      <w:r w:rsidR="008559BB">
        <w:t xml:space="preserve"> to D</w:t>
      </w:r>
      <w:r w:rsidR="00016725">
        <w:t>.</w:t>
      </w:r>
      <w:r w:rsidR="008559BB">
        <w:t>C</w:t>
      </w:r>
      <w:r w:rsidR="00016725">
        <w:t>.</w:t>
      </w:r>
      <w:r w:rsidR="00FF70A8">
        <w:rPr>
          <w:spacing w:val="97"/>
        </w:rPr>
        <w:t xml:space="preserve"> </w:t>
      </w:r>
      <w:r w:rsidR="008559BB">
        <w:rPr>
          <w:spacing w:val="-1"/>
        </w:rPr>
        <w:t>Off</w:t>
      </w:r>
      <w:r w:rsidR="00016725">
        <w:rPr>
          <w:spacing w:val="-1"/>
        </w:rPr>
        <w:t>icial</w:t>
      </w:r>
      <w:r w:rsidR="008559BB">
        <w:t xml:space="preserve"> Code</w:t>
      </w:r>
      <w:r w:rsidR="008559BB">
        <w:rPr>
          <w:spacing w:val="-1"/>
        </w:rPr>
        <w:t xml:space="preserve"> </w:t>
      </w:r>
      <w:r w:rsidR="008559BB">
        <w:t xml:space="preserve">§ </w:t>
      </w:r>
      <w:r w:rsidR="008559BB">
        <w:rPr>
          <w:spacing w:val="-1"/>
        </w:rPr>
        <w:t>22-2405.</w:t>
      </w:r>
    </w:p>
    <w:p w:rsidR="001E3E24" w:rsidRDefault="001E3E24" w:rsidP="00382A7E">
      <w:pPr>
        <w:widowControl/>
        <w:rPr>
          <w:rFonts w:ascii="Times New Roman" w:eastAsia="Times New Roman" w:hAnsi="Times New Roman" w:cs="Times New Roman"/>
          <w:sz w:val="23"/>
          <w:szCs w:val="23"/>
        </w:rPr>
      </w:pPr>
    </w:p>
    <w:p w:rsidR="00364567" w:rsidRDefault="00364567" w:rsidP="00382A7E">
      <w:pPr>
        <w:pStyle w:val="BodyText"/>
        <w:widowControl/>
        <w:ind w:left="220" w:firstLine="0"/>
        <w:rPr>
          <w:spacing w:val="-1"/>
        </w:rPr>
      </w:pPr>
    </w:p>
    <w:p w:rsidR="000B0A0B" w:rsidRDefault="000B0A0B">
      <w:pPr>
        <w:pStyle w:val="BodyText"/>
        <w:widowControl/>
        <w:ind w:left="220" w:firstLine="0"/>
        <w:rPr>
          <w:spacing w:val="-1"/>
        </w:rPr>
      </w:pPr>
    </w:p>
    <w:p w:rsidR="001E3E24" w:rsidRDefault="008559BB">
      <w:pPr>
        <w:pStyle w:val="BodyText"/>
        <w:widowControl/>
        <w:ind w:left="220" w:firstLine="0"/>
      </w:pPr>
      <w:r>
        <w:rPr>
          <w:spacing w:val="-1"/>
        </w:rPr>
        <w:lastRenderedPageBreak/>
        <w:t>Date:</w:t>
      </w:r>
    </w:p>
    <w:p w:rsidR="001E3E24" w:rsidRDefault="001E3E24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:rsidR="001E3E24" w:rsidRDefault="001E3E24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:rsidR="001E3E24" w:rsidRDefault="001E3E24" w:rsidP="00382A7E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:rsidR="001E3E24" w:rsidRDefault="001E3E24" w:rsidP="00382A7E">
      <w:pPr>
        <w:widowControl/>
        <w:rPr>
          <w:rFonts w:ascii="Times New Roman" w:eastAsia="Times New Roman" w:hAnsi="Times New Roman" w:cs="Times New Roman"/>
          <w:sz w:val="10"/>
          <w:szCs w:val="10"/>
        </w:rPr>
      </w:pPr>
    </w:p>
    <w:p w:rsidR="001E3E24" w:rsidRDefault="005114B4" w:rsidP="00382A7E">
      <w:pPr>
        <w:widowControl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EC1808" wp14:editId="0862E75E">
                <wp:extent cx="3130550" cy="6350"/>
                <wp:effectExtent l="9525" t="9525" r="317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E4F5811" id="Group 2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">
                <v:group id="Group 3" o:spid="_x0000_s1027" style="position:absolute;left:5;top:5;width:4920;height:2" coordorigin="5,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5;top:5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" path="m,l4920,e" filled="f" strokeweight=".48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:rsidR="001E3E24" w:rsidRDefault="008559BB" w:rsidP="00382A7E">
      <w:pPr>
        <w:pStyle w:val="BodyText"/>
        <w:widowControl/>
        <w:ind w:left="220" w:firstLine="0"/>
      </w:pPr>
      <w:r>
        <w:rPr>
          <w:spacing w:val="-1"/>
        </w:rPr>
        <w:t>Signature</w:t>
      </w:r>
    </w:p>
    <w:p w:rsidR="001E3E24" w:rsidRDefault="001E3E24" w:rsidP="00382A7E">
      <w:pPr>
        <w:widowControl/>
        <w:rPr>
          <w:rFonts w:ascii="Times New Roman" w:eastAsia="Times New Roman" w:hAnsi="Times New Roman" w:cs="Times New Roman"/>
          <w:sz w:val="23"/>
          <w:szCs w:val="23"/>
        </w:rPr>
      </w:pPr>
    </w:p>
    <w:p w:rsidR="003C3278" w:rsidRDefault="003C3278" w:rsidP="00382A7E">
      <w:pPr>
        <w:pStyle w:val="BodyText"/>
        <w:widowControl/>
        <w:ind w:left="220" w:right="8229" w:firstLine="0"/>
        <w:rPr>
          <w:spacing w:val="-1"/>
        </w:rPr>
      </w:pPr>
    </w:p>
    <w:p w:rsidR="003C3278" w:rsidRDefault="008559BB" w:rsidP="00382A7E">
      <w:pPr>
        <w:pStyle w:val="BodyText"/>
        <w:widowControl/>
        <w:ind w:left="220" w:right="8229" w:firstLine="0"/>
        <w:rPr>
          <w:spacing w:val="-1"/>
        </w:rPr>
      </w:pPr>
      <w:r>
        <w:rPr>
          <w:spacing w:val="-1"/>
        </w:rPr>
        <w:t>Name:</w:t>
      </w:r>
      <w:r w:rsidR="003C3278">
        <w:rPr>
          <w:spacing w:val="-1"/>
        </w:rPr>
        <w:t xml:space="preserve">  </w:t>
      </w:r>
    </w:p>
    <w:p w:rsidR="003C3278" w:rsidRDefault="003C3278" w:rsidP="003C3278">
      <w:pPr>
        <w:pStyle w:val="BodyText"/>
        <w:widowControl/>
        <w:ind w:left="0" w:right="8229" w:firstLine="0"/>
        <w:rPr>
          <w:spacing w:val="-1"/>
        </w:rPr>
      </w:pPr>
    </w:p>
    <w:p w:rsidR="001E3E24" w:rsidRDefault="008559BB" w:rsidP="00382A7E">
      <w:pPr>
        <w:pStyle w:val="BodyText"/>
        <w:widowControl/>
        <w:ind w:left="220" w:right="8229" w:firstLine="0"/>
      </w:pPr>
      <w:r>
        <w:rPr>
          <w:spacing w:val="-1"/>
        </w:rPr>
        <w:t>Title:</w:t>
      </w:r>
    </w:p>
    <w:p w:rsidR="001E3E24" w:rsidRDefault="001E3E24" w:rsidP="00382A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3C3278" w:rsidRDefault="008559BB" w:rsidP="00382A7E">
      <w:pPr>
        <w:pStyle w:val="BodyText"/>
        <w:widowControl/>
        <w:ind w:left="220" w:right="8229" w:firstLine="0"/>
      </w:pPr>
      <w:r>
        <w:t xml:space="preserve">Email: </w:t>
      </w:r>
    </w:p>
    <w:p w:rsidR="003C3278" w:rsidRDefault="003C3278" w:rsidP="00382A7E">
      <w:pPr>
        <w:pStyle w:val="BodyText"/>
        <w:widowControl/>
        <w:ind w:left="220" w:right="8229" w:firstLine="0"/>
        <w:rPr>
          <w:spacing w:val="-1"/>
        </w:rPr>
      </w:pPr>
    </w:p>
    <w:p w:rsidR="001E3E24" w:rsidRDefault="008559BB" w:rsidP="00382A7E">
      <w:pPr>
        <w:pStyle w:val="BodyText"/>
        <w:widowControl/>
        <w:ind w:left="220" w:right="8229" w:firstLine="0"/>
      </w:pPr>
      <w:r>
        <w:rPr>
          <w:spacing w:val="-1"/>
        </w:rPr>
        <w:t>Phone:</w:t>
      </w:r>
    </w:p>
    <w:p w:rsidR="001E3E24" w:rsidRDefault="001E3E24" w:rsidP="00382A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3C3278" w:rsidRDefault="003C3278" w:rsidP="00382A7E">
      <w:pPr>
        <w:pStyle w:val="BodyText"/>
        <w:widowControl/>
        <w:ind w:left="220" w:right="6782" w:firstLine="0"/>
        <w:rPr>
          <w:spacing w:val="-1"/>
        </w:rPr>
      </w:pPr>
    </w:p>
    <w:p w:rsidR="003C3278" w:rsidRDefault="003C3278" w:rsidP="00382A7E">
      <w:pPr>
        <w:pStyle w:val="BodyText"/>
        <w:widowControl/>
        <w:ind w:left="220" w:right="6782" w:firstLine="0"/>
        <w:rPr>
          <w:spacing w:val="-1"/>
        </w:rPr>
      </w:pPr>
    </w:p>
    <w:p w:rsidR="003C3278" w:rsidRDefault="008559BB" w:rsidP="00382A7E">
      <w:pPr>
        <w:pStyle w:val="BodyText"/>
        <w:widowControl/>
        <w:ind w:left="220" w:right="6782" w:firstLine="0"/>
        <w:rPr>
          <w:spacing w:val="27"/>
        </w:rPr>
      </w:pPr>
      <w:r>
        <w:rPr>
          <w:spacing w:val="-1"/>
        </w:rPr>
        <w:t>Applica</w:t>
      </w:r>
      <w:r>
        <w:rPr>
          <w:rFonts w:cs="Times New Roman"/>
          <w:spacing w:val="-1"/>
        </w:rPr>
        <w:t>nt’s</w:t>
      </w:r>
      <w:r>
        <w:rPr>
          <w:rFonts w:cs="Times New Roman"/>
        </w:rPr>
        <w:t xml:space="preserve"> </w:t>
      </w:r>
      <w:r w:rsidR="00F04F33">
        <w:rPr>
          <w:rFonts w:cs="Times New Roman"/>
          <w:spacing w:val="-1"/>
        </w:rPr>
        <w:t>N</w:t>
      </w:r>
      <w:r>
        <w:rPr>
          <w:spacing w:val="-1"/>
        </w:rPr>
        <w:t>ame:</w:t>
      </w:r>
      <w:r>
        <w:rPr>
          <w:spacing w:val="27"/>
        </w:rPr>
        <w:t xml:space="preserve"> </w:t>
      </w:r>
    </w:p>
    <w:p w:rsidR="003C3278" w:rsidRDefault="003C3278" w:rsidP="00382A7E">
      <w:pPr>
        <w:pStyle w:val="BodyText"/>
        <w:widowControl/>
        <w:ind w:left="220" w:right="6782" w:firstLine="0"/>
      </w:pPr>
    </w:p>
    <w:p w:rsidR="001E3E24" w:rsidRDefault="00F02DD8" w:rsidP="00382A7E">
      <w:pPr>
        <w:pStyle w:val="BodyText"/>
        <w:widowControl/>
        <w:ind w:left="220" w:right="6782" w:firstLine="0"/>
        <w:rPr>
          <w:spacing w:val="-1"/>
        </w:rPr>
      </w:pPr>
      <w:r w:rsidRPr="00506ECC">
        <w:t>Applicant's</w:t>
      </w:r>
      <w:r w:rsidR="00F04F33">
        <w:t xml:space="preserve"> </w:t>
      </w:r>
      <w:r w:rsidR="008559BB">
        <w:rPr>
          <w:spacing w:val="-1"/>
        </w:rPr>
        <w:t>Address:</w:t>
      </w:r>
    </w:p>
    <w:p w:rsidR="0071153E" w:rsidRDefault="0071153E" w:rsidP="00382A7E">
      <w:pPr>
        <w:pStyle w:val="BodyText"/>
        <w:widowControl/>
        <w:ind w:left="220" w:right="6782" w:firstLine="0"/>
      </w:pPr>
    </w:p>
    <w:p w:rsidR="003C3278" w:rsidRDefault="003C3278" w:rsidP="00382A7E">
      <w:pPr>
        <w:pStyle w:val="BodyText"/>
        <w:widowControl/>
        <w:ind w:left="220" w:right="6782" w:firstLine="0"/>
      </w:pPr>
    </w:p>
    <w:p w:rsidR="003C3278" w:rsidRDefault="003C3278" w:rsidP="00382A7E">
      <w:pPr>
        <w:pStyle w:val="BodyText"/>
        <w:widowControl/>
        <w:ind w:left="220" w:right="6782" w:firstLine="0"/>
      </w:pPr>
    </w:p>
    <w:p w:rsidR="001E3E24" w:rsidRDefault="001E3E24" w:rsidP="00382A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1E3E24" w:rsidRPr="0056341C" w:rsidRDefault="00741754" w:rsidP="00382A7E">
      <w:pPr>
        <w:widowControl/>
        <w:ind w:left="119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="008559BB" w:rsidRPr="0056341C">
        <w:rPr>
          <w:rFonts w:ascii="Times New Roman" w:hAnsi="Times New Roman" w:cs="Times New Roman"/>
          <w:spacing w:val="-1"/>
        </w:rPr>
        <w:t>(A</w:t>
      </w:r>
      <w:r w:rsidR="008559BB" w:rsidRPr="0056341C">
        <w:rPr>
          <w:rFonts w:ascii="Times New Roman" w:hAnsi="Times New Roman" w:cs="Times New Roman"/>
        </w:rPr>
        <w:t xml:space="preserve"> </w:t>
      </w:r>
      <w:r w:rsidR="008559BB" w:rsidRPr="0056341C">
        <w:rPr>
          <w:rFonts w:ascii="Times New Roman" w:hAnsi="Times New Roman" w:cs="Times New Roman"/>
          <w:spacing w:val="-1"/>
        </w:rPr>
        <w:t>copy</w:t>
      </w:r>
      <w:r w:rsidR="008559BB" w:rsidRPr="0056341C">
        <w:rPr>
          <w:rFonts w:ascii="Times New Roman" w:hAnsi="Times New Roman" w:cs="Times New Roman"/>
          <w:spacing w:val="-2"/>
        </w:rPr>
        <w:t xml:space="preserve"> </w:t>
      </w:r>
      <w:r w:rsidR="008559BB" w:rsidRPr="0056341C">
        <w:rPr>
          <w:rFonts w:ascii="Times New Roman" w:hAnsi="Times New Roman" w:cs="Times New Roman"/>
        </w:rPr>
        <w:t xml:space="preserve">of </w:t>
      </w:r>
      <w:r w:rsidR="008559BB" w:rsidRPr="0056341C">
        <w:rPr>
          <w:rFonts w:ascii="Times New Roman" w:hAnsi="Times New Roman" w:cs="Times New Roman"/>
          <w:spacing w:val="-1"/>
        </w:rPr>
        <w:t>the</w:t>
      </w:r>
      <w:r w:rsidR="008559BB" w:rsidRPr="0056341C">
        <w:rPr>
          <w:rFonts w:ascii="Times New Roman" w:hAnsi="Times New Roman" w:cs="Times New Roman"/>
          <w:spacing w:val="-2"/>
        </w:rPr>
        <w:t xml:space="preserve"> </w:t>
      </w:r>
      <w:r w:rsidR="0071153E">
        <w:rPr>
          <w:rFonts w:ascii="Times New Roman" w:hAnsi="Times New Roman" w:cs="Times New Roman"/>
          <w:spacing w:val="-2"/>
        </w:rPr>
        <w:t xml:space="preserve">PCA </w:t>
      </w:r>
      <w:r w:rsidR="008559BB" w:rsidRPr="0056341C">
        <w:rPr>
          <w:rFonts w:ascii="Times New Roman" w:hAnsi="Times New Roman" w:cs="Times New Roman"/>
          <w:spacing w:val="-1"/>
        </w:rPr>
        <w:t>table</w:t>
      </w:r>
      <w:r w:rsidR="008559BB" w:rsidRPr="0056341C">
        <w:rPr>
          <w:rFonts w:ascii="Times New Roman" w:hAnsi="Times New Roman" w:cs="Times New Roman"/>
          <w:spacing w:val="-3"/>
        </w:rPr>
        <w:t xml:space="preserve"> </w:t>
      </w:r>
      <w:r w:rsidR="008559BB" w:rsidRPr="0056341C">
        <w:rPr>
          <w:rFonts w:ascii="Times New Roman" w:hAnsi="Times New Roman" w:cs="Times New Roman"/>
        </w:rPr>
        <w:t>of</w:t>
      </w:r>
      <w:r w:rsidR="008559BB" w:rsidRPr="0056341C">
        <w:rPr>
          <w:rFonts w:ascii="Times New Roman" w:hAnsi="Times New Roman" w:cs="Times New Roman"/>
          <w:spacing w:val="-2"/>
        </w:rPr>
        <w:t xml:space="preserve"> </w:t>
      </w:r>
      <w:r w:rsidR="008559BB" w:rsidRPr="0056341C">
        <w:rPr>
          <w:rFonts w:ascii="Times New Roman" w:hAnsi="Times New Roman" w:cs="Times New Roman"/>
          <w:spacing w:val="-1"/>
        </w:rPr>
        <w:t>contents</w:t>
      </w:r>
      <w:r w:rsidR="008559BB" w:rsidRPr="0056341C">
        <w:rPr>
          <w:rFonts w:ascii="Times New Roman" w:hAnsi="Times New Roman" w:cs="Times New Roman"/>
        </w:rPr>
        <w:t xml:space="preserve"> </w:t>
      </w:r>
      <w:r w:rsidR="008559BB" w:rsidRPr="0056341C">
        <w:rPr>
          <w:rFonts w:ascii="Times New Roman" w:hAnsi="Times New Roman" w:cs="Times New Roman"/>
          <w:spacing w:val="-1"/>
        </w:rPr>
        <w:t>page</w:t>
      </w:r>
      <w:r w:rsidR="008559BB" w:rsidRPr="0056341C">
        <w:rPr>
          <w:rFonts w:ascii="Times New Roman" w:hAnsi="Times New Roman" w:cs="Times New Roman"/>
        </w:rPr>
        <w:t xml:space="preserve"> </w:t>
      </w:r>
      <w:r w:rsidR="008559BB" w:rsidRPr="0056341C">
        <w:rPr>
          <w:rFonts w:ascii="Times New Roman" w:hAnsi="Times New Roman" w:cs="Times New Roman"/>
          <w:spacing w:val="-1"/>
        </w:rPr>
        <w:t>and</w:t>
      </w:r>
      <w:r w:rsidR="008559BB" w:rsidRPr="0056341C">
        <w:rPr>
          <w:rFonts w:ascii="Times New Roman" w:hAnsi="Times New Roman" w:cs="Times New Roman"/>
          <w:spacing w:val="-3"/>
        </w:rPr>
        <w:t xml:space="preserve"> </w:t>
      </w:r>
      <w:r w:rsidR="008559BB" w:rsidRPr="0056341C">
        <w:rPr>
          <w:rFonts w:ascii="Times New Roman" w:hAnsi="Times New Roman" w:cs="Times New Roman"/>
        </w:rPr>
        <w:t xml:space="preserve">the </w:t>
      </w:r>
      <w:r w:rsidR="008559BB" w:rsidRPr="0056341C">
        <w:rPr>
          <w:rFonts w:ascii="Times New Roman" w:hAnsi="Times New Roman" w:cs="Times New Roman"/>
          <w:spacing w:val="-1"/>
        </w:rPr>
        <w:t>final</w:t>
      </w:r>
      <w:r w:rsidR="008559BB" w:rsidRPr="0056341C">
        <w:rPr>
          <w:rFonts w:ascii="Times New Roman" w:hAnsi="Times New Roman" w:cs="Times New Roman"/>
          <w:spacing w:val="-3"/>
        </w:rPr>
        <w:t xml:space="preserve"> </w:t>
      </w:r>
      <w:r w:rsidR="008559BB" w:rsidRPr="0056341C">
        <w:rPr>
          <w:rFonts w:ascii="Times New Roman" w:hAnsi="Times New Roman" w:cs="Times New Roman"/>
          <w:spacing w:val="-1"/>
        </w:rPr>
        <w:t>two pages,</w:t>
      </w:r>
      <w:r w:rsidR="008559BB" w:rsidRPr="0056341C">
        <w:rPr>
          <w:rFonts w:ascii="Times New Roman" w:hAnsi="Times New Roman" w:cs="Times New Roman"/>
        </w:rPr>
        <w:t xml:space="preserve"> </w:t>
      </w:r>
      <w:r w:rsidR="008559BB" w:rsidRPr="0056341C">
        <w:rPr>
          <w:rFonts w:ascii="Times New Roman" w:hAnsi="Times New Roman" w:cs="Times New Roman"/>
          <w:spacing w:val="-1"/>
        </w:rPr>
        <w:t>signed, are</w:t>
      </w:r>
      <w:r w:rsidR="008559BB" w:rsidRPr="0056341C">
        <w:rPr>
          <w:rFonts w:ascii="Times New Roman" w:hAnsi="Times New Roman" w:cs="Times New Roman"/>
          <w:spacing w:val="1"/>
        </w:rPr>
        <w:t xml:space="preserve"> </w:t>
      </w:r>
      <w:r w:rsidR="008559BB" w:rsidRPr="0056341C">
        <w:rPr>
          <w:rFonts w:ascii="Times New Roman" w:hAnsi="Times New Roman" w:cs="Times New Roman"/>
          <w:spacing w:val="-1"/>
        </w:rPr>
        <w:t>to</w:t>
      </w:r>
      <w:r w:rsidR="008559BB" w:rsidRPr="0056341C">
        <w:rPr>
          <w:rFonts w:ascii="Times New Roman" w:hAnsi="Times New Roman" w:cs="Times New Roman"/>
          <w:spacing w:val="1"/>
        </w:rPr>
        <w:t xml:space="preserve"> </w:t>
      </w:r>
      <w:r w:rsidR="008559BB" w:rsidRPr="0056341C">
        <w:rPr>
          <w:rFonts w:ascii="Times New Roman" w:hAnsi="Times New Roman" w:cs="Times New Roman"/>
          <w:spacing w:val="-2"/>
        </w:rPr>
        <w:t>be</w:t>
      </w:r>
      <w:r w:rsidR="008559BB" w:rsidRPr="0056341C">
        <w:rPr>
          <w:rFonts w:ascii="Times New Roman" w:hAnsi="Times New Roman" w:cs="Times New Roman"/>
        </w:rPr>
        <w:t xml:space="preserve"> </w:t>
      </w:r>
      <w:r w:rsidR="008559BB" w:rsidRPr="0056341C">
        <w:rPr>
          <w:rFonts w:ascii="Times New Roman" w:hAnsi="Times New Roman" w:cs="Times New Roman"/>
          <w:spacing w:val="-1"/>
        </w:rPr>
        <w:t>provided</w:t>
      </w:r>
      <w:r w:rsidR="008559BB" w:rsidRPr="0056341C">
        <w:rPr>
          <w:rFonts w:ascii="Times New Roman" w:hAnsi="Times New Roman" w:cs="Times New Roman"/>
          <w:spacing w:val="-3"/>
        </w:rPr>
        <w:t xml:space="preserve"> </w:t>
      </w:r>
      <w:r w:rsidR="008559BB" w:rsidRPr="0056341C">
        <w:rPr>
          <w:rFonts w:ascii="Times New Roman" w:hAnsi="Times New Roman" w:cs="Times New Roman"/>
        </w:rPr>
        <w:t>to</w:t>
      </w:r>
      <w:r w:rsidR="008559BB" w:rsidRPr="0056341C">
        <w:rPr>
          <w:rFonts w:ascii="Times New Roman" w:hAnsi="Times New Roman" w:cs="Times New Roman"/>
          <w:spacing w:val="-1"/>
        </w:rPr>
        <w:t xml:space="preserve"> DOEE.)</w:t>
      </w:r>
    </w:p>
    <w:p w:rsidR="009104F4" w:rsidRDefault="009104F4" w:rsidP="0056341C">
      <w:pPr>
        <w:widowControl/>
        <w:ind w:left="119"/>
        <w:rPr>
          <w:rFonts w:ascii="Calibri"/>
          <w:spacing w:val="-1"/>
        </w:rPr>
      </w:pPr>
    </w:p>
    <w:p w:rsidR="009104F4" w:rsidRDefault="009104F4" w:rsidP="0056341C">
      <w:pPr>
        <w:widowControl/>
        <w:ind w:left="119"/>
        <w:rPr>
          <w:rFonts w:ascii="Calibri"/>
          <w:spacing w:val="-1"/>
          <w:sz w:val="16"/>
          <w:szCs w:val="16"/>
        </w:rPr>
      </w:pPr>
    </w:p>
    <w:p w:rsidR="009104F4" w:rsidRDefault="009104F4" w:rsidP="0056341C">
      <w:pPr>
        <w:widowControl/>
        <w:ind w:left="119"/>
        <w:rPr>
          <w:rFonts w:ascii="Calibri"/>
          <w:spacing w:val="-1"/>
          <w:sz w:val="16"/>
          <w:szCs w:val="16"/>
        </w:rPr>
      </w:pPr>
    </w:p>
    <w:p w:rsidR="009104F4" w:rsidRPr="008121ED" w:rsidRDefault="008121ED" w:rsidP="0056341C">
      <w:pPr>
        <w:widowControl/>
        <w:ind w:left="119"/>
        <w:rPr>
          <w:rFonts w:ascii="Times New Roman" w:eastAsia="Calibri" w:hAnsi="Times New Roman" w:cs="Times New Roman"/>
          <w:sz w:val="20"/>
          <w:szCs w:val="20"/>
        </w:rPr>
      </w:pPr>
      <w:r w:rsidRPr="008121ED">
        <w:rPr>
          <w:rFonts w:ascii="Times New Roman" w:eastAsia="Calibri" w:hAnsi="Times New Roman" w:cs="Times New Roman"/>
          <w:sz w:val="20"/>
          <w:szCs w:val="20"/>
        </w:rPr>
        <w:t xml:space="preserve">Filename:  </w:t>
      </w:r>
      <w:r w:rsidRPr="007B048B">
        <w:rPr>
          <w:rFonts w:ascii="Times New Roman" w:eastAsia="Calibri" w:hAnsi="Times New Roman" w:cs="Times New Roman"/>
          <w:sz w:val="20"/>
          <w:szCs w:val="20"/>
        </w:rPr>
        <w:fldChar w:fldCharType="begin"/>
      </w:r>
      <w:r w:rsidRPr="007B048B">
        <w:rPr>
          <w:rFonts w:ascii="Times New Roman" w:eastAsia="Calibri" w:hAnsi="Times New Roman" w:cs="Times New Roman"/>
          <w:sz w:val="20"/>
          <w:szCs w:val="20"/>
        </w:rPr>
        <w:instrText xml:space="preserve"> FILENAME  \* Lower  \* MERGEFORMAT </w:instrText>
      </w:r>
      <w:r w:rsidRPr="007B048B"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r w:rsidR="00591ABA">
        <w:rPr>
          <w:rFonts w:ascii="Times New Roman" w:eastAsia="Calibri" w:hAnsi="Times New Roman" w:cs="Times New Roman"/>
          <w:noProof/>
          <w:sz w:val="20"/>
          <w:szCs w:val="20"/>
        </w:rPr>
        <w:t>appendix 2 - promises, certifications, assertions &amp; assurances. pdf_.docx</w:t>
      </w:r>
      <w:r w:rsidRPr="007B048B">
        <w:rPr>
          <w:rFonts w:ascii="Times New Roman" w:eastAsia="Calibri" w:hAnsi="Times New Roman" w:cs="Times New Roman"/>
          <w:noProof/>
          <w:sz w:val="20"/>
          <w:szCs w:val="20"/>
        </w:rPr>
        <w:fldChar w:fldCharType="end"/>
      </w:r>
      <w:bookmarkStart w:id="35" w:name="_GoBack"/>
      <w:bookmarkEnd w:id="35"/>
    </w:p>
    <w:sectPr w:rsidR="009104F4" w:rsidRPr="008121ED" w:rsidSect="005A7D7C"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4A" w:rsidRDefault="0004124A">
      <w:r>
        <w:separator/>
      </w:r>
    </w:p>
  </w:endnote>
  <w:endnote w:type="continuationSeparator" w:id="0">
    <w:p w:rsidR="0004124A" w:rsidRDefault="0004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127339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636025376"/>
          <w:docPartObj>
            <w:docPartGallery w:val="Page Numbers (Top of Page)"/>
            <w:docPartUnique/>
          </w:docPartObj>
        </w:sdtPr>
        <w:sdtEndPr/>
        <w:sdtContent>
          <w:p w:rsidR="00016725" w:rsidRPr="0056341C" w:rsidRDefault="00E06008" w:rsidP="005A7D7C">
            <w:pPr>
              <w:pStyle w:val="Footer"/>
              <w:jc w:val="right"/>
            </w:pPr>
            <w:r>
              <w:rPr>
                <w:rFonts w:ascii="Times New Roman" w:hAnsi="Times New Roman" w:cs="Times New Roman"/>
              </w:rPr>
              <w:t xml:space="preserve">PCA | </w:t>
            </w:r>
            <w:r w:rsidR="00016725" w:rsidRPr="0056341C">
              <w:rPr>
                <w:rFonts w:ascii="Times New Roman" w:hAnsi="Times New Roman" w:cs="Times New Roman"/>
              </w:rPr>
              <w:t xml:space="preserve">Page </w:t>
            </w:r>
            <w:r w:rsidR="00016725" w:rsidRPr="0056341C">
              <w:rPr>
                <w:b/>
                <w:bCs/>
                <w:sz w:val="24"/>
                <w:szCs w:val="24"/>
              </w:rPr>
              <w:fldChar w:fldCharType="begin"/>
            </w:r>
            <w:r w:rsidR="00016725" w:rsidRPr="00382A7E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="00016725" w:rsidRPr="0056341C">
              <w:rPr>
                <w:b/>
                <w:bCs/>
                <w:sz w:val="24"/>
                <w:szCs w:val="24"/>
              </w:rPr>
              <w:fldChar w:fldCharType="separate"/>
            </w:r>
            <w:r w:rsidR="00B21F0E">
              <w:rPr>
                <w:rFonts w:ascii="Times New Roman" w:hAnsi="Times New Roman" w:cs="Times New Roman"/>
                <w:bCs/>
                <w:noProof/>
              </w:rPr>
              <w:t>9</w:t>
            </w:r>
            <w:r w:rsidR="00016725" w:rsidRPr="0056341C">
              <w:rPr>
                <w:b/>
                <w:bCs/>
                <w:sz w:val="24"/>
                <w:szCs w:val="24"/>
              </w:rPr>
              <w:fldChar w:fldCharType="end"/>
            </w:r>
            <w:r w:rsidR="00016725" w:rsidRPr="0056341C">
              <w:rPr>
                <w:rFonts w:ascii="Times New Roman" w:hAnsi="Times New Roman" w:cs="Times New Roman"/>
              </w:rPr>
              <w:t xml:space="preserve"> of </w:t>
            </w:r>
            <w:r w:rsidR="00016725" w:rsidRPr="005634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016725" w:rsidRPr="00382A7E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="00016725" w:rsidRPr="005634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21F0E">
              <w:rPr>
                <w:rFonts w:ascii="Times New Roman" w:hAnsi="Times New Roman" w:cs="Times New Roman"/>
                <w:bCs/>
                <w:noProof/>
              </w:rPr>
              <w:t>9</w:t>
            </w:r>
            <w:r w:rsidR="00016725" w:rsidRPr="005634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6725" w:rsidRDefault="000167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4A" w:rsidRDefault="0004124A">
      <w:r>
        <w:separator/>
      </w:r>
    </w:p>
  </w:footnote>
  <w:footnote w:type="continuationSeparator" w:id="0">
    <w:p w:rsidR="0004124A" w:rsidRDefault="0004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25" w:rsidRPr="00B441F7" w:rsidRDefault="0039100F" w:rsidP="00984BE9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DC Grant </w:t>
    </w:r>
    <w:r w:rsidR="00016725" w:rsidRPr="00B441F7">
      <w:rPr>
        <w:rFonts w:ascii="Times New Roman" w:hAnsi="Times New Roman" w:cs="Times New Roman"/>
        <w:b/>
      </w:rPr>
      <w:t xml:space="preserve">Promises, Certifications, Assertions, and </w:t>
    </w:r>
    <w:r w:rsidR="00016725" w:rsidRPr="007B048B">
      <w:rPr>
        <w:rFonts w:ascii="Times New Roman" w:hAnsi="Times New Roman" w:cs="Times New Roman"/>
        <w:b/>
      </w:rPr>
      <w:t xml:space="preserve">Assurances (Rev. </w:t>
    </w:r>
    <w:r w:rsidR="007B048B">
      <w:rPr>
        <w:rFonts w:ascii="Times New Roman" w:hAnsi="Times New Roman" w:cs="Times New Roman"/>
        <w:b/>
      </w:rPr>
      <w:t>2-12-2019</w:t>
    </w:r>
    <w:r w:rsidR="00016725" w:rsidRPr="007B048B">
      <w:rPr>
        <w:rFonts w:ascii="Times New Roman" w:hAnsi="Times New Roman" w:cs="Times New Roman"/>
        <w:b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37" w:rsidRDefault="00972137" w:rsidP="00972137">
    <w:pPr>
      <w:tabs>
        <w:tab w:val="left" w:pos="6553"/>
      </w:tabs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>
      <w:rPr>
        <w:rFonts w:ascii="Century Gothic" w:hAnsi="Century Gothic"/>
      </w:rPr>
      <w:t>Department of Energy and Environment</w:t>
    </w:r>
  </w:p>
  <w:p w:rsidR="00972137" w:rsidRDefault="00972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0F9"/>
    <w:multiLevelType w:val="hybridMultilevel"/>
    <w:tmpl w:val="8446EA3C"/>
    <w:lvl w:ilvl="0" w:tplc="B61E23F8">
      <w:start w:val="3"/>
      <w:numFmt w:val="lowerLetter"/>
      <w:lvlText w:val="%1."/>
      <w:lvlJc w:val="left"/>
      <w:pPr>
        <w:ind w:left="9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13CCE4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8686261C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6160F61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4" w:tplc="A2AC1BEC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726E4688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3AE27E8C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D5C9768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D7AC7708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1">
    <w:nsid w:val="31F83C20"/>
    <w:multiLevelType w:val="hybridMultilevel"/>
    <w:tmpl w:val="D55A6F98"/>
    <w:lvl w:ilvl="0" w:tplc="AAC26B1E">
      <w:start w:val="1"/>
      <w:numFmt w:val="upperRoman"/>
      <w:lvlText w:val="%1."/>
      <w:lvlJc w:val="left"/>
      <w:pPr>
        <w:ind w:left="839" w:hanging="720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 w:tplc="BFACC98C">
      <w:start w:val="1"/>
      <w:numFmt w:val="decimal"/>
      <w:lvlText w:val="%2."/>
      <w:lvlJc w:val="left"/>
      <w:pPr>
        <w:ind w:left="220" w:hanging="620"/>
      </w:pPr>
      <w:rPr>
        <w:rFonts w:ascii="Times New Roman" w:eastAsia="Times New Roman" w:hAnsi="Times New Roman" w:hint="default"/>
        <w:sz w:val="24"/>
        <w:szCs w:val="24"/>
      </w:rPr>
    </w:lvl>
    <w:lvl w:ilvl="2" w:tplc="7C2E7246">
      <w:start w:val="1"/>
      <w:numFmt w:val="lowerLetter"/>
      <w:lvlText w:val="%3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A6A92C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4" w:tplc="667075C0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5" w:tplc="D854C5B8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6" w:tplc="A8EAB9B0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32F65A00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  <w:lvl w:ilvl="8" w:tplc="3738B212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2">
    <w:nsid w:val="327E4477"/>
    <w:multiLevelType w:val="hybridMultilevel"/>
    <w:tmpl w:val="81B6B72C"/>
    <w:lvl w:ilvl="0" w:tplc="A69073BA">
      <w:start w:val="1"/>
      <w:numFmt w:val="decimal"/>
      <w:lvlText w:val="%1."/>
      <w:lvlJc w:val="left"/>
      <w:pPr>
        <w:ind w:left="605"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34E0CDA4">
      <w:start w:val="1"/>
      <w:numFmt w:val="bullet"/>
      <w:lvlText w:val="•"/>
      <w:lvlJc w:val="left"/>
      <w:pPr>
        <w:ind w:left="1553" w:hanging="303"/>
      </w:pPr>
      <w:rPr>
        <w:rFonts w:hint="default"/>
      </w:rPr>
    </w:lvl>
    <w:lvl w:ilvl="2" w:tplc="A134B460">
      <w:start w:val="1"/>
      <w:numFmt w:val="bullet"/>
      <w:lvlText w:val="•"/>
      <w:lvlJc w:val="left"/>
      <w:pPr>
        <w:ind w:left="2501" w:hanging="303"/>
      </w:pPr>
      <w:rPr>
        <w:rFonts w:hint="default"/>
      </w:rPr>
    </w:lvl>
    <w:lvl w:ilvl="3" w:tplc="58D08B08">
      <w:start w:val="1"/>
      <w:numFmt w:val="bullet"/>
      <w:lvlText w:val="•"/>
      <w:lvlJc w:val="left"/>
      <w:pPr>
        <w:ind w:left="3449" w:hanging="303"/>
      </w:pPr>
      <w:rPr>
        <w:rFonts w:hint="default"/>
      </w:rPr>
    </w:lvl>
    <w:lvl w:ilvl="4" w:tplc="259047FA">
      <w:start w:val="1"/>
      <w:numFmt w:val="bullet"/>
      <w:lvlText w:val="•"/>
      <w:lvlJc w:val="left"/>
      <w:pPr>
        <w:ind w:left="4397" w:hanging="303"/>
      </w:pPr>
      <w:rPr>
        <w:rFonts w:hint="default"/>
      </w:rPr>
    </w:lvl>
    <w:lvl w:ilvl="5" w:tplc="91DC1E72">
      <w:start w:val="1"/>
      <w:numFmt w:val="bullet"/>
      <w:lvlText w:val="•"/>
      <w:lvlJc w:val="left"/>
      <w:pPr>
        <w:ind w:left="5345" w:hanging="303"/>
      </w:pPr>
      <w:rPr>
        <w:rFonts w:hint="default"/>
      </w:rPr>
    </w:lvl>
    <w:lvl w:ilvl="6" w:tplc="64A80D44">
      <w:start w:val="1"/>
      <w:numFmt w:val="bullet"/>
      <w:lvlText w:val="•"/>
      <w:lvlJc w:val="left"/>
      <w:pPr>
        <w:ind w:left="6293" w:hanging="303"/>
      </w:pPr>
      <w:rPr>
        <w:rFonts w:hint="default"/>
      </w:rPr>
    </w:lvl>
    <w:lvl w:ilvl="7" w:tplc="6786E7BA">
      <w:start w:val="1"/>
      <w:numFmt w:val="bullet"/>
      <w:lvlText w:val="•"/>
      <w:lvlJc w:val="left"/>
      <w:pPr>
        <w:ind w:left="7241" w:hanging="303"/>
      </w:pPr>
      <w:rPr>
        <w:rFonts w:hint="default"/>
      </w:rPr>
    </w:lvl>
    <w:lvl w:ilvl="8" w:tplc="5ED20A9E">
      <w:start w:val="1"/>
      <w:numFmt w:val="bullet"/>
      <w:lvlText w:val="•"/>
      <w:lvlJc w:val="left"/>
      <w:pPr>
        <w:ind w:left="8189" w:hanging="303"/>
      </w:pPr>
      <w:rPr>
        <w:rFonts w:hint="default"/>
      </w:rPr>
    </w:lvl>
  </w:abstractNum>
  <w:abstractNum w:abstractNumId="3">
    <w:nsid w:val="46C712FB"/>
    <w:multiLevelType w:val="hybridMultilevel"/>
    <w:tmpl w:val="BD6EC304"/>
    <w:lvl w:ilvl="0" w:tplc="1CE28B8E">
      <w:start w:val="1"/>
      <w:numFmt w:val="decimal"/>
      <w:lvlText w:val="%1."/>
      <w:lvlJc w:val="left"/>
      <w:pPr>
        <w:ind w:left="419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5C04915C">
      <w:start w:val="1"/>
      <w:numFmt w:val="lowerLetter"/>
      <w:lvlText w:val="%2."/>
      <w:lvlJc w:val="left"/>
      <w:pPr>
        <w:ind w:left="9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FF63D0C">
      <w:start w:val="1"/>
      <w:numFmt w:val="decimal"/>
      <w:lvlText w:val="(%3)"/>
      <w:lvlJc w:val="left"/>
      <w:pPr>
        <w:ind w:left="1538" w:hanging="339"/>
      </w:pPr>
      <w:rPr>
        <w:rFonts w:ascii="Times New Roman" w:eastAsia="Times New Roman" w:hAnsi="Times New Roman" w:hint="default"/>
        <w:sz w:val="24"/>
        <w:szCs w:val="24"/>
      </w:rPr>
    </w:lvl>
    <w:lvl w:ilvl="3" w:tplc="6194DC52">
      <w:start w:val="1"/>
      <w:numFmt w:val="bullet"/>
      <w:lvlText w:val="•"/>
      <w:lvlJc w:val="left"/>
      <w:pPr>
        <w:ind w:left="1538" w:hanging="339"/>
      </w:pPr>
      <w:rPr>
        <w:rFonts w:hint="default"/>
      </w:rPr>
    </w:lvl>
    <w:lvl w:ilvl="4" w:tplc="F66A007E">
      <w:start w:val="1"/>
      <w:numFmt w:val="bullet"/>
      <w:lvlText w:val="•"/>
      <w:lvlJc w:val="left"/>
      <w:pPr>
        <w:ind w:left="2646" w:hanging="339"/>
      </w:pPr>
      <w:rPr>
        <w:rFonts w:hint="default"/>
      </w:rPr>
    </w:lvl>
    <w:lvl w:ilvl="5" w:tplc="227EC11C">
      <w:start w:val="1"/>
      <w:numFmt w:val="bullet"/>
      <w:lvlText w:val="•"/>
      <w:lvlJc w:val="left"/>
      <w:pPr>
        <w:ind w:left="3755" w:hanging="339"/>
      </w:pPr>
      <w:rPr>
        <w:rFonts w:hint="default"/>
      </w:rPr>
    </w:lvl>
    <w:lvl w:ilvl="6" w:tplc="F4B8B914">
      <w:start w:val="1"/>
      <w:numFmt w:val="bullet"/>
      <w:lvlText w:val="•"/>
      <w:lvlJc w:val="left"/>
      <w:pPr>
        <w:ind w:left="4864" w:hanging="339"/>
      </w:pPr>
      <w:rPr>
        <w:rFonts w:hint="default"/>
      </w:rPr>
    </w:lvl>
    <w:lvl w:ilvl="7" w:tplc="AC3607AC">
      <w:start w:val="1"/>
      <w:numFmt w:val="bullet"/>
      <w:lvlText w:val="•"/>
      <w:lvlJc w:val="left"/>
      <w:pPr>
        <w:ind w:left="5973" w:hanging="339"/>
      </w:pPr>
      <w:rPr>
        <w:rFonts w:hint="default"/>
      </w:rPr>
    </w:lvl>
    <w:lvl w:ilvl="8" w:tplc="B04A9774">
      <w:start w:val="1"/>
      <w:numFmt w:val="bullet"/>
      <w:lvlText w:val="•"/>
      <w:lvlJc w:val="left"/>
      <w:pPr>
        <w:ind w:left="7082" w:hanging="339"/>
      </w:pPr>
      <w:rPr>
        <w:rFonts w:hint="default"/>
      </w:rPr>
    </w:lvl>
  </w:abstractNum>
  <w:abstractNum w:abstractNumId="4">
    <w:nsid w:val="4CFC1F1E"/>
    <w:multiLevelType w:val="hybridMultilevel"/>
    <w:tmpl w:val="D4685AD6"/>
    <w:lvl w:ilvl="0" w:tplc="1B362AE0">
      <w:start w:val="1"/>
      <w:numFmt w:val="decimal"/>
      <w:lvlText w:val="%1."/>
      <w:lvlJc w:val="left"/>
      <w:pPr>
        <w:ind w:left="42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3514B02A">
      <w:start w:val="1"/>
      <w:numFmt w:val="bullet"/>
      <w:lvlText w:val="•"/>
      <w:lvlJc w:val="left"/>
      <w:pPr>
        <w:ind w:left="1356" w:hanging="300"/>
      </w:pPr>
      <w:rPr>
        <w:rFonts w:hint="default"/>
      </w:rPr>
    </w:lvl>
    <w:lvl w:ilvl="2" w:tplc="D3C47E56">
      <w:start w:val="1"/>
      <w:numFmt w:val="bullet"/>
      <w:lvlText w:val="•"/>
      <w:lvlJc w:val="left"/>
      <w:pPr>
        <w:ind w:left="2292" w:hanging="300"/>
      </w:pPr>
      <w:rPr>
        <w:rFonts w:hint="default"/>
      </w:rPr>
    </w:lvl>
    <w:lvl w:ilvl="3" w:tplc="2B52652E">
      <w:start w:val="1"/>
      <w:numFmt w:val="bullet"/>
      <w:lvlText w:val="•"/>
      <w:lvlJc w:val="left"/>
      <w:pPr>
        <w:ind w:left="3228" w:hanging="300"/>
      </w:pPr>
      <w:rPr>
        <w:rFonts w:hint="default"/>
      </w:rPr>
    </w:lvl>
    <w:lvl w:ilvl="4" w:tplc="16C62E68">
      <w:start w:val="1"/>
      <w:numFmt w:val="bullet"/>
      <w:lvlText w:val="•"/>
      <w:lvlJc w:val="left"/>
      <w:pPr>
        <w:ind w:left="4164" w:hanging="300"/>
      </w:pPr>
      <w:rPr>
        <w:rFonts w:hint="default"/>
      </w:rPr>
    </w:lvl>
    <w:lvl w:ilvl="5" w:tplc="C8D07974">
      <w:start w:val="1"/>
      <w:numFmt w:val="bullet"/>
      <w:lvlText w:val="•"/>
      <w:lvlJc w:val="left"/>
      <w:pPr>
        <w:ind w:left="5100" w:hanging="300"/>
      </w:pPr>
      <w:rPr>
        <w:rFonts w:hint="default"/>
      </w:rPr>
    </w:lvl>
    <w:lvl w:ilvl="6" w:tplc="B66826DC">
      <w:start w:val="1"/>
      <w:numFmt w:val="bullet"/>
      <w:lvlText w:val="•"/>
      <w:lvlJc w:val="left"/>
      <w:pPr>
        <w:ind w:left="6036" w:hanging="300"/>
      </w:pPr>
      <w:rPr>
        <w:rFonts w:hint="default"/>
      </w:rPr>
    </w:lvl>
    <w:lvl w:ilvl="7" w:tplc="2038631E">
      <w:start w:val="1"/>
      <w:numFmt w:val="bullet"/>
      <w:lvlText w:val="•"/>
      <w:lvlJc w:val="left"/>
      <w:pPr>
        <w:ind w:left="6972" w:hanging="300"/>
      </w:pPr>
      <w:rPr>
        <w:rFonts w:hint="default"/>
      </w:rPr>
    </w:lvl>
    <w:lvl w:ilvl="8" w:tplc="CB9235BA">
      <w:start w:val="1"/>
      <w:numFmt w:val="bullet"/>
      <w:lvlText w:val="•"/>
      <w:lvlJc w:val="left"/>
      <w:pPr>
        <w:ind w:left="7908" w:hanging="300"/>
      </w:pPr>
      <w:rPr>
        <w:rFonts w:hint="default"/>
      </w:rPr>
    </w:lvl>
  </w:abstractNum>
  <w:abstractNum w:abstractNumId="5">
    <w:nsid w:val="4D087EC3"/>
    <w:multiLevelType w:val="hybridMultilevel"/>
    <w:tmpl w:val="81A8937E"/>
    <w:lvl w:ilvl="0" w:tplc="E00853A6">
      <w:start w:val="8"/>
      <w:numFmt w:val="lowerLetter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B6CBB4C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C1AA526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BD7001F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4" w:tplc="20585AA2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69E86EA6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485C747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FB1E78BA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D7461D86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6">
    <w:nsid w:val="57CE4FA6"/>
    <w:multiLevelType w:val="hybridMultilevel"/>
    <w:tmpl w:val="CE30BD14"/>
    <w:lvl w:ilvl="0" w:tplc="2DE875E8">
      <w:start w:val="15"/>
      <w:numFmt w:val="lowerLetter"/>
      <w:lvlText w:val="%1."/>
      <w:lvlJc w:val="left"/>
      <w:pPr>
        <w:ind w:left="940" w:hanging="381"/>
      </w:pPr>
      <w:rPr>
        <w:rFonts w:ascii="Times New Roman" w:eastAsia="Times New Roman" w:hAnsi="Times New Roman" w:hint="default"/>
        <w:sz w:val="24"/>
        <w:szCs w:val="24"/>
      </w:rPr>
    </w:lvl>
    <w:lvl w:ilvl="1" w:tplc="A9A013C0">
      <w:start w:val="1"/>
      <w:numFmt w:val="decimal"/>
      <w:lvlText w:val="(%2)"/>
      <w:lvlJc w:val="left"/>
      <w:pPr>
        <w:ind w:left="1199" w:hanging="358"/>
      </w:pPr>
      <w:rPr>
        <w:rFonts w:ascii="Times New Roman" w:eastAsia="Times New Roman" w:hAnsi="Times New Roman" w:hint="default"/>
        <w:sz w:val="24"/>
        <w:szCs w:val="24"/>
      </w:rPr>
    </w:lvl>
    <w:lvl w:ilvl="2" w:tplc="075221C6">
      <w:start w:val="1"/>
      <w:numFmt w:val="lowerLetter"/>
      <w:lvlText w:val="(%3)"/>
      <w:lvlJc w:val="left"/>
      <w:pPr>
        <w:ind w:left="1559" w:hanging="35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1AA21B96">
      <w:start w:val="1"/>
      <w:numFmt w:val="bullet"/>
      <w:lvlText w:val="•"/>
      <w:lvlJc w:val="left"/>
      <w:pPr>
        <w:ind w:left="2562" w:hanging="358"/>
      </w:pPr>
      <w:rPr>
        <w:rFonts w:hint="default"/>
      </w:rPr>
    </w:lvl>
    <w:lvl w:ilvl="4" w:tplc="9BA20EC2">
      <w:start w:val="1"/>
      <w:numFmt w:val="bullet"/>
      <w:lvlText w:val="•"/>
      <w:lvlJc w:val="left"/>
      <w:pPr>
        <w:ind w:left="3564" w:hanging="358"/>
      </w:pPr>
      <w:rPr>
        <w:rFonts w:hint="default"/>
      </w:rPr>
    </w:lvl>
    <w:lvl w:ilvl="5" w:tplc="8F82DFDE">
      <w:start w:val="1"/>
      <w:numFmt w:val="bullet"/>
      <w:lvlText w:val="•"/>
      <w:lvlJc w:val="left"/>
      <w:pPr>
        <w:ind w:left="4567" w:hanging="358"/>
      </w:pPr>
      <w:rPr>
        <w:rFonts w:hint="default"/>
      </w:rPr>
    </w:lvl>
    <w:lvl w:ilvl="6" w:tplc="DCDA4CE2">
      <w:start w:val="1"/>
      <w:numFmt w:val="bullet"/>
      <w:lvlText w:val="•"/>
      <w:lvlJc w:val="left"/>
      <w:pPr>
        <w:ind w:left="5569" w:hanging="358"/>
      </w:pPr>
      <w:rPr>
        <w:rFonts w:hint="default"/>
      </w:rPr>
    </w:lvl>
    <w:lvl w:ilvl="7" w:tplc="EFAAF28C">
      <w:start w:val="1"/>
      <w:numFmt w:val="bullet"/>
      <w:lvlText w:val="•"/>
      <w:lvlJc w:val="left"/>
      <w:pPr>
        <w:ind w:left="6572" w:hanging="358"/>
      </w:pPr>
      <w:rPr>
        <w:rFonts w:hint="default"/>
      </w:rPr>
    </w:lvl>
    <w:lvl w:ilvl="8" w:tplc="A82401CE">
      <w:start w:val="1"/>
      <w:numFmt w:val="bullet"/>
      <w:lvlText w:val="•"/>
      <w:lvlJc w:val="left"/>
      <w:pPr>
        <w:ind w:left="7574" w:hanging="358"/>
      </w:pPr>
      <w:rPr>
        <w:rFonts w:hint="default"/>
      </w:rPr>
    </w:lvl>
  </w:abstractNum>
  <w:abstractNum w:abstractNumId="7">
    <w:nsid w:val="5BD6725C"/>
    <w:multiLevelType w:val="hybridMultilevel"/>
    <w:tmpl w:val="1CAAFD50"/>
    <w:lvl w:ilvl="0" w:tplc="923C8A36">
      <w:start w:val="1"/>
      <w:numFmt w:val="upperLetter"/>
      <w:lvlText w:val="%1."/>
      <w:lvlJc w:val="left"/>
      <w:pPr>
        <w:ind w:left="839" w:hanging="720"/>
      </w:pPr>
      <w:rPr>
        <w:rFonts w:ascii="Times New Roman" w:eastAsia="Times New Roman" w:hAnsi="Times New Roman" w:hint="default"/>
        <w:b/>
        <w:bCs/>
        <w:spacing w:val="1"/>
        <w:sz w:val="24"/>
        <w:szCs w:val="24"/>
      </w:rPr>
    </w:lvl>
    <w:lvl w:ilvl="1" w:tplc="D3BEBCF4">
      <w:start w:val="1"/>
      <w:numFmt w:val="lowerLetter"/>
      <w:lvlText w:val="%2."/>
      <w:lvlJc w:val="left"/>
      <w:pPr>
        <w:ind w:left="9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652648C">
      <w:start w:val="1"/>
      <w:numFmt w:val="decimal"/>
      <w:lvlText w:val="(%3)"/>
      <w:lvlJc w:val="left"/>
      <w:pPr>
        <w:ind w:left="1278" w:hanging="339"/>
      </w:pPr>
      <w:rPr>
        <w:rFonts w:ascii="Times New Roman" w:eastAsia="Times New Roman" w:hAnsi="Times New Roman" w:hint="default"/>
        <w:sz w:val="24"/>
        <w:szCs w:val="24"/>
      </w:rPr>
    </w:lvl>
    <w:lvl w:ilvl="3" w:tplc="C8BEA5BE">
      <w:start w:val="1"/>
      <w:numFmt w:val="lowerLetter"/>
      <w:lvlText w:val="(%4)"/>
      <w:lvlJc w:val="left"/>
      <w:pPr>
        <w:ind w:left="1660" w:hanging="35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D86C4928">
      <w:start w:val="1"/>
      <w:numFmt w:val="bullet"/>
      <w:lvlText w:val="•"/>
      <w:lvlJc w:val="left"/>
      <w:pPr>
        <w:ind w:left="1300" w:hanging="358"/>
      </w:pPr>
      <w:rPr>
        <w:rFonts w:hint="default"/>
      </w:rPr>
    </w:lvl>
    <w:lvl w:ilvl="5" w:tplc="096CEC10">
      <w:start w:val="1"/>
      <w:numFmt w:val="bullet"/>
      <w:lvlText w:val="•"/>
      <w:lvlJc w:val="left"/>
      <w:pPr>
        <w:ind w:left="1660" w:hanging="358"/>
      </w:pPr>
      <w:rPr>
        <w:rFonts w:hint="default"/>
      </w:rPr>
    </w:lvl>
    <w:lvl w:ilvl="6" w:tplc="CE5C5DAC">
      <w:start w:val="1"/>
      <w:numFmt w:val="bullet"/>
      <w:lvlText w:val="•"/>
      <w:lvlJc w:val="left"/>
      <w:pPr>
        <w:ind w:left="3188" w:hanging="358"/>
      </w:pPr>
      <w:rPr>
        <w:rFonts w:hint="default"/>
      </w:rPr>
    </w:lvl>
    <w:lvl w:ilvl="7" w:tplc="EAD20526">
      <w:start w:val="1"/>
      <w:numFmt w:val="bullet"/>
      <w:lvlText w:val="•"/>
      <w:lvlJc w:val="left"/>
      <w:pPr>
        <w:ind w:left="4716" w:hanging="358"/>
      </w:pPr>
      <w:rPr>
        <w:rFonts w:hint="default"/>
      </w:rPr>
    </w:lvl>
    <w:lvl w:ilvl="8" w:tplc="DE4CAEDA">
      <w:start w:val="1"/>
      <w:numFmt w:val="bullet"/>
      <w:lvlText w:val="•"/>
      <w:lvlJc w:val="left"/>
      <w:pPr>
        <w:ind w:left="6244" w:hanging="358"/>
      </w:pPr>
      <w:rPr>
        <w:rFonts w:hint="default"/>
      </w:rPr>
    </w:lvl>
  </w:abstractNum>
  <w:abstractNum w:abstractNumId="8">
    <w:nsid w:val="688D48C6"/>
    <w:multiLevelType w:val="hybridMultilevel"/>
    <w:tmpl w:val="26B8ADBE"/>
    <w:lvl w:ilvl="0" w:tplc="F3F24F8C">
      <w:start w:val="1"/>
      <w:numFmt w:val="upperRoman"/>
      <w:lvlText w:val="%1."/>
      <w:lvlJc w:val="left"/>
      <w:pPr>
        <w:ind w:left="474" w:hanging="356"/>
      </w:pPr>
      <w:rPr>
        <w:rFonts w:ascii="Calibri" w:eastAsia="Calibri" w:hAnsi="Calibri" w:hint="default"/>
        <w:spacing w:val="-1"/>
        <w:sz w:val="22"/>
        <w:szCs w:val="22"/>
      </w:rPr>
    </w:lvl>
    <w:lvl w:ilvl="1" w:tplc="3FA6158A">
      <w:start w:val="1"/>
      <w:numFmt w:val="upperLetter"/>
      <w:lvlText w:val="%2."/>
      <w:lvlJc w:val="left"/>
      <w:pPr>
        <w:ind w:left="762" w:hanging="423"/>
      </w:pPr>
      <w:rPr>
        <w:rFonts w:ascii="Calibri" w:eastAsia="Calibri" w:hAnsi="Calibri" w:hint="default"/>
        <w:spacing w:val="-1"/>
        <w:sz w:val="22"/>
        <w:szCs w:val="22"/>
      </w:rPr>
    </w:lvl>
    <w:lvl w:ilvl="2" w:tplc="BAD8AAB8">
      <w:start w:val="1"/>
      <w:numFmt w:val="bullet"/>
      <w:lvlText w:val="•"/>
      <w:lvlJc w:val="left"/>
      <w:pPr>
        <w:ind w:left="1749" w:hanging="423"/>
      </w:pPr>
      <w:rPr>
        <w:rFonts w:hint="default"/>
      </w:rPr>
    </w:lvl>
    <w:lvl w:ilvl="3" w:tplc="0678AC48">
      <w:start w:val="1"/>
      <w:numFmt w:val="bullet"/>
      <w:lvlText w:val="•"/>
      <w:lvlJc w:val="left"/>
      <w:pPr>
        <w:ind w:left="2735" w:hanging="423"/>
      </w:pPr>
      <w:rPr>
        <w:rFonts w:hint="default"/>
      </w:rPr>
    </w:lvl>
    <w:lvl w:ilvl="4" w:tplc="B044D44A">
      <w:start w:val="1"/>
      <w:numFmt w:val="bullet"/>
      <w:lvlText w:val="•"/>
      <w:lvlJc w:val="left"/>
      <w:pPr>
        <w:ind w:left="3721" w:hanging="423"/>
      </w:pPr>
      <w:rPr>
        <w:rFonts w:hint="default"/>
      </w:rPr>
    </w:lvl>
    <w:lvl w:ilvl="5" w:tplc="AB6E28A0">
      <w:start w:val="1"/>
      <w:numFmt w:val="bullet"/>
      <w:lvlText w:val="•"/>
      <w:lvlJc w:val="left"/>
      <w:pPr>
        <w:ind w:left="4708" w:hanging="423"/>
      </w:pPr>
      <w:rPr>
        <w:rFonts w:hint="default"/>
      </w:rPr>
    </w:lvl>
    <w:lvl w:ilvl="6" w:tplc="FED25998">
      <w:start w:val="1"/>
      <w:numFmt w:val="bullet"/>
      <w:lvlText w:val="•"/>
      <w:lvlJc w:val="left"/>
      <w:pPr>
        <w:ind w:left="5694" w:hanging="423"/>
      </w:pPr>
      <w:rPr>
        <w:rFonts w:hint="default"/>
      </w:rPr>
    </w:lvl>
    <w:lvl w:ilvl="7" w:tplc="A80C6204">
      <w:start w:val="1"/>
      <w:numFmt w:val="bullet"/>
      <w:lvlText w:val="•"/>
      <w:lvlJc w:val="left"/>
      <w:pPr>
        <w:ind w:left="6680" w:hanging="423"/>
      </w:pPr>
      <w:rPr>
        <w:rFonts w:hint="default"/>
      </w:rPr>
    </w:lvl>
    <w:lvl w:ilvl="8" w:tplc="A6AA54D2">
      <w:start w:val="1"/>
      <w:numFmt w:val="bullet"/>
      <w:lvlText w:val="•"/>
      <w:lvlJc w:val="left"/>
      <w:pPr>
        <w:ind w:left="7667" w:hanging="423"/>
      </w:pPr>
      <w:rPr>
        <w:rFonts w:hint="default"/>
      </w:rPr>
    </w:lvl>
  </w:abstractNum>
  <w:abstractNum w:abstractNumId="9">
    <w:nsid w:val="785B1F19"/>
    <w:multiLevelType w:val="hybridMultilevel"/>
    <w:tmpl w:val="6128C92A"/>
    <w:lvl w:ilvl="0" w:tplc="DDBC2F68">
      <w:start w:val="1"/>
      <w:numFmt w:val="decimal"/>
      <w:lvlText w:val="%1."/>
      <w:lvlJc w:val="left"/>
      <w:pPr>
        <w:ind w:left="119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A9E3988">
      <w:start w:val="1"/>
      <w:numFmt w:val="lowerLetter"/>
      <w:lvlText w:val="%2."/>
      <w:lvlJc w:val="left"/>
      <w:pPr>
        <w:ind w:left="9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812142E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89F0345E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73EECDA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32288BF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5506A6A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F54AABF2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EF0C22B4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24"/>
    <w:rsid w:val="00016725"/>
    <w:rsid w:val="000202D6"/>
    <w:rsid w:val="00032FC3"/>
    <w:rsid w:val="0004124A"/>
    <w:rsid w:val="00054828"/>
    <w:rsid w:val="000A4668"/>
    <w:rsid w:val="000B0A0B"/>
    <w:rsid w:val="000C5A35"/>
    <w:rsid w:val="001212B4"/>
    <w:rsid w:val="00177ADE"/>
    <w:rsid w:val="00184512"/>
    <w:rsid w:val="00193899"/>
    <w:rsid w:val="001B158D"/>
    <w:rsid w:val="001C3650"/>
    <w:rsid w:val="001C6C43"/>
    <w:rsid w:val="001E3A9C"/>
    <w:rsid w:val="001E3E24"/>
    <w:rsid w:val="002017DD"/>
    <w:rsid w:val="00246D42"/>
    <w:rsid w:val="002477D7"/>
    <w:rsid w:val="00274F9E"/>
    <w:rsid w:val="002A5DDA"/>
    <w:rsid w:val="002B5365"/>
    <w:rsid w:val="002F5843"/>
    <w:rsid w:val="0032181E"/>
    <w:rsid w:val="0034221C"/>
    <w:rsid w:val="00364567"/>
    <w:rsid w:val="003679EC"/>
    <w:rsid w:val="00382042"/>
    <w:rsid w:val="00382A7E"/>
    <w:rsid w:val="0039100F"/>
    <w:rsid w:val="00393F1B"/>
    <w:rsid w:val="003C3278"/>
    <w:rsid w:val="003C644E"/>
    <w:rsid w:val="003E0D2D"/>
    <w:rsid w:val="00466555"/>
    <w:rsid w:val="004848A9"/>
    <w:rsid w:val="004F363F"/>
    <w:rsid w:val="00506ECC"/>
    <w:rsid w:val="005114B4"/>
    <w:rsid w:val="0054499C"/>
    <w:rsid w:val="0056341C"/>
    <w:rsid w:val="00591ABA"/>
    <w:rsid w:val="005A7D7C"/>
    <w:rsid w:val="005C735C"/>
    <w:rsid w:val="006B0479"/>
    <w:rsid w:val="006C492F"/>
    <w:rsid w:val="006D0D1B"/>
    <w:rsid w:val="006F478A"/>
    <w:rsid w:val="0071153E"/>
    <w:rsid w:val="007266E4"/>
    <w:rsid w:val="00740C89"/>
    <w:rsid w:val="00741754"/>
    <w:rsid w:val="007809F6"/>
    <w:rsid w:val="00782F85"/>
    <w:rsid w:val="007B048B"/>
    <w:rsid w:val="007C1F3D"/>
    <w:rsid w:val="008121ED"/>
    <w:rsid w:val="00831B2E"/>
    <w:rsid w:val="008559BB"/>
    <w:rsid w:val="00857F60"/>
    <w:rsid w:val="009024FF"/>
    <w:rsid w:val="009104F4"/>
    <w:rsid w:val="00921080"/>
    <w:rsid w:val="00931BFE"/>
    <w:rsid w:val="00972137"/>
    <w:rsid w:val="00984BE9"/>
    <w:rsid w:val="0099534E"/>
    <w:rsid w:val="009A449A"/>
    <w:rsid w:val="00A22037"/>
    <w:rsid w:val="00A41850"/>
    <w:rsid w:val="00A4795E"/>
    <w:rsid w:val="00A7311B"/>
    <w:rsid w:val="00B21F0E"/>
    <w:rsid w:val="00B441F7"/>
    <w:rsid w:val="00B773E3"/>
    <w:rsid w:val="00BC170A"/>
    <w:rsid w:val="00BD2410"/>
    <w:rsid w:val="00CB07BA"/>
    <w:rsid w:val="00CC05E0"/>
    <w:rsid w:val="00CC1EBA"/>
    <w:rsid w:val="00CF2735"/>
    <w:rsid w:val="00DA57B6"/>
    <w:rsid w:val="00DD1D6B"/>
    <w:rsid w:val="00E06008"/>
    <w:rsid w:val="00E532D2"/>
    <w:rsid w:val="00E80945"/>
    <w:rsid w:val="00E83DD5"/>
    <w:rsid w:val="00E9022B"/>
    <w:rsid w:val="00ED06FF"/>
    <w:rsid w:val="00F02DD8"/>
    <w:rsid w:val="00F04F33"/>
    <w:rsid w:val="00F23353"/>
    <w:rsid w:val="00F54579"/>
    <w:rsid w:val="00F60DDC"/>
    <w:rsid w:val="00FA2F2E"/>
    <w:rsid w:val="00FD3108"/>
    <w:rsid w:val="00FF652F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 w:hanging="7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39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9"/>
      <w:ind w:left="119" w:hanging="499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pPr>
      <w:spacing w:before="139"/>
      <w:ind w:left="743" w:hanging="422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1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6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6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44E"/>
  </w:style>
  <w:style w:type="paragraph" w:styleId="Footer">
    <w:name w:val="footer"/>
    <w:basedOn w:val="Normal"/>
    <w:link w:val="FooterChar"/>
    <w:uiPriority w:val="99"/>
    <w:unhideWhenUsed/>
    <w:rsid w:val="003C6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4E"/>
  </w:style>
  <w:style w:type="paragraph" w:styleId="Revision">
    <w:name w:val="Revision"/>
    <w:hidden/>
    <w:uiPriority w:val="99"/>
    <w:semiHidden/>
    <w:rsid w:val="0056341C"/>
    <w:pPr>
      <w:widowControl/>
    </w:pPr>
  </w:style>
  <w:style w:type="paragraph" w:styleId="TOCHeading">
    <w:name w:val="TOC Heading"/>
    <w:basedOn w:val="Heading1"/>
    <w:next w:val="Normal"/>
    <w:uiPriority w:val="39"/>
    <w:unhideWhenUsed/>
    <w:qFormat/>
    <w:rsid w:val="004F363F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F3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 w:hanging="7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39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9"/>
      <w:ind w:left="119" w:hanging="499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pPr>
      <w:spacing w:before="139"/>
      <w:ind w:left="743" w:hanging="422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1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6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6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44E"/>
  </w:style>
  <w:style w:type="paragraph" w:styleId="Footer">
    <w:name w:val="footer"/>
    <w:basedOn w:val="Normal"/>
    <w:link w:val="FooterChar"/>
    <w:uiPriority w:val="99"/>
    <w:unhideWhenUsed/>
    <w:rsid w:val="003C6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4E"/>
  </w:style>
  <w:style w:type="paragraph" w:styleId="Revision">
    <w:name w:val="Revision"/>
    <w:hidden/>
    <w:uiPriority w:val="99"/>
    <w:semiHidden/>
    <w:rsid w:val="0056341C"/>
    <w:pPr>
      <w:widowControl/>
    </w:pPr>
  </w:style>
  <w:style w:type="paragraph" w:styleId="TOCHeading">
    <w:name w:val="TOC Heading"/>
    <w:basedOn w:val="Heading1"/>
    <w:next w:val="Normal"/>
    <w:uiPriority w:val="39"/>
    <w:unhideWhenUsed/>
    <w:qFormat/>
    <w:rsid w:val="004F363F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F3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F8CB-4733-4485-9E70-D528BAF4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Barak, Alan (DOEE)</dc:creator>
  <cp:lastModifiedBy>Windows User</cp:lastModifiedBy>
  <cp:revision>3</cp:revision>
  <cp:lastPrinted>2019-07-19T18:43:00Z</cp:lastPrinted>
  <dcterms:created xsi:type="dcterms:W3CDTF">2019-07-19T18:35:00Z</dcterms:created>
  <dcterms:modified xsi:type="dcterms:W3CDTF">2019-07-19T18:43:00Z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2018-01-12T00:00:00Z</vt:filetime>
  </property>
</Properties>
</file>