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F420BC" w:rsidRDefault="00476C64" w:rsidP="00226157">
      <w:pPr>
        <w:spacing w:before="100" w:beforeAutospacing="1" w:after="100" w:afterAutospacing="1" w:line="240" w:lineRule="auto"/>
        <w:contextualSpacing/>
        <w:rPr>
          <w:sz w:val="32"/>
          <w:szCs w:val="32"/>
        </w:rPr>
      </w:pPr>
      <w:bookmarkStart w:id="0" w:name="_GoBack"/>
      <w:bookmarkEnd w:id="0"/>
      <w:r w:rsidRPr="00F420BC">
        <w:rPr>
          <w:b/>
          <w:bCs/>
          <w:sz w:val="32"/>
          <w:szCs w:val="32"/>
        </w:rPr>
        <w:t xml:space="preserve">Appendix 3 – Cover Sheet </w:t>
      </w:r>
    </w:p>
    <w:p w:rsidR="00F420BC" w:rsidRDefault="00F420BC" w:rsidP="00226157">
      <w:pPr>
        <w:pStyle w:val="Footer"/>
        <w:spacing w:before="100" w:beforeAutospacing="1" w:after="100" w:afterAutospacing="1"/>
        <w:contextualSpacing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6875</wp:posOffset>
                </wp:positionH>
                <wp:positionV relativeFrom="paragraph">
                  <wp:posOffset>62053</wp:posOffset>
                </wp:positionV>
                <wp:extent cx="60083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5845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4.9pt" to="473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" strokecolor="black [3213]" strokeweight="1pt"/>
            </w:pict>
          </mc:Fallback>
        </mc:AlternateContent>
      </w:r>
    </w:p>
    <w:p w:rsidR="00F420BC" w:rsidRDefault="00F420BC" w:rsidP="00226157">
      <w:pPr>
        <w:pStyle w:val="Footer"/>
        <w:spacing w:before="100" w:beforeAutospacing="1" w:after="100" w:afterAutospacing="1"/>
        <w:contextualSpacing/>
      </w:pP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Number: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C60DDA" w:rsidRDefault="00C60DDA" w:rsidP="00CB6AE3">
      <w:pPr>
        <w:pStyle w:val="Footer"/>
        <w:tabs>
          <w:tab w:val="clear" w:pos="4680"/>
          <w:tab w:val="center" w:pos="1080"/>
        </w:tabs>
        <w:spacing w:before="100" w:beforeAutospacing="1" w:after="100" w:afterAutospacing="1"/>
        <w:contextualSpacing/>
      </w:pPr>
      <w:r w:rsidRPr="00476C64">
        <w:t xml:space="preserve">Name of the project for which you </w:t>
      </w:r>
      <w:r>
        <w:t xml:space="preserve">are applying </w:t>
      </w:r>
      <w:sdt>
        <w:sdtPr>
          <w:id w:val="1577778724"/>
          <w:placeholder>
            <w:docPart w:val="46F859AAFCCE4A32BE27F965BA03B4DD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C60DDA" w:rsidRDefault="00C60DDA" w:rsidP="00CB6AE3">
      <w:pPr>
        <w:pStyle w:val="Footer"/>
        <w:tabs>
          <w:tab w:val="clear" w:pos="4680"/>
          <w:tab w:val="center" w:pos="0"/>
        </w:tabs>
        <w:spacing w:before="100" w:beforeAutospacing="1" w:after="100" w:afterAutospacing="1"/>
        <w:contextualSpacing/>
      </w:pPr>
    </w:p>
    <w:p w:rsidR="00C60DDA" w:rsidRDefault="00C60DDA" w:rsidP="00CB6AE3">
      <w:pPr>
        <w:pStyle w:val="Footer"/>
        <w:tabs>
          <w:tab w:val="clear" w:pos="4680"/>
          <w:tab w:val="center" w:pos="0"/>
        </w:tabs>
        <w:spacing w:before="100" w:beforeAutospacing="1" w:after="100" w:afterAutospacing="1"/>
        <w:contextualSpacing/>
      </w:pPr>
      <w:r>
        <w:t xml:space="preserve">Please Note: If you are applying for both projects you will need to submit a separate cover sheet (appendix 3), </w:t>
      </w:r>
      <w:r w:rsidR="00CB6AE3">
        <w:t>10-page</w:t>
      </w:r>
      <w:r>
        <w:t xml:space="preserve"> narrative, </w:t>
      </w:r>
      <w:proofErr w:type="spellStart"/>
      <w:r>
        <w:t>workplan</w:t>
      </w:r>
      <w:proofErr w:type="spellEnd"/>
      <w:r>
        <w:t xml:space="preserve">, budget and budget narrative for each.  Each project will be evaluated separately. If you apply for both </w:t>
      </w:r>
      <w:r w:rsidR="00CB6AE3">
        <w:t>projects,</w:t>
      </w:r>
      <w:r>
        <w:t xml:space="preserve"> there is a chance you may be funded for only one project.  </w:t>
      </w:r>
    </w:p>
    <w:p w:rsidR="00C60DDA" w:rsidRDefault="00C60DDA" w:rsidP="00226157">
      <w:pPr>
        <w:pStyle w:val="Footer"/>
        <w:spacing w:before="100" w:beforeAutospacing="1" w:after="100" w:afterAutospacing="1"/>
        <w:contextualSpacing/>
      </w:pPr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C60DDA" w:rsidRDefault="00C60DDA" w:rsidP="00CB6AE3">
      <w:pPr>
        <w:pStyle w:val="Footer"/>
        <w:tabs>
          <w:tab w:val="clear" w:pos="4680"/>
          <w:tab w:val="center" w:pos="720"/>
        </w:tabs>
        <w:spacing w:before="100" w:beforeAutospacing="1" w:after="100" w:afterAutospacing="1"/>
        <w:contextualSpacing/>
      </w:pPr>
    </w:p>
    <w:p w:rsidR="00226157" w:rsidRDefault="00476C64" w:rsidP="00C60DDA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>Applicant’s</w:t>
      </w:r>
      <w:r w:rsidR="009533E0">
        <w:t xml:space="preserve"> name</w:t>
      </w:r>
      <w:r w:rsidR="00226157">
        <w:t xml:space="preserve"> for the proposed project: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1D3819"/>
    <w:rsid w:val="00226157"/>
    <w:rsid w:val="002578C0"/>
    <w:rsid w:val="00325BE1"/>
    <w:rsid w:val="003E539B"/>
    <w:rsid w:val="00476C64"/>
    <w:rsid w:val="006A6B60"/>
    <w:rsid w:val="00746F66"/>
    <w:rsid w:val="00813561"/>
    <w:rsid w:val="00832C56"/>
    <w:rsid w:val="009533E0"/>
    <w:rsid w:val="00BA7A4E"/>
    <w:rsid w:val="00C60DDA"/>
    <w:rsid w:val="00CB6AE3"/>
    <w:rsid w:val="00CE3910"/>
    <w:rsid w:val="00E03748"/>
    <w:rsid w:val="00E86439"/>
    <w:rsid w:val="00F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  <w:docPart>
      <w:docPartPr>
        <w:name w:val="46F859AAFCCE4A32BE27F965BA03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A6DD-CF3F-4202-A24C-B89A732936BE}"/>
      </w:docPartPr>
      <w:docPartBody>
        <w:p w:rsidR="00F92995" w:rsidRDefault="00D469B2" w:rsidP="00D469B2">
          <w:pPr>
            <w:pStyle w:val="46F859AAFCCE4A32BE27F965BA03B4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694403"/>
    <w:rsid w:val="00B216C1"/>
    <w:rsid w:val="00CB5B97"/>
    <w:rsid w:val="00D469B2"/>
    <w:rsid w:val="00F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  <w:style w:type="paragraph" w:customStyle="1" w:styleId="46F859AAFCCE4A32BE27F965BA03B4DD">
    <w:name w:val="46F859AAFCCE4A32BE27F965BA03B4DD"/>
    <w:rsid w:val="00D469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  <w:style w:type="paragraph" w:customStyle="1" w:styleId="46F859AAFCCE4A32BE27F965BA03B4DD">
    <w:name w:val="46F859AAFCCE4A32BE27F965BA03B4DD"/>
    <w:rsid w:val="00D46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A4E3-9966-4DD4-9D22-05565EFF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2</cp:revision>
  <cp:lastPrinted>2018-04-13T16:41:00Z</cp:lastPrinted>
  <dcterms:created xsi:type="dcterms:W3CDTF">2020-12-03T23:37:00Z</dcterms:created>
  <dcterms:modified xsi:type="dcterms:W3CDTF">2020-12-03T23:37:00Z</dcterms:modified>
</cp:coreProperties>
</file>