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880CD" w14:textId="77777777" w:rsidR="0051582C" w:rsidRDefault="0051582C" w:rsidP="0051582C"/>
    <w:p w14:paraId="348227E4" w14:textId="633DEB50" w:rsidR="0051582C" w:rsidRPr="0051582C" w:rsidRDefault="002222CD" w:rsidP="0051582C">
      <w:r>
        <w:t>April 20, 2021</w:t>
      </w:r>
    </w:p>
    <w:p w14:paraId="00413391" w14:textId="77777777" w:rsidR="0051582C" w:rsidRPr="0051582C" w:rsidRDefault="0051582C" w:rsidP="0051582C"/>
    <w:p w14:paraId="6063FE11" w14:textId="6246B743" w:rsidR="0051582C" w:rsidRPr="0051582C" w:rsidRDefault="0051582C" w:rsidP="0051582C">
      <w:r w:rsidRPr="0051582C">
        <w:t xml:space="preserve">Mr. </w:t>
      </w:r>
      <w:r w:rsidR="00D661B6">
        <w:t>Marc Mandel</w:t>
      </w:r>
    </w:p>
    <w:p w14:paraId="7716BB73" w14:textId="480522E4" w:rsidR="0051582C" w:rsidRPr="0051582C" w:rsidRDefault="00D661B6" w:rsidP="0051582C">
      <w:r>
        <w:t>Chief Operating Officer &amp; General Counsel</w:t>
      </w:r>
    </w:p>
    <w:p w14:paraId="3E221ADF" w14:textId="33BE9229" w:rsidR="0051582C" w:rsidRPr="0051582C" w:rsidRDefault="00D661B6" w:rsidP="0051582C">
      <w:bookmarkStart w:id="0" w:name="_Hlk55465071"/>
      <w:r>
        <w:t>Fort Myer Construction Corporation</w:t>
      </w:r>
    </w:p>
    <w:bookmarkEnd w:id="0"/>
    <w:p w14:paraId="3D6DACA9" w14:textId="2CD7D432" w:rsidR="0051582C" w:rsidRPr="0051582C" w:rsidRDefault="00D661B6" w:rsidP="0051582C">
      <w:r>
        <w:t>2237 33</w:t>
      </w:r>
      <w:r w:rsidRPr="00D661B6">
        <w:rPr>
          <w:vertAlign w:val="superscript"/>
        </w:rPr>
        <w:t>rd</w:t>
      </w:r>
      <w:r>
        <w:t xml:space="preserve"> Street NE</w:t>
      </w:r>
    </w:p>
    <w:p w14:paraId="6D4F8247" w14:textId="7F62BDBA" w:rsidR="0051582C" w:rsidRPr="0051582C" w:rsidRDefault="00D661B6" w:rsidP="0051582C">
      <w:r>
        <w:t>Washington, DC</w:t>
      </w:r>
      <w:r w:rsidR="0051582C" w:rsidRPr="0051582C">
        <w:t xml:space="preserve"> 20</w:t>
      </w:r>
      <w:r>
        <w:t>018</w:t>
      </w:r>
    </w:p>
    <w:p w14:paraId="1E45E27E" w14:textId="77777777" w:rsidR="002528AE" w:rsidRPr="0008151D" w:rsidRDefault="002528AE" w:rsidP="002528AE">
      <w:pPr>
        <w:tabs>
          <w:tab w:val="center" w:pos="4680"/>
        </w:tabs>
      </w:pPr>
      <w:r>
        <w:tab/>
      </w:r>
      <w:r>
        <w:tab/>
      </w:r>
      <w:r>
        <w:tab/>
      </w:r>
      <w:r>
        <w:tab/>
      </w:r>
      <w:r>
        <w:tab/>
      </w:r>
      <w:r>
        <w:tab/>
      </w:r>
    </w:p>
    <w:p w14:paraId="7A0EC99F" w14:textId="16AB0A86" w:rsidR="00BD2E16" w:rsidRPr="00BD2E16" w:rsidRDefault="00BD2E16" w:rsidP="00BD2E16">
      <w:pPr>
        <w:ind w:left="720" w:hanging="720"/>
        <w:rPr>
          <w:b/>
          <w:bCs/>
        </w:rPr>
      </w:pPr>
      <w:r>
        <w:rPr>
          <w:b/>
          <w:bCs/>
        </w:rPr>
        <w:t>RE:</w:t>
      </w:r>
      <w:r>
        <w:rPr>
          <w:b/>
          <w:bCs/>
        </w:rPr>
        <w:tab/>
        <w:t>Permit</w:t>
      </w:r>
      <w:r w:rsidRPr="00BD2E16">
        <w:rPr>
          <w:b/>
          <w:bCs/>
        </w:rPr>
        <w:t xml:space="preserve"> No</w:t>
      </w:r>
      <w:r w:rsidR="00D661B6">
        <w:rPr>
          <w:b/>
          <w:bCs/>
        </w:rPr>
        <w:t>. 7288</w:t>
      </w:r>
      <w:r w:rsidR="0051582C">
        <w:rPr>
          <w:b/>
          <w:bCs/>
        </w:rPr>
        <w:t xml:space="preserve"> to Construct and Operate</w:t>
      </w:r>
      <w:r w:rsidR="00091253">
        <w:rPr>
          <w:b/>
          <w:bCs/>
        </w:rPr>
        <w:t xml:space="preserve"> </w:t>
      </w:r>
      <w:r w:rsidR="00AF4619">
        <w:rPr>
          <w:b/>
          <w:bCs/>
        </w:rPr>
        <w:t>a</w:t>
      </w:r>
      <w:r w:rsidR="00091253">
        <w:rPr>
          <w:b/>
          <w:bCs/>
        </w:rPr>
        <w:t xml:space="preserve"> </w:t>
      </w:r>
      <w:r w:rsidR="0051582C">
        <w:rPr>
          <w:b/>
          <w:bCs/>
        </w:rPr>
        <w:t>Crusher</w:t>
      </w:r>
      <w:r w:rsidR="00A63AA3">
        <w:rPr>
          <w:b/>
          <w:bCs/>
        </w:rPr>
        <w:t>/Screener</w:t>
      </w:r>
      <w:r w:rsidR="0051582C">
        <w:rPr>
          <w:b/>
          <w:bCs/>
        </w:rPr>
        <w:t xml:space="preserve"> </w:t>
      </w:r>
      <w:r w:rsidR="002222CD">
        <w:rPr>
          <w:b/>
          <w:bCs/>
        </w:rPr>
        <w:t>C</w:t>
      </w:r>
      <w:r w:rsidR="00D661B6">
        <w:rPr>
          <w:b/>
          <w:bCs/>
        </w:rPr>
        <w:t>omb</w:t>
      </w:r>
      <w:r w:rsidR="002222CD">
        <w:rPr>
          <w:b/>
          <w:bCs/>
        </w:rPr>
        <w:t>ination System</w:t>
      </w:r>
      <w:r w:rsidR="00091253">
        <w:rPr>
          <w:b/>
          <w:bCs/>
        </w:rPr>
        <w:t xml:space="preserve"> at </w:t>
      </w:r>
      <w:r w:rsidR="002222CD">
        <w:rPr>
          <w:b/>
          <w:bCs/>
        </w:rPr>
        <w:t xml:space="preserve">Ft. Myer Construction Corporation Plant #1, </w:t>
      </w:r>
      <w:r w:rsidR="00D661B6">
        <w:rPr>
          <w:b/>
          <w:bCs/>
        </w:rPr>
        <w:t>2</w:t>
      </w:r>
      <w:r w:rsidR="0051582C">
        <w:rPr>
          <w:b/>
          <w:bCs/>
        </w:rPr>
        <w:t xml:space="preserve">001 </w:t>
      </w:r>
      <w:r w:rsidR="00D661B6">
        <w:rPr>
          <w:b/>
          <w:bCs/>
        </w:rPr>
        <w:t>5</w:t>
      </w:r>
      <w:r w:rsidR="00D661B6" w:rsidRPr="00D661B6">
        <w:rPr>
          <w:b/>
          <w:bCs/>
          <w:vertAlign w:val="superscript"/>
        </w:rPr>
        <w:t>th</w:t>
      </w:r>
      <w:r w:rsidR="00D661B6">
        <w:rPr>
          <w:b/>
          <w:bCs/>
        </w:rPr>
        <w:t xml:space="preserve"> Street </w:t>
      </w:r>
      <w:r w:rsidR="0051582C">
        <w:rPr>
          <w:b/>
          <w:bCs/>
        </w:rPr>
        <w:t xml:space="preserve">NE </w:t>
      </w:r>
    </w:p>
    <w:p w14:paraId="2459CE67" w14:textId="77777777" w:rsidR="002528AE" w:rsidRPr="006243B7" w:rsidRDefault="002528AE" w:rsidP="002528AE"/>
    <w:p w14:paraId="244FFFCA" w14:textId="58342802" w:rsidR="002528AE" w:rsidRPr="006243B7" w:rsidRDefault="0051582C" w:rsidP="002528AE">
      <w:r>
        <w:t xml:space="preserve">Dear Mr. </w:t>
      </w:r>
      <w:r w:rsidR="007833BD">
        <w:t>Mandel</w:t>
      </w:r>
      <w:r w:rsidR="00091253">
        <w:t>:</w:t>
      </w:r>
    </w:p>
    <w:p w14:paraId="2C14AEF8" w14:textId="77777777" w:rsidR="002528AE" w:rsidRPr="00701416" w:rsidRDefault="002528AE" w:rsidP="002528AE"/>
    <w:p w14:paraId="291C0069" w14:textId="77777777" w:rsidR="00D661B6" w:rsidRPr="0051582C" w:rsidRDefault="002528AE" w:rsidP="00D661B6">
      <w:r w:rsidRPr="00701416">
        <w:t>Pursuant to sections 200.1 and 200.2 of Title 20 of the District of Columbia Municipal Regulations (20 DCMR), a permit from the Department of Energy and Environment (the Department) shall be obtained before any person may construct and operate a stationary source in</w:t>
      </w:r>
      <w:r w:rsidR="00E817FA">
        <w:t xml:space="preserve"> the District of Columbia. The</w:t>
      </w:r>
      <w:r>
        <w:t xml:space="preserve"> </w:t>
      </w:r>
      <w:r w:rsidRPr="00701416">
        <w:t xml:space="preserve">application of </w:t>
      </w:r>
      <w:r w:rsidR="00D661B6">
        <w:t>Fort Myer Construction Corporation</w:t>
      </w:r>
    </w:p>
    <w:p w14:paraId="3089179E" w14:textId="31E51BF3" w:rsidR="00091253" w:rsidRDefault="00091253" w:rsidP="00857372">
      <w:r>
        <w:t>(the P</w:t>
      </w:r>
      <w:r w:rsidR="002528AE" w:rsidRPr="00701416">
        <w:t>er</w:t>
      </w:r>
      <w:r w:rsidR="002528AE">
        <w:t>mittee) to</w:t>
      </w:r>
      <w:r w:rsidR="002528AE" w:rsidRPr="00701416">
        <w:t xml:space="preserve"> </w:t>
      </w:r>
      <w:r w:rsidR="004E0EB6">
        <w:t xml:space="preserve">construct and </w:t>
      </w:r>
      <w:r w:rsidR="002528AE" w:rsidRPr="00701416">
        <w:t xml:space="preserve">operate </w:t>
      </w:r>
      <w:r w:rsidR="00D661B6">
        <w:t>a</w:t>
      </w:r>
      <w:r w:rsidR="002528AE">
        <w:t xml:space="preserve"> </w:t>
      </w:r>
      <w:r w:rsidR="00193389">
        <w:t>McCloskey International Model i44R</w:t>
      </w:r>
      <w:r w:rsidR="00193389" w:rsidRPr="00210CB9">
        <w:t xml:space="preserve"> Crusher</w:t>
      </w:r>
      <w:r w:rsidR="00193389">
        <w:t xml:space="preserve">/Screener </w:t>
      </w:r>
      <w:r w:rsidR="00D661B6">
        <w:t xml:space="preserve">combo </w:t>
      </w:r>
      <w:r w:rsidR="00581E05">
        <w:t xml:space="preserve">at </w:t>
      </w:r>
      <w:r w:rsidR="00D661B6">
        <w:t>2</w:t>
      </w:r>
      <w:r w:rsidR="0051582C">
        <w:t xml:space="preserve">001 </w:t>
      </w:r>
      <w:r w:rsidR="00D661B6">
        <w:t>5</w:t>
      </w:r>
      <w:r w:rsidR="00D661B6" w:rsidRPr="00D661B6">
        <w:rPr>
          <w:vertAlign w:val="superscript"/>
        </w:rPr>
        <w:t>th</w:t>
      </w:r>
      <w:r w:rsidR="00D661B6">
        <w:t xml:space="preserve"> Street</w:t>
      </w:r>
      <w:r w:rsidR="0051582C">
        <w:t xml:space="preserve"> NE</w:t>
      </w:r>
      <w:r w:rsidR="004E0EB6" w:rsidRPr="004E0EB6">
        <w:t>, Washington DC</w:t>
      </w:r>
      <w:r w:rsidR="00D661B6">
        <w:t xml:space="preserve"> (Fort Myer Plant #1)</w:t>
      </w:r>
      <w:r w:rsidR="002528AE" w:rsidRPr="00701416">
        <w:t xml:space="preserve">, </w:t>
      </w:r>
      <w:r w:rsidR="003D438E">
        <w:t>was received by the Air Quality Division (AQD) on</w:t>
      </w:r>
      <w:r w:rsidR="001C2D41">
        <w:t xml:space="preserve"> or about</w:t>
      </w:r>
      <w:r w:rsidR="003D438E">
        <w:t xml:space="preserve"> </w:t>
      </w:r>
      <w:r w:rsidR="00D661B6">
        <w:t xml:space="preserve">August </w:t>
      </w:r>
      <w:r w:rsidR="001C2D41">
        <w:t>17</w:t>
      </w:r>
      <w:r w:rsidR="003D438E">
        <w:t>, 20</w:t>
      </w:r>
      <w:r w:rsidR="00193389">
        <w:t>20</w:t>
      </w:r>
      <w:r w:rsidR="003D438E">
        <w:t>.</w:t>
      </w:r>
      <w:r w:rsidR="002528AE">
        <w:t xml:space="preserve"> </w:t>
      </w:r>
      <w:r w:rsidR="0051582C">
        <w:t xml:space="preserve"> </w:t>
      </w:r>
    </w:p>
    <w:p w14:paraId="2DCB1DC2" w14:textId="77777777" w:rsidR="00091253" w:rsidRDefault="00091253" w:rsidP="00857372"/>
    <w:p w14:paraId="6441771D" w14:textId="4427EB22" w:rsidR="00857372" w:rsidRPr="00781FF4" w:rsidRDefault="003D438E" w:rsidP="00857372">
      <w:r w:rsidRPr="0015560D">
        <w:t>Based on the submitted plans an</w:t>
      </w:r>
      <w:r>
        <w:t xml:space="preserve">d specifications </w:t>
      </w:r>
      <w:r w:rsidRPr="0015560D">
        <w:t xml:space="preserve">your application </w:t>
      </w:r>
      <w:r>
        <w:t>to co</w:t>
      </w:r>
      <w:r w:rsidR="0051582C">
        <w:t>nstruct and operate the crusher</w:t>
      </w:r>
      <w:r w:rsidR="001C2D41">
        <w:t>/</w:t>
      </w:r>
      <w:r w:rsidR="00581E05">
        <w:t>screen</w:t>
      </w:r>
      <w:r w:rsidR="00B02761">
        <w:t>er</w:t>
      </w:r>
      <w:r w:rsidR="001C2D41">
        <w:t xml:space="preserve"> combination unit</w:t>
      </w:r>
      <w:r>
        <w:t xml:space="preserve"> are</w:t>
      </w:r>
      <w:r w:rsidRPr="0015560D">
        <w:t xml:space="preserve"> hereby approved subject to the following conditions:</w:t>
      </w:r>
      <w:r w:rsidR="00210CB9">
        <w:t xml:space="preserve"> </w:t>
      </w:r>
    </w:p>
    <w:p w14:paraId="3E8372FF" w14:textId="77777777" w:rsidR="00857372" w:rsidRDefault="00857372" w:rsidP="00857372">
      <w:pPr>
        <w:rPr>
          <w:color w:val="000000"/>
        </w:rPr>
      </w:pPr>
    </w:p>
    <w:p w14:paraId="53DF63D9" w14:textId="77777777" w:rsidR="00565EFF" w:rsidRPr="00781FF4" w:rsidRDefault="00781FF4" w:rsidP="00B02761">
      <w:pPr>
        <w:ind w:left="360" w:hanging="360"/>
        <w:rPr>
          <w:b/>
          <w:color w:val="000000"/>
          <w:u w:val="single"/>
        </w:rPr>
      </w:pPr>
      <w:r w:rsidRPr="00781FF4">
        <w:rPr>
          <w:b/>
          <w:color w:val="000000"/>
        </w:rPr>
        <w:t>I</w:t>
      </w:r>
      <w:r w:rsidR="00565EFF" w:rsidRPr="00781FF4">
        <w:rPr>
          <w:b/>
          <w:color w:val="000000"/>
        </w:rPr>
        <w:t>.</w:t>
      </w:r>
      <w:r w:rsidR="00565EFF" w:rsidRPr="00781FF4">
        <w:rPr>
          <w:b/>
          <w:color w:val="000000"/>
        </w:rPr>
        <w:tab/>
      </w:r>
      <w:r w:rsidR="00565EFF" w:rsidRPr="00781FF4">
        <w:rPr>
          <w:b/>
          <w:color w:val="000000"/>
          <w:u w:val="single"/>
        </w:rPr>
        <w:t>General Requirements:</w:t>
      </w:r>
    </w:p>
    <w:p w14:paraId="3C06530D" w14:textId="77777777" w:rsidR="00565EFF" w:rsidRDefault="00565EFF" w:rsidP="00565EFF">
      <w:pPr>
        <w:ind w:left="360"/>
        <w:rPr>
          <w:color w:val="000000"/>
        </w:rPr>
      </w:pPr>
    </w:p>
    <w:p w14:paraId="59ACDDAE" w14:textId="77777777" w:rsidR="004F1407" w:rsidRPr="00FD5CC1" w:rsidRDefault="004F1407" w:rsidP="004F1407">
      <w:pPr>
        <w:numPr>
          <w:ilvl w:val="1"/>
          <w:numId w:val="17"/>
        </w:numPr>
        <w:jc w:val="both"/>
      </w:pPr>
      <w:r w:rsidRPr="00FD5CC1">
        <w:t>The approval</w:t>
      </w:r>
      <w:r w:rsidR="00581E05">
        <w:t>s are</w:t>
      </w:r>
      <w:r w:rsidRPr="00FD5CC1">
        <w:t xml:space="preserve"> issued pursuant to the applicable air pollution control requirements of 20 DCMR for th</w:t>
      </w:r>
      <w:r w:rsidR="00581E05">
        <w:t>e operation of the crushers and screen</w:t>
      </w:r>
      <w:r w:rsidR="00B02761">
        <w:t>er</w:t>
      </w:r>
      <w:r w:rsidR="00581E05">
        <w:t>s</w:t>
      </w:r>
      <w:r w:rsidRPr="00FD5CC1">
        <w:t>.</w:t>
      </w:r>
    </w:p>
    <w:p w14:paraId="57C152BF" w14:textId="77777777" w:rsidR="004F1407" w:rsidRPr="00FD5CC1" w:rsidRDefault="004F1407" w:rsidP="004F1407">
      <w:pPr>
        <w:ind w:left="720" w:hanging="360"/>
      </w:pPr>
    </w:p>
    <w:p w14:paraId="2E9050DD" w14:textId="4EE369EE" w:rsidR="004F1407" w:rsidRDefault="004F1407" w:rsidP="00193389">
      <w:pPr>
        <w:pStyle w:val="ListParagraph"/>
        <w:numPr>
          <w:ilvl w:val="1"/>
          <w:numId w:val="17"/>
        </w:numPr>
      </w:pPr>
      <w:r w:rsidRPr="00FD5CC1">
        <w:t xml:space="preserve">This set of permits will expire on </w:t>
      </w:r>
      <w:r w:rsidR="001C2D41">
        <w:t>April 19</w:t>
      </w:r>
      <w:r>
        <w:t>, 202</w:t>
      </w:r>
      <w:r w:rsidR="001C2D41">
        <w:t>6</w:t>
      </w:r>
      <w:r w:rsidRPr="00FD5CC1">
        <w:t xml:space="preserve">. If continued operation after this date is desired, the owner or operator shall submit application for renewal by </w:t>
      </w:r>
      <w:r w:rsidR="001C2D41">
        <w:t>January 19</w:t>
      </w:r>
      <w:r>
        <w:t>, 202</w:t>
      </w:r>
      <w:r w:rsidR="001C2D41">
        <w:t>6</w:t>
      </w:r>
      <w:r w:rsidR="00193389">
        <w:t xml:space="preserve"> </w:t>
      </w:r>
      <w:r w:rsidRPr="00FD5CC1">
        <w:t xml:space="preserve"> [20 DCMR 200.4]</w:t>
      </w:r>
    </w:p>
    <w:p w14:paraId="05E79AB2" w14:textId="77777777" w:rsidR="00193389" w:rsidRPr="00FD5CC1" w:rsidRDefault="00193389" w:rsidP="00193389"/>
    <w:p w14:paraId="717B0234" w14:textId="77777777" w:rsidR="004F1407" w:rsidRPr="00FD5CC1" w:rsidRDefault="004F1407" w:rsidP="004F1407">
      <w:pPr>
        <w:ind w:left="720" w:hanging="360"/>
      </w:pPr>
      <w:r w:rsidRPr="00FD5CC1">
        <w:t>c.</w:t>
      </w:r>
      <w:r w:rsidRPr="00FD5CC1">
        <w:tab/>
      </w:r>
      <w:r w:rsidR="00147553">
        <w:t>Construction or o</w:t>
      </w:r>
      <w:r w:rsidRPr="00FD5CC1">
        <w:t>peration of equipment under the authority of this set of permits shall be considered acceptance of its terms and conditions.</w:t>
      </w:r>
    </w:p>
    <w:p w14:paraId="17106F84" w14:textId="77777777" w:rsidR="004F1407" w:rsidRPr="00FD5CC1" w:rsidRDefault="004F1407" w:rsidP="004F1407">
      <w:pPr>
        <w:ind w:left="720" w:hanging="360"/>
      </w:pPr>
    </w:p>
    <w:p w14:paraId="6C92E0B5" w14:textId="77777777" w:rsidR="004F1407" w:rsidRPr="00FD5CC1" w:rsidRDefault="004F1407" w:rsidP="004F1407">
      <w:pPr>
        <w:numPr>
          <w:ilvl w:val="0"/>
          <w:numId w:val="6"/>
        </w:numPr>
      </w:pPr>
      <w:r w:rsidRPr="00FD5CC1">
        <w:t xml:space="preserve">The </w:t>
      </w:r>
      <w:r w:rsidR="00B02761">
        <w:t>P</w:t>
      </w:r>
      <w:r w:rsidRPr="00FD5CC1">
        <w:t>ermittee shall allow authorized officials of the District, upon presentation of identification, to:</w:t>
      </w:r>
    </w:p>
    <w:p w14:paraId="59C38413" w14:textId="77777777" w:rsidR="004F1407" w:rsidRPr="00FD5CC1" w:rsidRDefault="004F1407" w:rsidP="004F1407">
      <w:pPr>
        <w:ind w:left="720"/>
      </w:pPr>
    </w:p>
    <w:p w14:paraId="3CAEC4B7" w14:textId="77777777" w:rsidR="004F1407" w:rsidRPr="00FD5CC1" w:rsidRDefault="004F1407" w:rsidP="004F1407">
      <w:pPr>
        <w:ind w:left="1080" w:hanging="360"/>
      </w:pPr>
      <w:r w:rsidRPr="00FD5CC1">
        <w:t>1.</w:t>
      </w:r>
      <w:r w:rsidRPr="00FD5CC1">
        <w:tab/>
        <w:t>Enter upon the permittee’s premises where a source or emission unit is located, an emissions related activity is conducted, or where records required by this permit are kept;</w:t>
      </w:r>
    </w:p>
    <w:p w14:paraId="17BD64F8" w14:textId="77777777" w:rsidR="004F1407" w:rsidRPr="00FD5CC1" w:rsidRDefault="004F1407" w:rsidP="004F1407">
      <w:pPr>
        <w:tabs>
          <w:tab w:val="left" w:pos="-1440"/>
          <w:tab w:val="left" w:pos="-720"/>
          <w:tab w:val="left" w:pos="1080"/>
        </w:tabs>
        <w:ind w:left="1080" w:hanging="360"/>
      </w:pPr>
    </w:p>
    <w:p w14:paraId="57D73251" w14:textId="77777777" w:rsidR="004F1407" w:rsidRPr="00FD5CC1" w:rsidRDefault="004F1407" w:rsidP="004F1407">
      <w:pPr>
        <w:tabs>
          <w:tab w:val="left" w:pos="-1440"/>
          <w:tab w:val="left" w:pos="-720"/>
          <w:tab w:val="left" w:pos="1080"/>
        </w:tabs>
        <w:ind w:left="1080" w:hanging="360"/>
      </w:pPr>
      <w:r w:rsidRPr="00FD5CC1">
        <w:t>2.</w:t>
      </w:r>
      <w:r w:rsidRPr="00FD5CC1">
        <w:tab/>
        <w:t xml:space="preserve">Have access to and copy, at reasonable times, any records that must be kept under the terms and conditions of this permit; </w:t>
      </w:r>
    </w:p>
    <w:p w14:paraId="5211656A" w14:textId="77777777" w:rsidR="004F1407" w:rsidRPr="00FD5CC1" w:rsidRDefault="004F1407" w:rsidP="004F1407">
      <w:pPr>
        <w:tabs>
          <w:tab w:val="left" w:pos="-1440"/>
          <w:tab w:val="left" w:pos="-720"/>
          <w:tab w:val="left" w:pos="1080"/>
        </w:tabs>
        <w:ind w:left="1080" w:hanging="360"/>
      </w:pPr>
      <w:r w:rsidRPr="00FD5CC1">
        <w:lastRenderedPageBreak/>
        <w:t>3.</w:t>
      </w:r>
      <w:r w:rsidRPr="00FD5CC1">
        <w:tab/>
        <w:t>Inspect, at reasonable times, any facilities, equipment (including monitoring and air pollution control equipment), practices, or operations regulated or required under this permit; and</w:t>
      </w:r>
    </w:p>
    <w:p w14:paraId="006C658F" w14:textId="77777777" w:rsidR="004F1407" w:rsidRPr="00FD5CC1" w:rsidRDefault="004F1407" w:rsidP="004F1407">
      <w:pPr>
        <w:tabs>
          <w:tab w:val="left" w:pos="-1440"/>
          <w:tab w:val="left" w:pos="-720"/>
          <w:tab w:val="left" w:pos="1080"/>
        </w:tabs>
        <w:ind w:left="1080" w:hanging="360"/>
      </w:pPr>
    </w:p>
    <w:p w14:paraId="5980CE74" w14:textId="77777777" w:rsidR="004F1407" w:rsidRPr="00FD5CC1" w:rsidRDefault="004F1407" w:rsidP="004F1407">
      <w:pPr>
        <w:ind w:left="1080" w:hanging="360"/>
        <w:jc w:val="both"/>
      </w:pPr>
      <w:r w:rsidRPr="00FD5CC1">
        <w:t>4.</w:t>
      </w:r>
      <w:r w:rsidRPr="00FD5CC1">
        <w:tab/>
        <w:t>Sample or monitor, at reasonable times, any substance or parameter for the purpose of assuring compliance with this permit or any applicable requirement.</w:t>
      </w:r>
    </w:p>
    <w:p w14:paraId="3D7D1820" w14:textId="77777777" w:rsidR="004F1407" w:rsidRPr="00FD5CC1" w:rsidRDefault="004F1407" w:rsidP="004F1407">
      <w:pPr>
        <w:ind w:left="360"/>
      </w:pPr>
    </w:p>
    <w:p w14:paraId="03135CB8" w14:textId="77777777" w:rsidR="004F1407" w:rsidRPr="00FD5CC1" w:rsidRDefault="004F1407" w:rsidP="004F1407">
      <w:pPr>
        <w:numPr>
          <w:ilvl w:val="0"/>
          <w:numId w:val="6"/>
        </w:numPr>
      </w:pPr>
      <w:r w:rsidRPr="00FD5CC1">
        <w:t>This permit shall be kept on the premises and produced upon request.</w:t>
      </w:r>
    </w:p>
    <w:p w14:paraId="18D8B133" w14:textId="77777777" w:rsidR="004F1407" w:rsidRPr="00FD5CC1" w:rsidRDefault="004F1407" w:rsidP="004F1407"/>
    <w:p w14:paraId="4C12A767" w14:textId="77777777" w:rsidR="004F1407" w:rsidRPr="00FD5CC1" w:rsidRDefault="004F1407" w:rsidP="004F1407">
      <w:pPr>
        <w:numPr>
          <w:ilvl w:val="0"/>
          <w:numId w:val="6"/>
        </w:numPr>
      </w:pPr>
      <w:r w:rsidRPr="00FD5CC1">
        <w:t>Failure to comply with the provisions of this permit document may be grounds for suspension or revocation. [20 DCMR 202.2]</w:t>
      </w:r>
    </w:p>
    <w:p w14:paraId="02ACFBE7" w14:textId="77777777" w:rsidR="00565EFF" w:rsidRPr="002B0C13" w:rsidRDefault="00565EFF" w:rsidP="004F1407"/>
    <w:p w14:paraId="41488C75" w14:textId="77777777" w:rsidR="00565EFF" w:rsidRPr="008E2065" w:rsidRDefault="00565EFF" w:rsidP="00565EFF">
      <w:pPr>
        <w:ind w:left="720" w:hanging="360"/>
      </w:pPr>
      <w:r>
        <w:t>g</w:t>
      </w:r>
      <w:r w:rsidRPr="002B0C13">
        <w:t>.</w:t>
      </w:r>
      <w:r w:rsidRPr="002B0C13">
        <w:tab/>
        <w:t>Failure to comply with the provisions of this permit may be grounds for suspension or revocation. [20 DCMR 202.2]</w:t>
      </w:r>
    </w:p>
    <w:p w14:paraId="17413F8C" w14:textId="77777777" w:rsidR="00565EFF" w:rsidRDefault="00565EFF" w:rsidP="00565EFF">
      <w:pPr>
        <w:ind w:left="720" w:hanging="360"/>
        <w:rPr>
          <w:color w:val="000000"/>
        </w:rPr>
      </w:pPr>
    </w:p>
    <w:p w14:paraId="3D2F9C93" w14:textId="77777777" w:rsidR="00565EFF" w:rsidRPr="00E94791" w:rsidRDefault="00565EFF" w:rsidP="00E94791">
      <w:pPr>
        <w:pStyle w:val="ListParagraph"/>
        <w:numPr>
          <w:ilvl w:val="0"/>
          <w:numId w:val="17"/>
        </w:numPr>
        <w:rPr>
          <w:color w:val="000000"/>
          <w:u w:val="single"/>
        </w:rPr>
      </w:pPr>
      <w:r w:rsidRPr="00E94791">
        <w:rPr>
          <w:color w:val="000000"/>
          <w:u w:val="single"/>
        </w:rPr>
        <w:t>Emission Limitations:</w:t>
      </w:r>
    </w:p>
    <w:p w14:paraId="66968E83" w14:textId="77777777" w:rsidR="00E94791" w:rsidRDefault="00E94791" w:rsidP="00E94791">
      <w:pPr>
        <w:pStyle w:val="ListParagraph"/>
        <w:ind w:left="360"/>
        <w:rPr>
          <w:color w:val="000000"/>
          <w:u w:val="single"/>
        </w:rPr>
      </w:pPr>
    </w:p>
    <w:p w14:paraId="38E632FF" w14:textId="77777777" w:rsidR="00565EFF" w:rsidRDefault="00562EE6" w:rsidP="00562EE6">
      <w:pPr>
        <w:ind w:left="720" w:hanging="360"/>
      </w:pPr>
      <w:r>
        <w:t>a.</w:t>
      </w:r>
      <w:r>
        <w:tab/>
      </w:r>
      <w:r w:rsidR="00565EFF">
        <w:t>Emissions of dust shall be minimized in accordance with the requirements of 20 DCMR 605 and the “Operational Limitations” of this permit.</w:t>
      </w:r>
    </w:p>
    <w:p w14:paraId="723F40B1" w14:textId="77777777" w:rsidR="00565EFF" w:rsidRDefault="00565EFF" w:rsidP="00565EFF">
      <w:pPr>
        <w:ind w:left="360"/>
      </w:pPr>
    </w:p>
    <w:p w14:paraId="7FA1C141" w14:textId="77777777" w:rsidR="00565EFF" w:rsidRDefault="00565EFF" w:rsidP="00565EFF">
      <w:pPr>
        <w:numPr>
          <w:ilvl w:val="0"/>
          <w:numId w:val="15"/>
        </w:numPr>
      </w:pPr>
      <w:r>
        <w:t>The emission of fugitive dust from any material handling, screening, crushing, grinding, conveying, mixing, or other industrial-type operation or process is prohibited. [20 DCMR 605.2]</w:t>
      </w:r>
      <w:r w:rsidR="004F1407">
        <w:t xml:space="preserve"> </w:t>
      </w:r>
    </w:p>
    <w:p w14:paraId="7B7FDDA9" w14:textId="77777777" w:rsidR="00565EFF" w:rsidRDefault="00565EFF" w:rsidP="00565EFF">
      <w:pPr>
        <w:ind w:left="360"/>
      </w:pPr>
    </w:p>
    <w:p w14:paraId="347FFB39" w14:textId="753360E7" w:rsidR="00565EFF" w:rsidRDefault="0099077C" w:rsidP="00A63AA3">
      <w:pPr>
        <w:ind w:left="720" w:hanging="360"/>
      </w:pPr>
      <w:r>
        <w:t>c</w:t>
      </w:r>
      <w:r w:rsidR="00565EFF">
        <w:t>.</w:t>
      </w:r>
      <w:r w:rsidR="00565EFF">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14:paraId="2CD59C50" w14:textId="77777777" w:rsidR="00562EE6" w:rsidRDefault="00562EE6" w:rsidP="00565EFF">
      <w:pPr>
        <w:ind w:left="720" w:hanging="360"/>
      </w:pPr>
    </w:p>
    <w:p w14:paraId="19DA8467" w14:textId="694CA535" w:rsidR="00562EE6" w:rsidRDefault="00562EE6" w:rsidP="00562EE6">
      <w:pPr>
        <w:ind w:left="720"/>
        <w:rPr>
          <w:i/>
        </w:rPr>
      </w:pPr>
      <w:r>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w:t>
      </w:r>
      <w:r w:rsidR="0099077C">
        <w:rPr>
          <w:i/>
        </w:rPr>
        <w:t>e the language of Condition II(c</w:t>
      </w:r>
      <w:r>
        <w:rPr>
          <w:i/>
        </w:rPr>
        <w:t>) as stated above.</w:t>
      </w:r>
    </w:p>
    <w:p w14:paraId="6F162700" w14:textId="77777777" w:rsidR="00565EFF" w:rsidRDefault="00565EFF" w:rsidP="00565EFF">
      <w:pPr>
        <w:ind w:left="720" w:hanging="360"/>
      </w:pPr>
    </w:p>
    <w:p w14:paraId="3FE3250F" w14:textId="0C269284" w:rsidR="00565EFF" w:rsidRPr="0018226E" w:rsidRDefault="0099077C" w:rsidP="00565EFF">
      <w:pPr>
        <w:ind w:left="720" w:hanging="360"/>
        <w:rPr>
          <w:color w:val="000000" w:themeColor="text1"/>
        </w:rPr>
      </w:pPr>
      <w:r>
        <w:t>d</w:t>
      </w:r>
      <w:r w:rsidR="00565EFF">
        <w:t>.</w:t>
      </w:r>
      <w:r w:rsidR="00565EFF">
        <w:tab/>
      </w:r>
      <w:r w:rsidR="00562EE6" w:rsidRPr="0018226E">
        <w:rPr>
          <w:color w:val="000000" w:themeColor="text1"/>
        </w:rPr>
        <w:t>In addition to Condition II(</w:t>
      </w:r>
      <w:r w:rsidRPr="0018226E">
        <w:rPr>
          <w:color w:val="000000" w:themeColor="text1"/>
        </w:rPr>
        <w:t>c</w:t>
      </w:r>
      <w:r w:rsidR="00562EE6" w:rsidRPr="0018226E">
        <w:rPr>
          <w:color w:val="000000" w:themeColor="text1"/>
        </w:rPr>
        <w:t>), e</w:t>
      </w:r>
      <w:r w:rsidR="00565EFF" w:rsidRPr="0018226E">
        <w:rPr>
          <w:color w:val="000000" w:themeColor="text1"/>
        </w:rPr>
        <w:t xml:space="preserve">missions from screening operations, bucket elevators, transfer points on belt conveyors, bagging operations, storage bins, </w:t>
      </w:r>
      <w:r w:rsidR="0018226E">
        <w:rPr>
          <w:color w:val="000000" w:themeColor="text1"/>
        </w:rPr>
        <w:t xml:space="preserve">and </w:t>
      </w:r>
      <w:r w:rsidR="00565EFF" w:rsidRPr="0018226E">
        <w:rPr>
          <w:color w:val="000000" w:themeColor="text1"/>
        </w:rPr>
        <w:t xml:space="preserve">enclosed truck </w:t>
      </w:r>
      <w:r w:rsidR="00565EFF" w:rsidRPr="0018226E">
        <w:rPr>
          <w:color w:val="000000" w:themeColor="text1"/>
        </w:rPr>
        <w:lastRenderedPageBreak/>
        <w:t>loading stations shall not exceed 7% opacity. Emissions from crushers shall not exceed 12% opacity. [40 CFR 60, Subpart OOO, Table 3]</w:t>
      </w:r>
    </w:p>
    <w:p w14:paraId="0811863F" w14:textId="77777777" w:rsidR="00565EFF" w:rsidRDefault="00565EFF" w:rsidP="00565EFF">
      <w:pPr>
        <w:ind w:left="720" w:hanging="360"/>
      </w:pPr>
    </w:p>
    <w:p w14:paraId="2357D18A" w14:textId="3CA00337" w:rsidR="00565EFF" w:rsidRDefault="0018226E" w:rsidP="00565EFF">
      <w:pPr>
        <w:ind w:left="720" w:hanging="360"/>
      </w:pPr>
      <w:r>
        <w:t>e</w:t>
      </w:r>
      <w:r w:rsidR="00565EFF">
        <w:t>.</w:t>
      </w:r>
      <w:r w:rsidR="00565EFF">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B0E6CE0" w14:textId="77777777" w:rsidR="00565EFF" w:rsidRDefault="00565EFF" w:rsidP="00565EFF"/>
    <w:p w14:paraId="7373D418" w14:textId="77777777" w:rsidR="00565EFF" w:rsidRDefault="00D02E97" w:rsidP="00565EFF">
      <w:pPr>
        <w:ind w:left="360" w:hanging="360"/>
      </w:pPr>
      <w:r>
        <w:t>III</w:t>
      </w:r>
      <w:r w:rsidR="00565EFF">
        <w:t>.</w:t>
      </w:r>
      <w:r w:rsidR="00565EFF">
        <w:tab/>
      </w:r>
      <w:r w:rsidR="00565EFF">
        <w:rPr>
          <w:u w:val="single"/>
        </w:rPr>
        <w:t>Operational Limitations:</w:t>
      </w:r>
    </w:p>
    <w:p w14:paraId="3D9C8D56" w14:textId="77777777" w:rsidR="00565EFF" w:rsidRDefault="00565EFF" w:rsidP="00565EFF">
      <w:pPr>
        <w:ind w:left="360" w:hanging="360"/>
      </w:pPr>
    </w:p>
    <w:p w14:paraId="280C66F9" w14:textId="6F81157B" w:rsidR="00C576DF" w:rsidRDefault="00C576DF" w:rsidP="00565EFF">
      <w:pPr>
        <w:numPr>
          <w:ilvl w:val="1"/>
          <w:numId w:val="14"/>
        </w:numPr>
        <w:tabs>
          <w:tab w:val="clear" w:pos="1590"/>
          <w:tab w:val="num" w:pos="720"/>
        </w:tabs>
        <w:ind w:left="720" w:hanging="360"/>
      </w:pPr>
      <w:r>
        <w:t xml:space="preserve">The crusher/screener unit shall comply with the following limitations </w:t>
      </w:r>
      <w:r>
        <w:t>[20 DCMR 201]</w:t>
      </w:r>
      <w:r>
        <w:t>:</w:t>
      </w:r>
    </w:p>
    <w:p w14:paraId="20B197A1" w14:textId="77777777" w:rsidR="00C576DF" w:rsidRDefault="00C576DF" w:rsidP="00C576DF">
      <w:pPr>
        <w:ind w:left="720"/>
      </w:pPr>
    </w:p>
    <w:p w14:paraId="6917B76C" w14:textId="77777777" w:rsidR="00C576DF" w:rsidRDefault="00C576DF" w:rsidP="00C576DF">
      <w:pPr>
        <w:ind w:left="1080" w:hanging="360"/>
      </w:pPr>
      <w:r>
        <w:t>1.</w:t>
      </w:r>
      <w:r>
        <w:tab/>
      </w:r>
      <w:r w:rsidR="00A8179C">
        <w:t xml:space="preserve">The </w:t>
      </w:r>
      <w:r>
        <w:t>unit</w:t>
      </w:r>
      <w:r w:rsidR="00401C6A">
        <w:t xml:space="preserve"> shall be operated for a maximum duration of </w:t>
      </w:r>
      <w:r w:rsidR="00A8179C">
        <w:t>ten (10) hours</w:t>
      </w:r>
      <w:r w:rsidR="00401C6A">
        <w:t xml:space="preserve"> in any day</w:t>
      </w:r>
      <w:r>
        <w:t>;</w:t>
      </w:r>
    </w:p>
    <w:p w14:paraId="564934EE" w14:textId="77777777" w:rsidR="00C576DF" w:rsidRDefault="00C576DF" w:rsidP="00C576DF">
      <w:pPr>
        <w:ind w:left="1080" w:hanging="360"/>
      </w:pPr>
    </w:p>
    <w:p w14:paraId="16A8C726" w14:textId="77777777" w:rsidR="00C576DF" w:rsidRDefault="00C576DF" w:rsidP="00C576DF">
      <w:pPr>
        <w:ind w:left="1080" w:hanging="360"/>
      </w:pPr>
      <w:r>
        <w:t>2.</w:t>
      </w:r>
      <w:r>
        <w:tab/>
        <w:t xml:space="preserve">The unit </w:t>
      </w:r>
      <w:r w:rsidR="007F7858">
        <w:t>shall be used to process recycled asphalt pavement (RAP) only</w:t>
      </w:r>
      <w:r>
        <w:t>; and</w:t>
      </w:r>
    </w:p>
    <w:p w14:paraId="0AE5C3D0" w14:textId="77777777" w:rsidR="00C576DF" w:rsidRDefault="00C576DF" w:rsidP="00C576DF">
      <w:pPr>
        <w:ind w:left="1080" w:hanging="360"/>
      </w:pPr>
    </w:p>
    <w:p w14:paraId="39E6F662" w14:textId="2EAA2000" w:rsidR="00565EFF" w:rsidRDefault="00C576DF" w:rsidP="00C576DF">
      <w:pPr>
        <w:ind w:left="1080" w:hanging="360"/>
      </w:pPr>
      <w:r>
        <w:t>3.</w:t>
      </w:r>
      <w:r>
        <w:tab/>
      </w:r>
      <w:r w:rsidR="007F7858">
        <w:t>The unit shall not be used to process more than 150 tons per hour of RAP.</w:t>
      </w:r>
      <w:r w:rsidR="00565EFF">
        <w:t xml:space="preserve"> </w:t>
      </w:r>
    </w:p>
    <w:p w14:paraId="6C86D4C8" w14:textId="77777777" w:rsidR="00565EFF" w:rsidRDefault="00565EFF" w:rsidP="00C94F7A"/>
    <w:p w14:paraId="0B9DEBEE" w14:textId="6545E404" w:rsidR="00565EFF" w:rsidRDefault="00D02E97" w:rsidP="00565EFF">
      <w:pPr>
        <w:numPr>
          <w:ilvl w:val="1"/>
          <w:numId w:val="14"/>
        </w:numPr>
        <w:tabs>
          <w:tab w:val="clear" w:pos="1590"/>
          <w:tab w:val="num" w:pos="720"/>
        </w:tabs>
        <w:ind w:left="720" w:hanging="360"/>
      </w:pPr>
      <w:r>
        <w:t xml:space="preserve">The </w:t>
      </w:r>
      <w:r w:rsidR="00401C6A">
        <w:t xml:space="preserve">Permittee shall </w:t>
      </w:r>
      <w:r>
        <w:t xml:space="preserve">install wet </w:t>
      </w:r>
      <w:r w:rsidR="00F76082">
        <w:t>method dust control devices</w:t>
      </w:r>
      <w:r w:rsidR="00F80D39">
        <w:t xml:space="preserve"> </w:t>
      </w:r>
      <w:r w:rsidR="00DF28EA">
        <w:t>(water sprays)</w:t>
      </w:r>
      <w:r w:rsidR="00302EBB">
        <w:t xml:space="preserve"> on the equipment and shall operate these devices </w:t>
      </w:r>
      <w:r w:rsidR="00565EFF">
        <w:t>whenever the equipment is in operation, unless the material being crushed or screened is already sufficiently wet to ensure</w:t>
      </w:r>
      <w:r>
        <w:t xml:space="preserve"> compliance with Condition</w:t>
      </w:r>
      <w:r w:rsidR="00401C6A">
        <w:t>s</w:t>
      </w:r>
      <w:r>
        <w:t xml:space="preserve"> II(</w:t>
      </w:r>
      <w:r w:rsidR="00DF28EA">
        <w:t>b</w:t>
      </w:r>
      <w:r w:rsidR="00565EFF">
        <w:t>)</w:t>
      </w:r>
      <w:r w:rsidR="00401C6A">
        <w:t>, (c), and (d)</w:t>
      </w:r>
      <w:r w:rsidR="00565EFF">
        <w:t>.</w:t>
      </w:r>
      <w:r w:rsidR="00773BCA">
        <w:t xml:space="preserve"> </w:t>
      </w:r>
      <w:r w:rsidR="00565EFF">
        <w:t>[20 DCMR 201]</w:t>
      </w:r>
    </w:p>
    <w:p w14:paraId="4470B2E5" w14:textId="77777777" w:rsidR="00565EFF" w:rsidRDefault="00565EFF" w:rsidP="00565EFF">
      <w:pPr>
        <w:ind w:left="720"/>
      </w:pPr>
    </w:p>
    <w:p w14:paraId="328BE631" w14:textId="77777777" w:rsidR="00565EFF" w:rsidRDefault="00565EFF" w:rsidP="00565EFF">
      <w:pPr>
        <w:numPr>
          <w:ilvl w:val="1"/>
          <w:numId w:val="14"/>
        </w:numPr>
        <w:tabs>
          <w:tab w:val="clear" w:pos="1590"/>
          <w:tab w:val="num" w:pos="720"/>
        </w:tabs>
        <w:ind w:left="720" w:hanging="360"/>
      </w:pPr>
      <w:r>
        <w:t>The Permittee shall take reasonable precautions to minimize the emission of any fugitive dust into the outdoor atmosphere. These reasonable precautions shall include, but not be limited to the following [20 DCMR 605.1]:</w:t>
      </w:r>
    </w:p>
    <w:p w14:paraId="3C0AA7F7" w14:textId="77777777" w:rsidR="00565EFF" w:rsidRDefault="00565EFF" w:rsidP="00565EFF">
      <w:pPr>
        <w:ind w:left="720"/>
      </w:pPr>
    </w:p>
    <w:p w14:paraId="7FDA711D" w14:textId="77777777" w:rsidR="00565EFF" w:rsidRDefault="00565EFF" w:rsidP="00565EFF">
      <w:pPr>
        <w:ind w:left="720"/>
      </w:pPr>
      <w:r>
        <w:t>1.   In the case of unpaved roads, unpaved roadways, and unpaved parking lots:</w:t>
      </w:r>
    </w:p>
    <w:p w14:paraId="7A326330" w14:textId="77777777" w:rsidR="00565EFF" w:rsidRDefault="00565EFF" w:rsidP="00565EFF">
      <w:pPr>
        <w:tabs>
          <w:tab w:val="left" w:pos="-1440"/>
          <w:tab w:val="left" w:pos="-720"/>
          <w:tab w:val="left" w:pos="1080"/>
        </w:tabs>
        <w:ind w:left="1080" w:hanging="1080"/>
      </w:pPr>
    </w:p>
    <w:p w14:paraId="7A1419CD" w14:textId="77777777" w:rsidR="00565EFF" w:rsidRDefault="00565EFF" w:rsidP="00A8179C">
      <w:pPr>
        <w:pStyle w:val="BodyTextIndent"/>
        <w:spacing w:after="0"/>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14:paraId="702EC6EE" w14:textId="77777777" w:rsidR="003607A9" w:rsidRDefault="003607A9" w:rsidP="00A8179C">
      <w:pPr>
        <w:pStyle w:val="BodyTextIndent"/>
        <w:spacing w:after="0"/>
        <w:ind w:left="1440" w:hanging="360"/>
      </w:pPr>
    </w:p>
    <w:p w14:paraId="4D92833C" w14:textId="77777777" w:rsidR="00565EFF" w:rsidRDefault="00565EFF" w:rsidP="00565EFF">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14:paraId="08C1687F" w14:textId="77777777" w:rsidR="00565EFF" w:rsidRDefault="00565EFF" w:rsidP="00565EFF">
      <w:pPr>
        <w:pStyle w:val="BodyTextIndent"/>
        <w:spacing w:after="0"/>
        <w:ind w:left="1440" w:hanging="360"/>
      </w:pPr>
    </w:p>
    <w:p w14:paraId="7ED27F7D" w14:textId="77777777" w:rsidR="00565EFF" w:rsidRDefault="00565EFF" w:rsidP="00565EFF">
      <w:pPr>
        <w:tabs>
          <w:tab w:val="left" w:pos="720"/>
          <w:tab w:val="left" w:pos="1080"/>
        </w:tabs>
        <w:ind w:left="1080" w:hanging="360"/>
      </w:pPr>
      <w:r>
        <w:t>2.   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6C71D6D1" w14:textId="77777777" w:rsidR="00565EFF" w:rsidRDefault="00565EFF" w:rsidP="00565EFF">
      <w:pPr>
        <w:ind w:left="720"/>
      </w:pPr>
    </w:p>
    <w:p w14:paraId="664B0C3B" w14:textId="77777777" w:rsidR="00565EFF" w:rsidRDefault="00565EFF" w:rsidP="00565EFF">
      <w:pPr>
        <w:ind w:left="1080" w:hanging="1080"/>
      </w:pPr>
      <w:r>
        <w:lastRenderedPageBreak/>
        <w:t xml:space="preserve">            3.   In the case of vehicles transporting dusty material or material which is likely to become dusty:</w:t>
      </w:r>
    </w:p>
    <w:p w14:paraId="68211A75" w14:textId="77777777" w:rsidR="00565EFF" w:rsidRDefault="00565EFF" w:rsidP="00565EFF"/>
    <w:p w14:paraId="5900F157" w14:textId="77777777" w:rsidR="00565EFF" w:rsidRDefault="00565EFF" w:rsidP="00565EFF">
      <w:pPr>
        <w:ind w:left="1440" w:hanging="360"/>
      </w:pPr>
      <w:r>
        <w:t>i.</w:t>
      </w:r>
      <w:r>
        <w:tab/>
        <w:t>Fully covering the material in question, with a tarpaulin or other material; and</w:t>
      </w:r>
    </w:p>
    <w:p w14:paraId="14377398" w14:textId="77777777" w:rsidR="00565EFF" w:rsidRDefault="00565EFF" w:rsidP="00565EFF">
      <w:pPr>
        <w:ind w:left="1440" w:hanging="360"/>
      </w:pPr>
    </w:p>
    <w:p w14:paraId="2E5A51A8" w14:textId="77777777" w:rsidR="00565EFF" w:rsidRDefault="00565EFF" w:rsidP="00565EFF">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14:paraId="59FB5FCA" w14:textId="77777777" w:rsidR="00565EFF" w:rsidRDefault="00565EFF" w:rsidP="00565EFF">
      <w:pPr>
        <w:tabs>
          <w:tab w:val="left" w:pos="1080"/>
          <w:tab w:val="left" w:pos="1170"/>
        </w:tabs>
        <w:ind w:left="1080" w:hanging="360"/>
      </w:pPr>
    </w:p>
    <w:p w14:paraId="1B96A658" w14:textId="77777777" w:rsidR="00565EFF" w:rsidRDefault="00565EFF" w:rsidP="00565EFF">
      <w:pPr>
        <w:tabs>
          <w:tab w:val="left" w:pos="1080"/>
          <w:tab w:val="left" w:pos="1170"/>
        </w:tabs>
        <w:ind w:left="1080" w:hanging="360"/>
      </w:pPr>
      <w:r>
        <w:t>4.   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7D784F43" w14:textId="77777777" w:rsidR="00565EFF" w:rsidRDefault="00565EFF" w:rsidP="00565EFF">
      <w:pPr>
        <w:ind w:left="720"/>
      </w:pPr>
    </w:p>
    <w:p w14:paraId="0B85C09E" w14:textId="77777777" w:rsidR="00565EFF" w:rsidRDefault="00565EFF" w:rsidP="00565EFF">
      <w:pPr>
        <w:ind w:left="1080" w:hanging="1080"/>
      </w:pPr>
      <w:r>
        <w:t xml:space="preserve">            5.   In the case of demolition of buildings or structures: Use, to the extent possible, of water;</w:t>
      </w:r>
    </w:p>
    <w:p w14:paraId="253B29DE" w14:textId="77777777" w:rsidR="00565EFF" w:rsidRDefault="00565EFF" w:rsidP="00565EFF"/>
    <w:p w14:paraId="69C1F387" w14:textId="77777777" w:rsidR="00565EFF" w:rsidRDefault="00565EFF" w:rsidP="00565EFF">
      <w:pPr>
        <w:ind w:left="1080" w:hanging="1080"/>
      </w:pPr>
      <w:r>
        <w:t xml:space="preserve">            6.   In the case of removal of demolition debris which is dusty or likely to become dusty: Use of water to thoroughly wet the material before moving or removing the material and keeping it wet or otherwise in a dust-free condition until eventual disposal;</w:t>
      </w:r>
    </w:p>
    <w:p w14:paraId="50A85FA1" w14:textId="77777777" w:rsidR="00565EFF" w:rsidRDefault="00565EFF" w:rsidP="00565EFF"/>
    <w:p w14:paraId="6669784E" w14:textId="77777777" w:rsidR="00565EFF" w:rsidRDefault="00565EFF" w:rsidP="00565EFF">
      <w:pPr>
        <w:ind w:left="1080" w:hanging="1080"/>
      </w:pPr>
      <w:r>
        <w:t xml:space="preserve">           7.    In the case of stockpiles of dusty material: Thorough wetting of the material before loading onto the stockpile and keeping the stockpile wetted, covered, or otherwise in a non-dusty condition.</w:t>
      </w:r>
    </w:p>
    <w:p w14:paraId="773939D9" w14:textId="77777777" w:rsidR="00565EFF" w:rsidRDefault="00565EFF" w:rsidP="00565EFF"/>
    <w:p w14:paraId="696D4126" w14:textId="79740B61" w:rsidR="00565EFF" w:rsidRDefault="00565EFF" w:rsidP="00565EFF">
      <w:pPr>
        <w:numPr>
          <w:ilvl w:val="1"/>
          <w:numId w:val="14"/>
        </w:numPr>
        <w:tabs>
          <w:tab w:val="clear" w:pos="1590"/>
          <w:tab w:val="num" w:pos="720"/>
        </w:tabs>
        <w:ind w:left="720" w:hanging="360"/>
      </w:pPr>
      <w:r>
        <w:t>In order to comply with Condition</w:t>
      </w:r>
      <w:r w:rsidR="007F7858">
        <w:t>s</w:t>
      </w:r>
      <w:r w:rsidR="00DF28EA">
        <w:t xml:space="preserve"> III</w:t>
      </w:r>
      <w:r w:rsidR="007F7858">
        <w:t xml:space="preserve">(b) and </w:t>
      </w:r>
      <w:r>
        <w:t>(</w:t>
      </w:r>
      <w:r w:rsidR="00F80D39">
        <w:t>c)</w:t>
      </w:r>
      <w:r>
        <w:t>, the Permittee shall:</w:t>
      </w:r>
    </w:p>
    <w:p w14:paraId="1F6950CF" w14:textId="77777777" w:rsidR="00565EFF" w:rsidRDefault="00565EFF" w:rsidP="00565EFF">
      <w:pPr>
        <w:ind w:left="360"/>
      </w:pPr>
    </w:p>
    <w:p w14:paraId="264DCE4C" w14:textId="77777777" w:rsidR="00565EFF" w:rsidRDefault="00565EFF" w:rsidP="00565EFF">
      <w:pPr>
        <w:ind w:left="1080" w:hanging="360"/>
      </w:pPr>
      <w:r>
        <w:t>1.</w:t>
      </w:r>
      <w:r>
        <w:tab/>
        <w:t>Provide clean water (free from salt, oil, etc.) for use at the site;</w:t>
      </w:r>
    </w:p>
    <w:p w14:paraId="11EFFCD3" w14:textId="77777777" w:rsidR="00565EFF" w:rsidRDefault="00565EFF" w:rsidP="00565EFF">
      <w:pPr>
        <w:ind w:left="1080" w:hanging="360"/>
      </w:pPr>
    </w:p>
    <w:p w14:paraId="3EC2DB82" w14:textId="77777777" w:rsidR="00565EFF" w:rsidRDefault="00565EFF" w:rsidP="00565EFF">
      <w:pPr>
        <w:ind w:left="1080" w:hanging="360"/>
      </w:pPr>
      <w:r>
        <w:t>2.</w:t>
      </w:r>
      <w:r>
        <w:tab/>
        <w:t>Provide water spraying equipment that can access the entire work area;</w:t>
      </w:r>
      <w:r w:rsidRPr="00AC3059">
        <w:t xml:space="preserve"> </w:t>
      </w:r>
    </w:p>
    <w:p w14:paraId="546BCE30" w14:textId="77777777" w:rsidR="00565EFF" w:rsidRDefault="00565EFF" w:rsidP="00565EFF">
      <w:pPr>
        <w:ind w:left="1080" w:hanging="360"/>
      </w:pPr>
    </w:p>
    <w:p w14:paraId="46D1D79C" w14:textId="77777777" w:rsidR="00F80D39" w:rsidRDefault="00565EFF" w:rsidP="00E95DF0">
      <w:pPr>
        <w:ind w:left="1080" w:hanging="360"/>
      </w:pPr>
      <w:r>
        <w:t>3.</w:t>
      </w:r>
      <w:r>
        <w:tab/>
        <w:t>Apply water sprays without creating a nuisance or ponding and preventing movement of spray beyond site boundary.</w:t>
      </w:r>
    </w:p>
    <w:p w14:paraId="7B496325" w14:textId="77777777" w:rsidR="00C07214" w:rsidRDefault="00C07214" w:rsidP="00565EFF">
      <w:pPr>
        <w:ind w:left="1080" w:hanging="360"/>
      </w:pPr>
    </w:p>
    <w:p w14:paraId="496D7CB9" w14:textId="77777777" w:rsidR="00565EFF" w:rsidRDefault="00565EFF" w:rsidP="00565EFF">
      <w:pPr>
        <w:ind w:left="1080" w:hanging="360"/>
      </w:pPr>
      <w:r w:rsidRPr="003607A9">
        <w:t>4.</w:t>
      </w:r>
      <w:r w:rsidRPr="003607A9">
        <w:tab/>
        <w:t xml:space="preserve">Restrict operation at the site to processing only </w:t>
      </w:r>
      <w:r w:rsidR="003607A9" w:rsidRPr="003607A9">
        <w:t xml:space="preserve">waste </w:t>
      </w:r>
      <w:r w:rsidRPr="003607A9">
        <w:t xml:space="preserve">concrete </w:t>
      </w:r>
      <w:r w:rsidR="003607A9" w:rsidRPr="003607A9">
        <w:t>f</w:t>
      </w:r>
      <w:r w:rsidRPr="003607A9">
        <w:t xml:space="preserve">rom the </w:t>
      </w:r>
      <w:r w:rsidR="003607A9" w:rsidRPr="003607A9">
        <w:t>ready-mix concrete manufacturing process.</w:t>
      </w:r>
    </w:p>
    <w:p w14:paraId="0856AFD5" w14:textId="77777777" w:rsidR="00565EFF" w:rsidRDefault="00565EFF" w:rsidP="00565EFF">
      <w:pPr>
        <w:ind w:left="360"/>
      </w:pPr>
    </w:p>
    <w:p w14:paraId="00A44411" w14:textId="4EE4B0D9" w:rsidR="00565EFF" w:rsidRDefault="002D6A20" w:rsidP="00565EFF">
      <w:pPr>
        <w:numPr>
          <w:ilvl w:val="1"/>
          <w:numId w:val="14"/>
        </w:numPr>
        <w:tabs>
          <w:tab w:val="clear" w:pos="1590"/>
          <w:tab w:val="num" w:pos="720"/>
        </w:tabs>
        <w:ind w:left="720" w:hanging="360"/>
      </w:pPr>
      <w:r>
        <w:t xml:space="preserve">All materials processed and the handling of those materials shall </w:t>
      </w:r>
      <w:r w:rsidR="00565EFF">
        <w:t xml:space="preserve">meet </w:t>
      </w:r>
      <w:r w:rsidR="007F7858">
        <w:t xml:space="preserve">the </w:t>
      </w:r>
      <w:r w:rsidR="00565EFF">
        <w:t xml:space="preserve">requirements </w:t>
      </w:r>
      <w:r>
        <w:t>of</w:t>
      </w:r>
      <w:r w:rsidR="00565EFF">
        <w:t xml:space="preserve"> the Soil Erosion &amp; Sedimentation Act</w:t>
      </w:r>
      <w:r>
        <w:t xml:space="preserve"> of 1977, as amended</w:t>
      </w:r>
      <w:r w:rsidR="00565EFF">
        <w:t>. [20 DCMR 201]</w:t>
      </w:r>
    </w:p>
    <w:p w14:paraId="38D3F0CE" w14:textId="77777777" w:rsidR="00565EFF" w:rsidRDefault="00565EFF" w:rsidP="00565EFF">
      <w:pPr>
        <w:ind w:left="360"/>
      </w:pPr>
    </w:p>
    <w:p w14:paraId="35C9E442" w14:textId="7023B5A5" w:rsidR="00565EFF" w:rsidRDefault="00757214" w:rsidP="00565EFF">
      <w:pPr>
        <w:numPr>
          <w:ilvl w:val="1"/>
          <w:numId w:val="14"/>
        </w:numPr>
        <w:tabs>
          <w:tab w:val="clear" w:pos="1590"/>
          <w:tab w:val="num" w:pos="720"/>
        </w:tabs>
        <w:ind w:left="720" w:hanging="360"/>
      </w:pPr>
      <w:r>
        <w:t xml:space="preserve">The crusher and </w:t>
      </w:r>
      <w:r w:rsidR="00565EFF">
        <w:t>screen</w:t>
      </w:r>
      <w:r>
        <w:t>er engines</w:t>
      </w:r>
      <w:r w:rsidR="00565EFF">
        <w:t xml:space="preserve"> shall be fired only on </w:t>
      </w:r>
      <w:r w:rsidR="007F7858">
        <w:t xml:space="preserve">No. </w:t>
      </w:r>
      <w:r w:rsidR="001D531C">
        <w:t>2</w:t>
      </w:r>
      <w:r w:rsidR="00565EFF">
        <w:t xml:space="preserve"> fuel </w:t>
      </w:r>
      <w:r w:rsidR="001D531C">
        <w:t>oil</w:t>
      </w:r>
      <w:r w:rsidR="007F7858">
        <w:t xml:space="preserve"> (or diesel fuel)</w:t>
      </w:r>
      <w:r w:rsidR="001D531C">
        <w:t xml:space="preserve"> </w:t>
      </w:r>
      <w:r w:rsidR="00565EFF">
        <w:t>with a maximum sulfur content of 15 ppm (0.0015% by weight) and either a minimum cetane index of 40 or a maximum aromatic content of 35 volume percent. [20 DCMR 201]</w:t>
      </w:r>
    </w:p>
    <w:p w14:paraId="33B45A5F" w14:textId="66726DA1" w:rsidR="00565EFF" w:rsidRDefault="00E036BF" w:rsidP="00565EFF">
      <w:pPr>
        <w:numPr>
          <w:ilvl w:val="1"/>
          <w:numId w:val="14"/>
        </w:numPr>
        <w:tabs>
          <w:tab w:val="clear" w:pos="1590"/>
          <w:tab w:val="num" w:pos="720"/>
        </w:tabs>
        <w:ind w:left="720" w:hanging="360"/>
      </w:pPr>
      <w:r>
        <w:lastRenderedPageBreak/>
        <w:t>The crusher</w:t>
      </w:r>
      <w:r w:rsidR="007F7858">
        <w:t>/</w:t>
      </w:r>
      <w:r w:rsidR="00565EFF">
        <w:t>screen</w:t>
      </w:r>
      <w:r>
        <w:t>er</w:t>
      </w:r>
      <w:r w:rsidR="007F7858">
        <w:t xml:space="preserve"> combination unit</w:t>
      </w:r>
      <w:r w:rsidR="00565EFF">
        <w:t xml:space="preserve"> shall be operated and maintained in accordance with the recommendations of the equipment manufacturer. [20 DCMR 201]</w:t>
      </w:r>
    </w:p>
    <w:p w14:paraId="28FBBC4A" w14:textId="77777777" w:rsidR="00565EFF" w:rsidRDefault="00565EFF" w:rsidP="00565EFF"/>
    <w:p w14:paraId="5C732B30" w14:textId="77777777" w:rsidR="00565EFF" w:rsidRDefault="00565EFF" w:rsidP="00565EFF">
      <w:pPr>
        <w:numPr>
          <w:ilvl w:val="1"/>
          <w:numId w:val="14"/>
        </w:numPr>
        <w:tabs>
          <w:tab w:val="clear" w:pos="1590"/>
          <w:tab w:val="num" w:pos="720"/>
        </w:tabs>
        <w:ind w:left="720" w:hanging="360"/>
      </w:pPr>
      <w:r>
        <w:t>At all times, including periods of startup, shutdown, and malfunction, the Permittee shall, to the extent practicable, maintain and operate the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 and 40 CFR 60.11(d)]</w:t>
      </w:r>
    </w:p>
    <w:p w14:paraId="494CB524" w14:textId="77777777" w:rsidR="00565EFF" w:rsidRDefault="00565EFF" w:rsidP="00565EFF"/>
    <w:p w14:paraId="1ECE04B7" w14:textId="77777777" w:rsidR="00565EFF" w:rsidRDefault="00421DD5" w:rsidP="00565EFF">
      <w:pPr>
        <w:ind w:left="360" w:hanging="360"/>
      </w:pPr>
      <w:r>
        <w:t>I</w:t>
      </w:r>
      <w:r w:rsidR="00565EFF">
        <w:t>V.</w:t>
      </w:r>
      <w:r w:rsidR="00565EFF">
        <w:tab/>
      </w:r>
      <w:r w:rsidR="00565EFF">
        <w:rPr>
          <w:u w:val="single"/>
        </w:rPr>
        <w:t>Monitoring and Testing Requirements:</w:t>
      </w:r>
    </w:p>
    <w:p w14:paraId="6097A3C4" w14:textId="77777777" w:rsidR="00565EFF" w:rsidRDefault="00565EFF" w:rsidP="00565EFF">
      <w:pPr>
        <w:ind w:left="720" w:hanging="360"/>
      </w:pPr>
      <w:r>
        <w:tab/>
      </w:r>
    </w:p>
    <w:p w14:paraId="34727464" w14:textId="77777777" w:rsidR="00565EFF" w:rsidRDefault="00565EFF" w:rsidP="00565EFF">
      <w:pPr>
        <w:ind w:left="720" w:hanging="360"/>
      </w:pPr>
      <w:r>
        <w:t>a.</w:t>
      </w:r>
      <w:r>
        <w:tab/>
        <w:t xml:space="preserve">The Permittee shall monitor the operating hours of </w:t>
      </w:r>
      <w:r w:rsidR="00F93501">
        <w:t>the</w:t>
      </w:r>
      <w:r w:rsidR="00757214">
        <w:t xml:space="preserve"> crusher and </w:t>
      </w:r>
      <w:r w:rsidR="00F93501">
        <w:t xml:space="preserve">the </w:t>
      </w:r>
      <w:r>
        <w:t>screener with the use of a non-resettable hour meter installed on the unit</w:t>
      </w:r>
      <w:r w:rsidR="002D6A20">
        <w:t>s</w:t>
      </w:r>
      <w:r>
        <w:t>.</w:t>
      </w:r>
    </w:p>
    <w:p w14:paraId="25E7E02B" w14:textId="77777777" w:rsidR="00421DD5" w:rsidRDefault="00421DD5" w:rsidP="00565EFF">
      <w:pPr>
        <w:ind w:left="720" w:hanging="360"/>
      </w:pPr>
    </w:p>
    <w:p w14:paraId="4B8FA22B" w14:textId="4621F9EF" w:rsidR="00421DD5" w:rsidRDefault="00421DD5" w:rsidP="00565EFF">
      <w:pPr>
        <w:ind w:left="720" w:hanging="360"/>
      </w:pPr>
      <w:r>
        <w:t>b.</w:t>
      </w:r>
      <w:r>
        <w:tab/>
        <w:t>The Permittee shall monitor the time of f</w:t>
      </w:r>
      <w:r w:rsidR="00B14DD1">
        <w:t>irst start-up of any of the equipment</w:t>
      </w:r>
      <w:r>
        <w:t xml:space="preserve">, as well as the </w:t>
      </w:r>
      <w:r w:rsidR="00B14DD1">
        <w:t>last shutdown of any of the equipment</w:t>
      </w:r>
      <w:r>
        <w:t>, each day to ensure compliance with Condition III(a)</w:t>
      </w:r>
      <w:r w:rsidR="00C576DF">
        <w:t>(1)</w:t>
      </w:r>
      <w:r>
        <w:t>.</w:t>
      </w:r>
    </w:p>
    <w:p w14:paraId="604D2F93" w14:textId="77777777" w:rsidR="00565EFF" w:rsidRDefault="00565EFF" w:rsidP="00F93501"/>
    <w:p w14:paraId="0C270015" w14:textId="77777777" w:rsidR="00565EFF" w:rsidRDefault="00F93501" w:rsidP="00565EFF">
      <w:pPr>
        <w:ind w:left="720" w:hanging="360"/>
      </w:pPr>
      <w:r>
        <w:t>c</w:t>
      </w:r>
      <w:r w:rsidR="00565EFF">
        <w:t>.</w:t>
      </w:r>
      <w:r w:rsidR="00565EFF">
        <w:tab/>
        <w:t>The Permittee shall, during all work operations at the site, monitor to ensure that the operational requirements of Conditions I</w:t>
      </w:r>
      <w:r w:rsidR="00421DD5">
        <w:t>II</w:t>
      </w:r>
      <w:r w:rsidR="00565EFF">
        <w:t>(</w:t>
      </w:r>
      <w:r w:rsidR="00E036BF">
        <w:t>b</w:t>
      </w:r>
      <w:r w:rsidR="00565EFF">
        <w:t>) through I</w:t>
      </w:r>
      <w:r w:rsidR="00421DD5">
        <w:t>II</w:t>
      </w:r>
      <w:r w:rsidR="00565EFF">
        <w:t>(</w:t>
      </w:r>
      <w:r w:rsidR="00F76082">
        <w:t>h</w:t>
      </w:r>
      <w:r w:rsidR="00565EFF">
        <w:t xml:space="preserve">) of this </w:t>
      </w:r>
      <w:r w:rsidR="00757214">
        <w:t xml:space="preserve">set of </w:t>
      </w:r>
      <w:r w:rsidR="00565EFF">
        <w:t>permit</w:t>
      </w:r>
      <w:r w:rsidR="00757214">
        <w:t>s</w:t>
      </w:r>
      <w:r w:rsidR="00565EFF">
        <w:t xml:space="preserve"> are met.</w:t>
      </w:r>
    </w:p>
    <w:p w14:paraId="4F3AEBC3" w14:textId="77777777" w:rsidR="00565EFF" w:rsidRDefault="00565EFF" w:rsidP="00565EFF">
      <w:pPr>
        <w:ind w:left="720" w:hanging="360"/>
      </w:pPr>
    </w:p>
    <w:p w14:paraId="22737248" w14:textId="36511CE8" w:rsidR="00565EFF" w:rsidRDefault="00F93501" w:rsidP="00421DD5">
      <w:pPr>
        <w:ind w:left="720" w:hanging="360"/>
      </w:pPr>
      <w:r>
        <w:t>d</w:t>
      </w:r>
      <w:r w:rsidR="00421DD5">
        <w:t>.</w:t>
      </w:r>
      <w:r w:rsidR="00421DD5">
        <w:tab/>
      </w:r>
      <w:r w:rsidR="00565EFF">
        <w:t>If visible emissions of fugitive dust or smoke are observed in excess of the limits specified in Conditions II</w:t>
      </w:r>
      <w:r w:rsidR="0074345B">
        <w:t>(b), (</w:t>
      </w:r>
      <w:r w:rsidR="00C576DF">
        <w:t>c</w:t>
      </w:r>
      <w:r w:rsidR="0074345B">
        <w:t>), or (</w:t>
      </w:r>
      <w:r w:rsidR="00C576DF">
        <w:t>d</w:t>
      </w:r>
      <w:r w:rsidR="00565EFF">
        <w:t>), prompt action shall be taken to correct the problem. Operations shall not continue if such exceedances are observable, until such time as the problem has been addressed to the satisfaction of the Department.</w:t>
      </w:r>
    </w:p>
    <w:p w14:paraId="41F3F0D9" w14:textId="77777777" w:rsidR="00565EFF" w:rsidRDefault="00565EFF" w:rsidP="00565EFF">
      <w:pPr>
        <w:ind w:left="720"/>
      </w:pPr>
    </w:p>
    <w:p w14:paraId="466B939E" w14:textId="77777777" w:rsidR="00565EFF" w:rsidRDefault="00F93501" w:rsidP="00B8477B">
      <w:pPr>
        <w:ind w:left="720" w:hanging="360"/>
      </w:pPr>
      <w:r>
        <w:t>e</w:t>
      </w:r>
      <w:r w:rsidR="00B8477B">
        <w:t>.</w:t>
      </w:r>
      <w:r w:rsidR="00B8477B">
        <w:tab/>
      </w:r>
      <w:r w:rsidR="002D6A20">
        <w:t>The Permittee shall perform monthly periodic inspections to check that water is flowing to the discharge spray nozzles in the wet dust suppression systems. The Permittee must initiate corrective action within 24 hours and complete corrective action as expediently as practical if the Permittee finds that water is not flowing properly during an inspection of the water spray nozzles. [40 CFR 60.674(b)] If the water spray system is found to not be operating properly, operation of the affected crusher or screener shall be ceased until the water flow has been re-established. [20 DCMR 201]</w:t>
      </w:r>
    </w:p>
    <w:p w14:paraId="280AE59F" w14:textId="77777777" w:rsidR="00565EFF" w:rsidRDefault="00565EFF" w:rsidP="00B8477B">
      <w:pPr>
        <w:ind w:left="720" w:hanging="360"/>
      </w:pPr>
    </w:p>
    <w:p w14:paraId="4517DAB4" w14:textId="669C053C" w:rsidR="00565EFF" w:rsidRPr="001D531C" w:rsidRDefault="00F93501" w:rsidP="00B8477B">
      <w:pPr>
        <w:ind w:left="720" w:hanging="360"/>
        <w:rPr>
          <w:color w:val="FF0000"/>
        </w:rPr>
      </w:pPr>
      <w:r>
        <w:rPr>
          <w:color w:val="333333"/>
          <w:lang w:val="en"/>
        </w:rPr>
        <w:t>f</w:t>
      </w:r>
      <w:r w:rsidR="00B8477B">
        <w:rPr>
          <w:color w:val="333333"/>
          <w:lang w:val="en"/>
        </w:rPr>
        <w:t>.</w:t>
      </w:r>
      <w:r w:rsidR="00B8477B">
        <w:rPr>
          <w:color w:val="333333"/>
          <w:lang w:val="en"/>
        </w:rPr>
        <w:tab/>
      </w:r>
      <w:r w:rsidR="00B8477B" w:rsidRPr="00C576DF">
        <w:rPr>
          <w:color w:val="000000" w:themeColor="text1"/>
          <w:lang w:val="en"/>
        </w:rPr>
        <w:t>W</w:t>
      </w:r>
      <w:r w:rsidR="00A31C71" w:rsidRPr="00C576DF">
        <w:rPr>
          <w:color w:val="000000" w:themeColor="text1"/>
          <w:lang w:val="en"/>
        </w:rPr>
        <w:t>ithin 60</w:t>
      </w:r>
      <w:r w:rsidR="008B02C4" w:rsidRPr="00C576DF">
        <w:rPr>
          <w:color w:val="000000" w:themeColor="text1"/>
          <w:lang w:val="en"/>
        </w:rPr>
        <w:t xml:space="preserve"> calendar</w:t>
      </w:r>
      <w:r w:rsidR="00A31C71" w:rsidRPr="00C576DF">
        <w:rPr>
          <w:color w:val="000000" w:themeColor="text1"/>
          <w:lang w:val="en"/>
        </w:rPr>
        <w:t xml:space="preserve"> days after achieving the maximum </w:t>
      </w:r>
      <w:r w:rsidR="00CC5A93" w:rsidRPr="00C576DF">
        <w:rPr>
          <w:color w:val="000000" w:themeColor="text1"/>
          <w:lang w:val="en"/>
        </w:rPr>
        <w:t xml:space="preserve">production </w:t>
      </w:r>
      <w:r w:rsidR="00A31C71" w:rsidRPr="00C576DF">
        <w:rPr>
          <w:color w:val="000000" w:themeColor="text1"/>
          <w:lang w:val="en"/>
        </w:rPr>
        <w:t>rate at which the</w:t>
      </w:r>
      <w:r w:rsidR="00CC5A93" w:rsidRPr="00C576DF">
        <w:rPr>
          <w:color w:val="000000" w:themeColor="text1"/>
          <w:lang w:val="en"/>
        </w:rPr>
        <w:t xml:space="preserve"> affected facility </w:t>
      </w:r>
      <w:r w:rsidR="00A31C71" w:rsidRPr="00C576DF">
        <w:rPr>
          <w:color w:val="000000" w:themeColor="text1"/>
          <w:lang w:val="en"/>
        </w:rPr>
        <w:t xml:space="preserve">will be operated, but not later than 180 </w:t>
      </w:r>
      <w:r w:rsidR="008B02C4" w:rsidRPr="00C576DF">
        <w:rPr>
          <w:color w:val="000000" w:themeColor="text1"/>
          <w:lang w:val="en"/>
        </w:rPr>
        <w:t xml:space="preserve">calendar </w:t>
      </w:r>
      <w:r w:rsidR="00A31C71" w:rsidRPr="00C576DF">
        <w:rPr>
          <w:color w:val="000000" w:themeColor="text1"/>
          <w:lang w:val="en"/>
        </w:rPr>
        <w:t>days after initia</w:t>
      </w:r>
      <w:r w:rsidR="00CC5A93" w:rsidRPr="00C576DF">
        <w:rPr>
          <w:color w:val="000000" w:themeColor="text1"/>
          <w:lang w:val="en"/>
        </w:rPr>
        <w:t xml:space="preserve">l start-up </w:t>
      </w:r>
      <w:r w:rsidR="00A31C71" w:rsidRPr="00C576DF">
        <w:rPr>
          <w:color w:val="000000" w:themeColor="text1"/>
          <w:lang w:val="en"/>
        </w:rPr>
        <w:t>of such</w:t>
      </w:r>
      <w:r w:rsidR="00CC5A93" w:rsidRPr="00C576DF">
        <w:rPr>
          <w:color w:val="000000" w:themeColor="text1"/>
          <w:lang w:val="en"/>
        </w:rPr>
        <w:t xml:space="preserve"> facility, </w:t>
      </w:r>
      <w:r w:rsidR="00A31C71" w:rsidRPr="00C576DF">
        <w:rPr>
          <w:rFonts w:ascii="Helvetica" w:hAnsi="Helvetica" w:cs="Arial"/>
          <w:color w:val="000000" w:themeColor="text1"/>
          <w:sz w:val="21"/>
          <w:szCs w:val="21"/>
          <w:lang w:val="en"/>
        </w:rPr>
        <w:t xml:space="preserve"> </w:t>
      </w:r>
      <w:r w:rsidR="00CC5A93" w:rsidRPr="00C576DF">
        <w:rPr>
          <w:color w:val="000000" w:themeColor="text1"/>
        </w:rPr>
        <w:t>t</w:t>
      </w:r>
      <w:r w:rsidR="00FD5D73" w:rsidRPr="00C576DF">
        <w:rPr>
          <w:color w:val="000000" w:themeColor="text1"/>
        </w:rPr>
        <w:t xml:space="preserve">he Permittee shall </w:t>
      </w:r>
      <w:r w:rsidR="00A31C71" w:rsidRPr="00C576DF">
        <w:rPr>
          <w:color w:val="000000" w:themeColor="text1"/>
        </w:rPr>
        <w:t xml:space="preserve"> perform</w:t>
      </w:r>
      <w:r w:rsidR="00565EFF" w:rsidRPr="00C576DF">
        <w:rPr>
          <w:color w:val="000000" w:themeColor="text1"/>
        </w:rPr>
        <w:t xml:space="preserve"> a visible emissions test </w:t>
      </w:r>
      <w:r w:rsidR="00562331" w:rsidRPr="00C576DF">
        <w:rPr>
          <w:color w:val="000000" w:themeColor="text1"/>
        </w:rPr>
        <w:t xml:space="preserve">on </w:t>
      </w:r>
      <w:r w:rsidR="00C576DF" w:rsidRPr="00C576DF">
        <w:rPr>
          <w:color w:val="000000" w:themeColor="text1"/>
        </w:rPr>
        <w:t xml:space="preserve">the </w:t>
      </w:r>
      <w:r w:rsidR="00562331" w:rsidRPr="00C576DF">
        <w:rPr>
          <w:color w:val="000000" w:themeColor="text1"/>
        </w:rPr>
        <w:t xml:space="preserve">unit, </w:t>
      </w:r>
      <w:r w:rsidR="00565EFF" w:rsidRPr="00C576DF">
        <w:rPr>
          <w:color w:val="000000" w:themeColor="text1"/>
        </w:rPr>
        <w:t>using the procedures set forth in 40 CFR 60, Appendix A-4, Method 9 to determine c</w:t>
      </w:r>
      <w:r w:rsidR="00104199">
        <w:rPr>
          <w:color w:val="000000" w:themeColor="text1"/>
        </w:rPr>
        <w:t>ompliance with Conditions II</w:t>
      </w:r>
      <w:r w:rsidR="00C576DF" w:rsidRPr="00C576DF">
        <w:rPr>
          <w:color w:val="000000" w:themeColor="text1"/>
        </w:rPr>
        <w:t>(c), and (d</w:t>
      </w:r>
      <w:r w:rsidR="00B8477B" w:rsidRPr="00C576DF">
        <w:rPr>
          <w:color w:val="000000" w:themeColor="text1"/>
        </w:rPr>
        <w:t>)</w:t>
      </w:r>
      <w:r w:rsidR="00565EFF" w:rsidRPr="00C576DF">
        <w:rPr>
          <w:color w:val="000000" w:themeColor="text1"/>
        </w:rPr>
        <w:t>. This test program shall be consistent with the requirements of 40 CFR 60.11 and 40 CFR 60.675 including the following [See 40 CFR 60.675 for more details on allowable procedures]:</w:t>
      </w:r>
    </w:p>
    <w:p w14:paraId="3F2E1258" w14:textId="77777777" w:rsidR="00565EFF" w:rsidRDefault="00565EFF" w:rsidP="00565EFF"/>
    <w:p w14:paraId="65828379" w14:textId="77777777" w:rsidR="00565EFF" w:rsidRDefault="00565EFF" w:rsidP="00565EFF">
      <w:pPr>
        <w:ind w:left="1080" w:hanging="360"/>
      </w:pPr>
      <w:r>
        <w:lastRenderedPageBreak/>
        <w:t>1.</w:t>
      </w:r>
      <w:r>
        <w:tab/>
        <w:t>The minimum distance between the observer and the emission source shall be 15 feet;</w:t>
      </w:r>
    </w:p>
    <w:p w14:paraId="5AFA9A10" w14:textId="77777777" w:rsidR="00565EFF" w:rsidRDefault="00565EFF" w:rsidP="00565EFF">
      <w:pPr>
        <w:ind w:left="1080" w:hanging="360"/>
      </w:pPr>
    </w:p>
    <w:p w14:paraId="5AF5413C" w14:textId="77777777" w:rsidR="00565EFF" w:rsidRDefault="00565EFF" w:rsidP="00565EFF">
      <w:pPr>
        <w:ind w:left="1080" w:hanging="360"/>
      </w:pPr>
      <w:r>
        <w:t>2.</w:t>
      </w:r>
      <w:r>
        <w:tab/>
        <w:t>The observer shall, when possible, select a position that minimizes interference from other fugitive emission sources (e.g. road dust).  The required observer position relative to the sun (40 CFR 60, Appendix A-4, Method 9, Section 2.1) must be followed;</w:t>
      </w:r>
    </w:p>
    <w:p w14:paraId="0DD48A72" w14:textId="77777777" w:rsidR="00565EFF" w:rsidRDefault="00565EFF" w:rsidP="00565EFF">
      <w:pPr>
        <w:ind w:left="1080" w:hanging="360"/>
      </w:pPr>
    </w:p>
    <w:p w14:paraId="2DCFDD41" w14:textId="77777777" w:rsidR="00565EFF" w:rsidRDefault="00565EFF" w:rsidP="00565EFF">
      <w:pPr>
        <w:ind w:left="1080" w:hanging="360"/>
      </w:pPr>
      <w:r>
        <w:t>3.</w:t>
      </w:r>
      <w:r>
        <w:tab/>
        <w:t>For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14:paraId="1A67D60A" w14:textId="77777777" w:rsidR="00565EFF" w:rsidRDefault="00565EFF" w:rsidP="00565EFF">
      <w:pPr>
        <w:ind w:left="1080" w:hanging="360"/>
      </w:pPr>
    </w:p>
    <w:p w14:paraId="1C8B05CB" w14:textId="77777777" w:rsidR="00565EFF" w:rsidRDefault="00565EFF" w:rsidP="00565EFF">
      <w:pPr>
        <w:ind w:left="1080" w:hanging="360"/>
      </w:pPr>
      <w:r>
        <w:t>4.</w:t>
      </w:r>
      <w:r>
        <w:tab/>
        <w:t>The duration of the Method 9 observations must be 30 minutes (five 6-minute averages). Compliance with the applicable fugitive emission limits in Condition II(e) must be based on the average of the five 6-minute averages.</w:t>
      </w:r>
    </w:p>
    <w:p w14:paraId="1C69ED27" w14:textId="77777777" w:rsidR="00565EFF" w:rsidRDefault="00565EFF" w:rsidP="00565EFF">
      <w:pPr>
        <w:ind w:left="1080" w:hanging="360"/>
      </w:pPr>
    </w:p>
    <w:p w14:paraId="26BBB1AF" w14:textId="4B8EFD26" w:rsidR="00565EFF" w:rsidRDefault="00F93501" w:rsidP="00565EFF">
      <w:pPr>
        <w:ind w:left="720" w:hanging="360"/>
      </w:pPr>
      <w:r>
        <w:t>g</w:t>
      </w:r>
      <w:r w:rsidR="00565EFF">
        <w:t>.</w:t>
      </w:r>
      <w:r w:rsidR="00565EFF">
        <w:tab/>
      </w:r>
      <w:r w:rsidR="00B8477B">
        <w:t xml:space="preserve">For </w:t>
      </w:r>
      <w:r w:rsidR="00565EFF">
        <w:t xml:space="preserve">visible emissions testing required pursuant to Condition </w:t>
      </w:r>
      <w:r w:rsidR="00B8477B">
        <w:t>I</w:t>
      </w:r>
      <w:r w:rsidR="00565EFF">
        <w:t>V(</w:t>
      </w:r>
      <w:r>
        <w:t>f</w:t>
      </w:r>
      <w:r w:rsidR="00565EFF">
        <w:t>), the Permittee shall submit the proposed testing plan to the following address</w:t>
      </w:r>
      <w:r w:rsidR="00104199">
        <w:t>es</w:t>
      </w:r>
      <w:r w:rsidR="00565EFF">
        <w:t xml:space="preserve"> at least 14 calendar days before the testing is to be performed:</w:t>
      </w:r>
    </w:p>
    <w:p w14:paraId="099C491D" w14:textId="77777777" w:rsidR="00565EFF" w:rsidRDefault="00565EFF" w:rsidP="00565EFF">
      <w:pPr>
        <w:ind w:left="720" w:hanging="360"/>
      </w:pPr>
    </w:p>
    <w:p w14:paraId="4BAD9C66" w14:textId="77777777" w:rsidR="00565EFF" w:rsidRDefault="00565EFF" w:rsidP="00565EFF">
      <w:pPr>
        <w:ind w:left="720"/>
      </w:pPr>
      <w:r>
        <w:t>Chief, Compliance and Enforcement Branch</w:t>
      </w:r>
    </w:p>
    <w:p w14:paraId="5E55DE1A" w14:textId="77777777" w:rsidR="00565EFF" w:rsidRDefault="00565EFF" w:rsidP="00565EFF">
      <w:pPr>
        <w:ind w:left="720"/>
      </w:pPr>
      <w:r>
        <w:t>Air Quality Division</w:t>
      </w:r>
    </w:p>
    <w:p w14:paraId="1F367E9D" w14:textId="77777777" w:rsidR="00565EFF" w:rsidRDefault="00565EFF" w:rsidP="00565EFF">
      <w:pPr>
        <w:ind w:left="720"/>
      </w:pPr>
      <w:r>
        <w:t xml:space="preserve">Department of </w:t>
      </w:r>
      <w:r w:rsidR="00B8477B">
        <w:t>Energy and</w:t>
      </w:r>
      <w:r>
        <w:t xml:space="preserve"> Environment</w:t>
      </w:r>
    </w:p>
    <w:p w14:paraId="08A4077C" w14:textId="77777777" w:rsidR="00565EFF" w:rsidRDefault="00565EFF" w:rsidP="00565EFF">
      <w:pPr>
        <w:ind w:left="720"/>
      </w:pPr>
      <w:r>
        <w:t>1200 First Street NE, 5</w:t>
      </w:r>
      <w:r w:rsidRPr="00B91AB1">
        <w:rPr>
          <w:vertAlign w:val="superscript"/>
        </w:rPr>
        <w:t>th</w:t>
      </w:r>
      <w:r>
        <w:t xml:space="preserve"> Floor</w:t>
      </w:r>
    </w:p>
    <w:p w14:paraId="17BFC73D" w14:textId="34EA3D8B" w:rsidR="00565EFF" w:rsidRDefault="00565EFF" w:rsidP="00565EFF">
      <w:pPr>
        <w:ind w:left="720"/>
      </w:pPr>
      <w:r>
        <w:t>Washington DC 20002</w:t>
      </w:r>
    </w:p>
    <w:p w14:paraId="47927192" w14:textId="77777777" w:rsidR="00104199" w:rsidRDefault="00104199" w:rsidP="00565EFF">
      <w:pPr>
        <w:ind w:left="720"/>
      </w:pPr>
    </w:p>
    <w:p w14:paraId="581BD4EA" w14:textId="7FF09281" w:rsidR="00104199" w:rsidRDefault="00104199" w:rsidP="00565EFF">
      <w:pPr>
        <w:ind w:left="720"/>
      </w:pPr>
      <w:r>
        <w:t>and</w:t>
      </w:r>
    </w:p>
    <w:p w14:paraId="3EC3FDE8" w14:textId="77777777" w:rsidR="00104199" w:rsidRDefault="00104199" w:rsidP="00565EFF">
      <w:pPr>
        <w:ind w:left="720"/>
      </w:pPr>
    </w:p>
    <w:p w14:paraId="4B316E47" w14:textId="779FF5B3" w:rsidR="00104199" w:rsidRPr="00104199" w:rsidRDefault="00104199" w:rsidP="00565EFF">
      <w:pPr>
        <w:ind w:left="720"/>
        <w:rPr>
          <w:color w:val="000000" w:themeColor="text1"/>
        </w:rPr>
      </w:pPr>
      <w:hyperlink r:id="rId9" w:history="1">
        <w:r w:rsidRPr="00104199">
          <w:rPr>
            <w:rStyle w:val="Hyperlink"/>
            <w:color w:val="000000" w:themeColor="text1"/>
          </w:rPr>
          <w:t>air.quality@dc.gov</w:t>
        </w:r>
      </w:hyperlink>
    </w:p>
    <w:p w14:paraId="1947CD13" w14:textId="77777777" w:rsidR="001D531C" w:rsidRDefault="001D531C" w:rsidP="00565EFF">
      <w:pPr>
        <w:ind w:left="720"/>
      </w:pPr>
    </w:p>
    <w:p w14:paraId="334B2290" w14:textId="77777777" w:rsidR="00565EFF" w:rsidRDefault="00565EFF" w:rsidP="00565EFF">
      <w:pPr>
        <w:tabs>
          <w:tab w:val="left" w:pos="360"/>
        </w:tabs>
        <w:rPr>
          <w:u w:val="single"/>
        </w:rPr>
      </w:pPr>
      <w:r>
        <w:t>V.</w:t>
      </w:r>
      <w:r>
        <w:tab/>
      </w:r>
      <w:r>
        <w:rPr>
          <w:u w:val="single"/>
        </w:rPr>
        <w:t>Record Keeping Requirements:</w:t>
      </w:r>
    </w:p>
    <w:p w14:paraId="6479B904" w14:textId="77777777" w:rsidR="00565EFF" w:rsidRDefault="00565EFF" w:rsidP="00565EFF">
      <w:pPr>
        <w:ind w:left="360"/>
      </w:pPr>
    </w:p>
    <w:p w14:paraId="2CBBABF7" w14:textId="2B276A2D" w:rsidR="00565EFF" w:rsidRDefault="00A06542" w:rsidP="00A06542">
      <w:pPr>
        <w:ind w:left="360"/>
      </w:pPr>
      <w:r>
        <w:t>The Permittee shall maintain the following records for a period of not less than five (5) years from the date of each test, monitoring, sample measurement, report, application, or other activity</w:t>
      </w:r>
      <w:r>
        <w:t>.</w:t>
      </w:r>
      <w:bookmarkStart w:id="1" w:name="_GoBack"/>
      <w:bookmarkEnd w:id="1"/>
      <w:r>
        <w:t xml:space="preserve"> [20 DCMR 302.1(c)(2)(B) and 20 DCMR 500.2 and 500.8]</w:t>
      </w:r>
      <w:r>
        <w:t xml:space="preserve"> </w:t>
      </w:r>
      <w:r w:rsidR="00677B61">
        <w:t>All records shall be maintained in such a manner that authorized representatives can certify their accuracy under penalty of D.C. Official Code § 8-101.05e pertaining to false statements, and have either done so in the records, or will do so at the time they are made availabl</w:t>
      </w:r>
      <w:r w:rsidR="00003FBC">
        <w:t xml:space="preserve">e to the Department or </w:t>
      </w:r>
      <w:r w:rsidR="00677B61">
        <w:t>EPA.</w:t>
      </w:r>
    </w:p>
    <w:p w14:paraId="36C0F095" w14:textId="77777777" w:rsidR="00565EFF" w:rsidRDefault="00565EFF" w:rsidP="00565EFF">
      <w:pPr>
        <w:ind w:left="720" w:hanging="360"/>
      </w:pPr>
    </w:p>
    <w:p w14:paraId="22DA5368" w14:textId="77777777" w:rsidR="00E005F5" w:rsidRDefault="00565EFF" w:rsidP="00565EFF">
      <w:pPr>
        <w:ind w:left="720" w:hanging="360"/>
      </w:pPr>
      <w:r>
        <w:t>a.</w:t>
      </w:r>
      <w:r>
        <w:tab/>
        <w:t xml:space="preserve">The Permittee shall keep a log of the </w:t>
      </w:r>
      <w:r w:rsidR="00E005F5">
        <w:t>crushing and screening operations at the site as follows:</w:t>
      </w:r>
    </w:p>
    <w:p w14:paraId="21E81A03" w14:textId="44255D2F" w:rsidR="00E005F5" w:rsidRDefault="00E005F5" w:rsidP="00E005F5">
      <w:pPr>
        <w:ind w:left="1080" w:hanging="360"/>
      </w:pPr>
      <w:r>
        <w:lastRenderedPageBreak/>
        <w:t>1.</w:t>
      </w:r>
      <w:r>
        <w:tab/>
        <w:t>The time of start-up of the crusher</w:t>
      </w:r>
      <w:r w:rsidR="00104199">
        <w:t>/</w:t>
      </w:r>
      <w:r>
        <w:t>screener</w:t>
      </w:r>
      <w:r w:rsidR="00104199">
        <w:t xml:space="preserve"> unit</w:t>
      </w:r>
      <w:r>
        <w:t xml:space="preserve"> each day shall be recorded;</w:t>
      </w:r>
      <w:r w:rsidR="00F93501">
        <w:t xml:space="preserve"> and</w:t>
      </w:r>
    </w:p>
    <w:p w14:paraId="603AA4DA" w14:textId="77777777" w:rsidR="00E005F5" w:rsidRDefault="00E005F5" w:rsidP="00E005F5">
      <w:pPr>
        <w:ind w:left="1080" w:hanging="360"/>
      </w:pPr>
    </w:p>
    <w:p w14:paraId="44D32F23" w14:textId="0E2C6FC2" w:rsidR="00E005F5" w:rsidRDefault="00E005F5" w:rsidP="00E005F5">
      <w:pPr>
        <w:ind w:left="1080" w:hanging="360"/>
      </w:pPr>
      <w:r>
        <w:t>2.</w:t>
      </w:r>
      <w:r>
        <w:tab/>
        <w:t xml:space="preserve">The time of shut-down of the </w:t>
      </w:r>
      <w:r w:rsidR="00104199">
        <w:t>crusher/screener unit</w:t>
      </w:r>
      <w:r w:rsidR="00104199">
        <w:t xml:space="preserve"> each </w:t>
      </w:r>
      <w:r w:rsidR="00F93501">
        <w:t>shall be recorded.</w:t>
      </w:r>
    </w:p>
    <w:p w14:paraId="74C439CA" w14:textId="77777777" w:rsidR="00565EFF" w:rsidRDefault="00565EFF" w:rsidP="00F93501"/>
    <w:p w14:paraId="26E9DFB0" w14:textId="7E69F81B" w:rsidR="00565EFF" w:rsidRDefault="00565EFF" w:rsidP="00565EFF">
      <w:pPr>
        <w:numPr>
          <w:ilvl w:val="0"/>
          <w:numId w:val="16"/>
        </w:numPr>
      </w:pPr>
      <w:r>
        <w:t xml:space="preserve">The Permittee shall keep a record of the quantity and type of any materials </w:t>
      </w:r>
      <w:r w:rsidR="00003FBC">
        <w:t>processed</w:t>
      </w:r>
      <w:r w:rsidR="00104199">
        <w:t xml:space="preserve"> each day</w:t>
      </w:r>
      <w:r w:rsidR="00003FBC">
        <w:t xml:space="preserve">, sufficient </w:t>
      </w:r>
      <w:r>
        <w:t>to s</w:t>
      </w:r>
      <w:r w:rsidR="00891C43">
        <w:t>how compliance with Condition</w:t>
      </w:r>
      <w:r w:rsidR="00104199">
        <w:t>s</w:t>
      </w:r>
      <w:r w:rsidR="00891C43">
        <w:t xml:space="preserve"> III</w:t>
      </w:r>
      <w:r>
        <w:t>(</w:t>
      </w:r>
      <w:r w:rsidR="00104199">
        <w:t>a</w:t>
      </w:r>
      <w:r>
        <w:t>)</w:t>
      </w:r>
      <w:r w:rsidR="00104199">
        <w:t>(2) and (3) and III(e)</w:t>
      </w:r>
      <w:r>
        <w:t>.</w:t>
      </w:r>
    </w:p>
    <w:p w14:paraId="75372C97" w14:textId="77777777" w:rsidR="00565EFF" w:rsidRDefault="00565EFF" w:rsidP="00565EFF">
      <w:pPr>
        <w:ind w:left="720"/>
      </w:pPr>
    </w:p>
    <w:p w14:paraId="60B68BE6" w14:textId="77777777" w:rsidR="00565EFF" w:rsidRDefault="00565EFF" w:rsidP="00565EFF">
      <w:pPr>
        <w:numPr>
          <w:ilvl w:val="0"/>
          <w:numId w:val="16"/>
        </w:numPr>
      </w:pPr>
      <w:r>
        <w:t>The Permittee shall keep a record of all identified exceedances of the standards/limits set forth in this permit and the actions taken to correct the identified problems.</w:t>
      </w:r>
    </w:p>
    <w:p w14:paraId="5621D7E3" w14:textId="77777777" w:rsidR="00565EFF" w:rsidRDefault="00565EFF" w:rsidP="00565EFF"/>
    <w:p w14:paraId="6B63F76E" w14:textId="77777777" w:rsidR="00565EFF" w:rsidRDefault="00565EFF" w:rsidP="00565EFF">
      <w:pPr>
        <w:numPr>
          <w:ilvl w:val="0"/>
          <w:numId w:val="16"/>
        </w:numPr>
      </w:pPr>
      <w:r>
        <w:t>The Permittee shall maintain a record of all maintenance performed on the unit to docum</w:t>
      </w:r>
      <w:r w:rsidR="00891C43">
        <w:t>ent compliance with Conditions III</w:t>
      </w:r>
      <w:r>
        <w:t>(</w:t>
      </w:r>
      <w:r w:rsidR="0085303D">
        <w:t>g</w:t>
      </w:r>
      <w:r>
        <w:t>)</w:t>
      </w:r>
      <w:r w:rsidR="0085303D">
        <w:t xml:space="preserve"> and (h</w:t>
      </w:r>
      <w:r w:rsidR="00891C43">
        <w:t>)</w:t>
      </w:r>
      <w:r>
        <w:t>.</w:t>
      </w:r>
    </w:p>
    <w:p w14:paraId="75181A3D" w14:textId="77777777" w:rsidR="00565EFF" w:rsidRDefault="00565EFF" w:rsidP="00565EFF"/>
    <w:p w14:paraId="38B389ED" w14:textId="43A4C971" w:rsidR="00565EFF" w:rsidRDefault="00565EFF" w:rsidP="00565EFF">
      <w:pPr>
        <w:numPr>
          <w:ilvl w:val="0"/>
          <w:numId w:val="16"/>
        </w:numPr>
      </w:pPr>
      <w:r>
        <w:t xml:space="preserve">The Permittee shall maintain a copy of the manufacturer’s maintenance and operating </w:t>
      </w:r>
      <w:proofErr w:type="spellStart"/>
      <w:r>
        <w:t>recommendations</w:t>
      </w:r>
      <w:r w:rsidR="00104199">
        <w:t>the</w:t>
      </w:r>
      <w:proofErr w:type="spellEnd"/>
      <w:r w:rsidR="00562331">
        <w:t xml:space="preserve"> unit </w:t>
      </w:r>
      <w:r>
        <w:t>and make such available to Department inspectors upon request.</w:t>
      </w:r>
    </w:p>
    <w:p w14:paraId="5ABF1500" w14:textId="77777777" w:rsidR="00565EFF" w:rsidRDefault="00565EFF" w:rsidP="00565EFF"/>
    <w:p w14:paraId="6F957AE9" w14:textId="77777777" w:rsidR="00565EFF" w:rsidRDefault="00565EFF" w:rsidP="00565EFF">
      <w:pPr>
        <w:numPr>
          <w:ilvl w:val="0"/>
          <w:numId w:val="16"/>
        </w:numPr>
      </w:pPr>
      <w:r>
        <w:t>For each delivery of diesel fuel, the Permittee shall maintain records of the date, fuel type, and amount of the delivery, as well as sufficient documentation to show that the fuel met the standards set forth in Condition I</w:t>
      </w:r>
      <w:r w:rsidR="00562331">
        <w:t>II</w:t>
      </w:r>
      <w:r>
        <w:t>(</w:t>
      </w:r>
      <w:r w:rsidR="0085303D">
        <w:t>f</w:t>
      </w:r>
      <w:r>
        <w:t>).</w:t>
      </w:r>
    </w:p>
    <w:p w14:paraId="54993BA6" w14:textId="77777777" w:rsidR="00565EFF" w:rsidRDefault="00565EFF" w:rsidP="00565EFF">
      <w:pPr>
        <w:ind w:left="720"/>
      </w:pPr>
    </w:p>
    <w:p w14:paraId="159224A7" w14:textId="77777777" w:rsidR="00565EFF" w:rsidRDefault="00565EFF" w:rsidP="00565EFF">
      <w:pPr>
        <w:numPr>
          <w:ilvl w:val="0"/>
          <w:numId w:val="16"/>
        </w:numPr>
      </w:pPr>
      <w:r>
        <w:t>The Permittee shall record each inspection of the water spray nozzles, including the date of each inspection and any corrective actions taken</w:t>
      </w:r>
      <w:r w:rsidR="00562331">
        <w:t>,</w:t>
      </w:r>
      <w:r>
        <w:t xml:space="preserve"> in a logbook (written or electronic) at the facility. [40 CFR 60.674(b) and 40 CFR 60.676(b)(1)]</w:t>
      </w:r>
    </w:p>
    <w:p w14:paraId="2294C9E0" w14:textId="77777777" w:rsidR="00565EFF" w:rsidRDefault="00565EFF" w:rsidP="00565EFF">
      <w:pPr>
        <w:ind w:left="720"/>
      </w:pPr>
    </w:p>
    <w:p w14:paraId="41115A7C" w14:textId="77777777" w:rsidR="00565EFF" w:rsidRDefault="00565EFF" w:rsidP="00565EFF">
      <w:pPr>
        <w:numPr>
          <w:ilvl w:val="0"/>
          <w:numId w:val="16"/>
        </w:numPr>
      </w:pPr>
      <w:r>
        <w:t xml:space="preserve">The Permittee shall maintain the records of the results of </w:t>
      </w:r>
      <w:r w:rsidR="00562331">
        <w:t>all</w:t>
      </w:r>
      <w:r>
        <w:t xml:space="preserve"> testing required pursuant to Condition </w:t>
      </w:r>
      <w:r w:rsidR="00562331">
        <w:t>I</w:t>
      </w:r>
      <w:r>
        <w:t>V(</w:t>
      </w:r>
      <w:r w:rsidR="00EC7713">
        <w:t>f</w:t>
      </w:r>
      <w:r>
        <w:t>).</w:t>
      </w:r>
      <w:r w:rsidR="00003FBC">
        <w:t xml:space="preserve"> These records shall include a record of the identity and certification of the observer.</w:t>
      </w:r>
    </w:p>
    <w:p w14:paraId="51C92528" w14:textId="77777777" w:rsidR="00565EFF" w:rsidRDefault="00565EFF" w:rsidP="00565EFF"/>
    <w:p w14:paraId="2CA34EC4" w14:textId="77777777" w:rsidR="00565EFF" w:rsidRDefault="00565EFF" w:rsidP="00565EFF">
      <w:pPr>
        <w:ind w:left="360" w:hanging="360"/>
      </w:pPr>
      <w:r>
        <w:t xml:space="preserve">VI. </w:t>
      </w:r>
      <w:r>
        <w:rPr>
          <w:u w:val="single"/>
        </w:rPr>
        <w:t>Reporting Requirements:</w:t>
      </w:r>
    </w:p>
    <w:p w14:paraId="101189E0" w14:textId="77777777" w:rsidR="00565EFF" w:rsidRDefault="00565EFF" w:rsidP="00565EFF">
      <w:pPr>
        <w:ind w:left="360" w:hanging="360"/>
      </w:pPr>
    </w:p>
    <w:p w14:paraId="0BE31398" w14:textId="34F4C0BE" w:rsidR="00565EFF" w:rsidRDefault="00351F06" w:rsidP="00351F06">
      <w:pPr>
        <w:ind w:left="720" w:hanging="360"/>
      </w:pPr>
      <w:r>
        <w:t>a.</w:t>
      </w:r>
      <w:r>
        <w:tab/>
      </w:r>
      <w:r w:rsidR="00565EFF">
        <w:t xml:space="preserve">Within 30 days following completion of </w:t>
      </w:r>
      <w:r w:rsidR="00562331">
        <w:t xml:space="preserve">the </w:t>
      </w:r>
      <w:r w:rsidR="00565EFF">
        <w:t xml:space="preserve">testing required under Condition </w:t>
      </w:r>
      <w:r w:rsidR="00EC7713">
        <w:t>IV(f</w:t>
      </w:r>
      <w:r w:rsidR="00565EFF">
        <w:t>), the Permittee shall submit the results, along with copies of all raw data collected</w:t>
      </w:r>
      <w:r w:rsidR="00003FBC">
        <w:t xml:space="preserve"> and the identity and certification of the observer</w:t>
      </w:r>
      <w:r w:rsidR="00565EFF">
        <w:t>, to the following address</w:t>
      </w:r>
      <w:r w:rsidR="00104199">
        <w:t>es</w:t>
      </w:r>
      <w:r w:rsidR="00565EFF">
        <w:t>:</w:t>
      </w:r>
    </w:p>
    <w:p w14:paraId="2173710F" w14:textId="77777777" w:rsidR="00565EFF" w:rsidRDefault="00565EFF" w:rsidP="00565EFF">
      <w:pPr>
        <w:ind w:left="720" w:hanging="360"/>
      </w:pPr>
    </w:p>
    <w:p w14:paraId="64C500D2" w14:textId="77777777" w:rsidR="00562331" w:rsidRDefault="00562331" w:rsidP="00351F06">
      <w:pPr>
        <w:ind w:left="720"/>
      </w:pPr>
      <w:r>
        <w:t>Chief, Compliance and Enforcement Branch</w:t>
      </w:r>
    </w:p>
    <w:p w14:paraId="74BD7737" w14:textId="77777777" w:rsidR="00562331" w:rsidRDefault="00562331" w:rsidP="00351F06">
      <w:pPr>
        <w:ind w:left="720"/>
      </w:pPr>
      <w:r>
        <w:t xml:space="preserve">Department of Energy and Environment </w:t>
      </w:r>
    </w:p>
    <w:p w14:paraId="23936DA5" w14:textId="77777777" w:rsidR="00562331" w:rsidRDefault="00562331" w:rsidP="00351F06">
      <w:pPr>
        <w:ind w:left="720"/>
      </w:pPr>
      <w:r>
        <w:t>Air Quality Division</w:t>
      </w:r>
    </w:p>
    <w:p w14:paraId="69E225BC" w14:textId="77777777" w:rsidR="00562331" w:rsidRDefault="00562331" w:rsidP="00351F06">
      <w:pPr>
        <w:ind w:left="720"/>
      </w:pPr>
      <w:r>
        <w:t>1200 First Street NE, 5</w:t>
      </w:r>
      <w:r w:rsidRPr="00B91AB1">
        <w:rPr>
          <w:vertAlign w:val="superscript"/>
        </w:rPr>
        <w:t>th</w:t>
      </w:r>
      <w:r>
        <w:t xml:space="preserve"> Floor</w:t>
      </w:r>
    </w:p>
    <w:p w14:paraId="23CE927D" w14:textId="77777777" w:rsidR="00562331" w:rsidRDefault="00562331" w:rsidP="00351F06">
      <w:pPr>
        <w:ind w:left="720"/>
      </w:pPr>
      <w:r>
        <w:t>Washington DC 20002</w:t>
      </w:r>
    </w:p>
    <w:p w14:paraId="61A71E69" w14:textId="77777777" w:rsidR="00351F06" w:rsidRDefault="00351F06" w:rsidP="00351F06">
      <w:pPr>
        <w:ind w:left="720"/>
      </w:pPr>
    </w:p>
    <w:p w14:paraId="6346960F" w14:textId="2670E3B0" w:rsidR="00351F06" w:rsidRDefault="00351F06" w:rsidP="00351F06">
      <w:pPr>
        <w:ind w:left="720"/>
      </w:pPr>
      <w:r>
        <w:t>and</w:t>
      </w:r>
    </w:p>
    <w:p w14:paraId="25F79737" w14:textId="77777777" w:rsidR="00351F06" w:rsidRDefault="00351F06" w:rsidP="00351F06">
      <w:pPr>
        <w:ind w:left="720"/>
      </w:pPr>
    </w:p>
    <w:p w14:paraId="53DB8E15" w14:textId="1422A04A" w:rsidR="00351F06" w:rsidRPr="00351F06" w:rsidRDefault="00351F06" w:rsidP="00351F06">
      <w:pPr>
        <w:ind w:left="720"/>
        <w:rPr>
          <w:color w:val="000000" w:themeColor="text1"/>
        </w:rPr>
      </w:pPr>
      <w:hyperlink r:id="rId10" w:history="1">
        <w:r w:rsidRPr="00351F06">
          <w:rPr>
            <w:rStyle w:val="Hyperlink"/>
            <w:color w:val="000000" w:themeColor="text1"/>
          </w:rPr>
          <w:t>air.quality@dc.gov</w:t>
        </w:r>
      </w:hyperlink>
    </w:p>
    <w:p w14:paraId="0F6BF022" w14:textId="2D6D2730" w:rsidR="00351F06" w:rsidRDefault="00351F06" w:rsidP="00351F06">
      <w:pPr>
        <w:ind w:left="720" w:hanging="360"/>
      </w:pPr>
      <w:r>
        <w:lastRenderedPageBreak/>
        <w:t>b.</w:t>
      </w:r>
      <w:r>
        <w:tab/>
      </w:r>
      <w:r>
        <w:t>The Permittee shall include the equipment covered by this permit document in all reports required by the Title V permit for the facility, including, but not limited to, semi-annual and annual compliance certifications and reports, wherein the Permittee shall certify compliance or non-compliance with the conditions of this permit document for the covered equipment.</w:t>
      </w:r>
    </w:p>
    <w:p w14:paraId="46D67C2F" w14:textId="77777777" w:rsidR="00565EFF" w:rsidRDefault="00565EFF" w:rsidP="00565EFF"/>
    <w:p w14:paraId="2D66E873" w14:textId="155C0936" w:rsidR="002812FF" w:rsidRPr="006243B7" w:rsidRDefault="00565EFF" w:rsidP="002812FF">
      <w:pPr>
        <w:ind w:right="432"/>
      </w:pPr>
      <w:r>
        <w:t>I</w:t>
      </w:r>
      <w:r w:rsidR="002812FF" w:rsidRPr="006243B7">
        <w:t xml:space="preserve">f you have any questions, please </w:t>
      </w:r>
      <w:r w:rsidR="009F3970">
        <w:t>contact</w:t>
      </w:r>
      <w:r w:rsidR="002812FF" w:rsidRPr="006243B7">
        <w:t xml:space="preserve"> me at (202) 535-1747</w:t>
      </w:r>
      <w:r w:rsidR="002812FF">
        <w:t xml:space="preserve"> or </w:t>
      </w:r>
      <w:r w:rsidR="001D531C">
        <w:t>Olivia Achuko</w:t>
      </w:r>
      <w:r w:rsidR="002812FF">
        <w:t xml:space="preserve"> at (202) 535-</w:t>
      </w:r>
      <w:r w:rsidR="001D531C">
        <w:t>2997</w:t>
      </w:r>
      <w:r w:rsidR="002812FF">
        <w:t>.</w:t>
      </w:r>
    </w:p>
    <w:p w14:paraId="5FF0414B" w14:textId="77777777" w:rsidR="002812FF" w:rsidRDefault="002812FF" w:rsidP="002812FF">
      <w:pPr>
        <w:pStyle w:val="Signature"/>
      </w:pPr>
    </w:p>
    <w:p w14:paraId="1F05B8F5" w14:textId="77777777" w:rsidR="002812FF" w:rsidRPr="006243B7" w:rsidRDefault="002812FF" w:rsidP="002812FF">
      <w:pPr>
        <w:pStyle w:val="Signature"/>
      </w:pPr>
      <w:r w:rsidRPr="006243B7">
        <w:t>Sincerely,</w:t>
      </w:r>
    </w:p>
    <w:p w14:paraId="39955942" w14:textId="77777777" w:rsidR="002812FF" w:rsidRDefault="002812FF" w:rsidP="002812FF"/>
    <w:p w14:paraId="318E130B" w14:textId="77777777" w:rsidR="009F3970" w:rsidRDefault="009F3970" w:rsidP="002812FF"/>
    <w:p w14:paraId="327D4D36" w14:textId="77777777" w:rsidR="002812FF" w:rsidRDefault="002812FF" w:rsidP="002812FF"/>
    <w:p w14:paraId="0C07DDA6" w14:textId="77777777" w:rsidR="002812FF" w:rsidRDefault="002812FF" w:rsidP="002812FF">
      <w:r w:rsidRPr="006243B7">
        <w:t>Stephen S. Ours,</w:t>
      </w:r>
      <w:r>
        <w:t xml:space="preserve"> P.E.</w:t>
      </w:r>
    </w:p>
    <w:p w14:paraId="24CED24B" w14:textId="77777777" w:rsidR="002812FF" w:rsidRPr="006243B7" w:rsidRDefault="002812FF" w:rsidP="002812FF">
      <w:pPr>
        <w:ind w:hanging="90"/>
      </w:pPr>
      <w:r w:rsidRPr="006243B7">
        <w:t xml:space="preserve"> Chief</w:t>
      </w:r>
      <w:r>
        <w:t>, Permitting</w:t>
      </w:r>
      <w:r w:rsidRPr="006243B7">
        <w:t xml:space="preserve"> Branch</w:t>
      </w:r>
    </w:p>
    <w:p w14:paraId="2D66486F" w14:textId="77777777" w:rsidR="002812FF" w:rsidRDefault="002812FF" w:rsidP="002812FF"/>
    <w:p w14:paraId="47F5A536" w14:textId="3C444146" w:rsidR="002812FF" w:rsidRDefault="002812FF" w:rsidP="002812FF">
      <w:pPr>
        <w:ind w:left="360" w:hanging="360"/>
      </w:pPr>
      <w:r>
        <w:t>SSO:</w:t>
      </w:r>
      <w:r w:rsidR="001D531C">
        <w:t>OA</w:t>
      </w:r>
    </w:p>
    <w:p w14:paraId="35CFEF1F" w14:textId="77777777" w:rsidR="00557EC2" w:rsidRDefault="00557EC2" w:rsidP="00A91DA3">
      <w:pPr>
        <w:pStyle w:val="Signature"/>
        <w:tabs>
          <w:tab w:val="left" w:pos="720"/>
        </w:tabs>
        <w:ind w:left="720" w:hanging="360"/>
      </w:pPr>
    </w:p>
    <w:sectPr w:rsidR="00557EC2" w:rsidSect="00D96FBC">
      <w:headerReference w:type="default" r:id="rId11"/>
      <w:headerReference w:type="first" r:id="rId12"/>
      <w:footerReference w:type="first" r:id="rId13"/>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2C454" w14:textId="77777777" w:rsidR="00ED52AB" w:rsidRDefault="00ED52AB">
      <w:r>
        <w:separator/>
      </w:r>
    </w:p>
  </w:endnote>
  <w:endnote w:type="continuationSeparator" w:id="0">
    <w:p w14:paraId="2E6A1F9B" w14:textId="77777777" w:rsidR="00ED52AB" w:rsidRDefault="00ED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61E4" w14:textId="77777777" w:rsidR="00CF20BC" w:rsidRPr="0030116A" w:rsidRDefault="00C33FB0" w:rsidP="004D3170">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151FDDE" wp14:editId="518512F3">
          <wp:simplePos x="0" y="0"/>
          <wp:positionH relativeFrom="margin">
            <wp:posOffset>5975985</wp:posOffset>
          </wp:positionH>
          <wp:positionV relativeFrom="paragraph">
            <wp:posOffset>-403860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7934E44B" wp14:editId="7D27004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88E1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5C42F837" wp14:editId="10392E0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32232"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CF20BC">
      <w:rPr>
        <w:rFonts w:ascii="Century Gothic" w:hAnsi="Century Gothic"/>
        <w:noProof/>
        <w:sz w:val="20"/>
        <w:szCs w:val="20"/>
      </w:rPr>
      <w:drawing>
        <wp:anchor distT="0" distB="0" distL="114300" distR="114300" simplePos="0" relativeHeight="251661312" behindDoc="0" locked="0" layoutInCell="1" allowOverlap="1" wp14:anchorId="7CA76010" wp14:editId="3C1D3562">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20"/>
        <w:szCs w:val="20"/>
      </w:rPr>
      <w:t xml:space="preserve">    </w:t>
    </w:r>
    <w:r w:rsidR="00CF20BC">
      <w:rPr>
        <w:rFonts w:ascii="Century Gothic" w:hAnsi="Century Gothic"/>
        <w:sz w:val="20"/>
        <w:szCs w:val="20"/>
      </w:rPr>
      <w:t xml:space="preserve">        </w: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14:paraId="42A16E06" w14:textId="77777777"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3715" w14:textId="77777777" w:rsidR="00ED52AB" w:rsidRDefault="00ED52AB">
      <w:r>
        <w:separator/>
      </w:r>
    </w:p>
  </w:footnote>
  <w:footnote w:type="continuationSeparator" w:id="0">
    <w:p w14:paraId="10AF854A" w14:textId="77777777" w:rsidR="00ED52AB" w:rsidRDefault="00ED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BC8B" w14:textId="1F285115" w:rsidR="00193389" w:rsidRDefault="00193389" w:rsidP="00091253">
    <w:pPr>
      <w:pStyle w:val="Header"/>
      <w:ind w:left="360" w:hanging="360"/>
      <w:rPr>
        <w:b/>
      </w:rPr>
    </w:pPr>
    <w:r>
      <w:rPr>
        <w:b/>
      </w:rPr>
      <w:t>Fort Myer Construction Corporation Plant #1</w:t>
    </w:r>
    <w:r w:rsidR="002222CD">
      <w:rPr>
        <w:b/>
        <w:bCs/>
      </w:rPr>
      <w:t>, 2001 5</w:t>
    </w:r>
    <w:r w:rsidR="002222CD" w:rsidRPr="00D661B6">
      <w:rPr>
        <w:b/>
        <w:bCs/>
        <w:vertAlign w:val="superscript"/>
      </w:rPr>
      <w:t>th</w:t>
    </w:r>
    <w:r w:rsidR="002222CD">
      <w:rPr>
        <w:b/>
        <w:bCs/>
      </w:rPr>
      <w:t xml:space="preserve"> Street NE</w:t>
    </w:r>
  </w:p>
  <w:p w14:paraId="2A8347A0" w14:textId="331BAE80" w:rsidR="005B263D" w:rsidRPr="006A1DC5" w:rsidRDefault="005B263D" w:rsidP="00091253">
    <w:pPr>
      <w:pStyle w:val="Header"/>
      <w:ind w:left="360" w:hanging="360"/>
      <w:rPr>
        <w:b/>
      </w:rPr>
    </w:pPr>
    <w:r>
      <w:rPr>
        <w:b/>
      </w:rPr>
      <w:t>Permit No</w:t>
    </w:r>
    <w:r w:rsidR="00193389">
      <w:rPr>
        <w:b/>
      </w:rPr>
      <w:t>.</w:t>
    </w:r>
    <w:r w:rsidR="00210CB9">
      <w:rPr>
        <w:b/>
      </w:rPr>
      <w:t xml:space="preserve"> 72</w:t>
    </w:r>
    <w:r w:rsidR="00193389">
      <w:rPr>
        <w:b/>
      </w:rPr>
      <w:t>88</w:t>
    </w:r>
    <w:r w:rsidR="00210CB9">
      <w:rPr>
        <w:b/>
      </w:rPr>
      <w:t xml:space="preserve"> </w:t>
    </w:r>
    <w:r w:rsidRPr="006A1DC5">
      <w:rPr>
        <w:b/>
      </w:rPr>
      <w:t xml:space="preserve">to </w:t>
    </w:r>
    <w:r>
      <w:rPr>
        <w:b/>
      </w:rPr>
      <w:t xml:space="preserve">Construct and </w:t>
    </w:r>
    <w:r w:rsidR="00210CB9">
      <w:rPr>
        <w:b/>
      </w:rPr>
      <w:t xml:space="preserve">Operate </w:t>
    </w:r>
    <w:r w:rsidR="00193389">
      <w:rPr>
        <w:b/>
      </w:rPr>
      <w:t>a</w:t>
    </w:r>
    <w:r w:rsidR="00210CB9">
      <w:rPr>
        <w:b/>
      </w:rPr>
      <w:t xml:space="preserve"> Crushe</w:t>
    </w:r>
    <w:r w:rsidR="00167DC3">
      <w:rPr>
        <w:b/>
      </w:rPr>
      <w:t>r</w:t>
    </w:r>
    <w:r w:rsidR="00A63AA3">
      <w:rPr>
        <w:b/>
      </w:rPr>
      <w:t>/Screener</w:t>
    </w:r>
    <w:r w:rsidR="00210CB9">
      <w:rPr>
        <w:b/>
      </w:rPr>
      <w:t xml:space="preserve"> </w:t>
    </w:r>
  </w:p>
  <w:p w14:paraId="095F95FA" w14:textId="30EC5918" w:rsidR="007D149A" w:rsidRPr="007D149A" w:rsidRDefault="002222CD" w:rsidP="00354C2B">
    <w:pPr>
      <w:pStyle w:val="Header"/>
      <w:rPr>
        <w:rFonts w:eastAsiaTheme="majorEastAsia"/>
        <w:b/>
      </w:rPr>
    </w:pPr>
    <w:r>
      <w:t>April 20, 2021</w:t>
    </w:r>
  </w:p>
  <w:p w14:paraId="33094AEC" w14:textId="77777777" w:rsidR="00CF20BC" w:rsidRDefault="00CF20BC" w:rsidP="009F120C">
    <w:pPr>
      <w:pStyle w:val="Header"/>
    </w:pPr>
    <w:r w:rsidRPr="00C278BD">
      <w:t xml:space="preserve">Page </w:t>
    </w:r>
    <w:r>
      <w:fldChar w:fldCharType="begin"/>
    </w:r>
    <w:r>
      <w:instrText xml:space="preserve"> PAGE </w:instrText>
    </w:r>
    <w:r>
      <w:fldChar w:fldCharType="separate"/>
    </w:r>
    <w:r w:rsidR="00A06542">
      <w:rPr>
        <w:noProof/>
      </w:rPr>
      <w:t>6</w:t>
    </w:r>
    <w:r>
      <w:rPr>
        <w:noProof/>
      </w:rPr>
      <w:fldChar w:fldCharType="end"/>
    </w:r>
  </w:p>
  <w:p w14:paraId="068C14EF" w14:textId="77777777"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8313" w14:textId="77777777"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69226E7" w14:textId="77777777" w:rsidR="00CF20BC" w:rsidRDefault="00CF20B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963367"/>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C925E6C"/>
    <w:multiLevelType w:val="hybridMultilevel"/>
    <w:tmpl w:val="21F8A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2635605"/>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82A4B"/>
    <w:multiLevelType w:val="singleLevel"/>
    <w:tmpl w:val="9DCAC180"/>
    <w:lvl w:ilvl="0">
      <w:start w:val="2"/>
      <w:numFmt w:val="lowerLetter"/>
      <w:lvlText w:val="%1."/>
      <w:lvlJc w:val="left"/>
      <w:pPr>
        <w:ind w:left="720" w:hanging="360"/>
      </w:pPr>
      <w:rPr>
        <w:rFonts w:hint="default"/>
      </w:rPr>
    </w:lvl>
  </w:abstractNum>
  <w:abstractNum w:abstractNumId="12">
    <w:nsid w:val="5CB4232A"/>
    <w:multiLevelType w:val="hybridMultilevel"/>
    <w:tmpl w:val="6DFE45C4"/>
    <w:lvl w:ilvl="0" w:tplc="C8C0ECD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B4B07"/>
    <w:multiLevelType w:val="hybridMultilevel"/>
    <w:tmpl w:val="98EC08F4"/>
    <w:lvl w:ilvl="0" w:tplc="D886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F5752F"/>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18">
    <w:nsid w:val="7D5A4988"/>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5"/>
  </w:num>
  <w:num w:numId="3">
    <w:abstractNumId w:val="9"/>
  </w:num>
  <w:num w:numId="4">
    <w:abstractNumId w:val="16"/>
  </w:num>
  <w:num w:numId="5">
    <w:abstractNumId w:val="13"/>
  </w:num>
  <w:num w:numId="6">
    <w:abstractNumId w:val="4"/>
  </w:num>
  <w:num w:numId="7">
    <w:abstractNumId w:val="3"/>
  </w:num>
  <w:num w:numId="8">
    <w:abstractNumId w:val="14"/>
  </w:num>
  <w:num w:numId="9">
    <w:abstractNumId w:val="5"/>
  </w:num>
  <w:num w:numId="10">
    <w:abstractNumId w:val="10"/>
  </w:num>
  <w:num w:numId="11">
    <w:abstractNumId w:val="18"/>
  </w:num>
  <w:num w:numId="12">
    <w:abstractNumId w:val="7"/>
  </w:num>
  <w:num w:numId="13">
    <w:abstractNumId w:val="8"/>
  </w:num>
  <w:num w:numId="14">
    <w:abstractNumId w:val="2"/>
  </w:num>
  <w:num w:numId="15">
    <w:abstractNumId w:val="11"/>
  </w:num>
  <w:num w:numId="16">
    <w:abstractNumId w:val="17"/>
  </w:num>
  <w:num w:numId="17">
    <w:abstractNumId w:val="0"/>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15EA"/>
    <w:rsid w:val="00003FBC"/>
    <w:rsid w:val="00004894"/>
    <w:rsid w:val="000066CC"/>
    <w:rsid w:val="00016EB5"/>
    <w:rsid w:val="00023468"/>
    <w:rsid w:val="000277A1"/>
    <w:rsid w:val="0003185B"/>
    <w:rsid w:val="00036080"/>
    <w:rsid w:val="00042621"/>
    <w:rsid w:val="00051444"/>
    <w:rsid w:val="0005177E"/>
    <w:rsid w:val="0005599B"/>
    <w:rsid w:val="00055A12"/>
    <w:rsid w:val="00056090"/>
    <w:rsid w:val="00056F77"/>
    <w:rsid w:val="00065C32"/>
    <w:rsid w:val="0007168C"/>
    <w:rsid w:val="00071F3B"/>
    <w:rsid w:val="00072791"/>
    <w:rsid w:val="00077DD3"/>
    <w:rsid w:val="00084D93"/>
    <w:rsid w:val="00091253"/>
    <w:rsid w:val="0009137B"/>
    <w:rsid w:val="000915FB"/>
    <w:rsid w:val="000938C8"/>
    <w:rsid w:val="000A1C6B"/>
    <w:rsid w:val="000A4F3A"/>
    <w:rsid w:val="000B6DEC"/>
    <w:rsid w:val="000D2290"/>
    <w:rsid w:val="000D36BC"/>
    <w:rsid w:val="000D3F01"/>
    <w:rsid w:val="000D723E"/>
    <w:rsid w:val="000E4094"/>
    <w:rsid w:val="000E555E"/>
    <w:rsid w:val="000E7703"/>
    <w:rsid w:val="000F0D14"/>
    <w:rsid w:val="000F11C3"/>
    <w:rsid w:val="000F1F2C"/>
    <w:rsid w:val="000F2371"/>
    <w:rsid w:val="001023FA"/>
    <w:rsid w:val="00103884"/>
    <w:rsid w:val="00104199"/>
    <w:rsid w:val="00106BF4"/>
    <w:rsid w:val="0010773E"/>
    <w:rsid w:val="00111AA5"/>
    <w:rsid w:val="00111C2B"/>
    <w:rsid w:val="00112F25"/>
    <w:rsid w:val="001146D1"/>
    <w:rsid w:val="00117635"/>
    <w:rsid w:val="00117758"/>
    <w:rsid w:val="00117BD7"/>
    <w:rsid w:val="00123779"/>
    <w:rsid w:val="001258D5"/>
    <w:rsid w:val="00131A85"/>
    <w:rsid w:val="001328DD"/>
    <w:rsid w:val="00133F3A"/>
    <w:rsid w:val="00140828"/>
    <w:rsid w:val="00141440"/>
    <w:rsid w:val="00144954"/>
    <w:rsid w:val="00147553"/>
    <w:rsid w:val="001572F4"/>
    <w:rsid w:val="00160AE7"/>
    <w:rsid w:val="0016351F"/>
    <w:rsid w:val="001652F0"/>
    <w:rsid w:val="00167DC3"/>
    <w:rsid w:val="0017462C"/>
    <w:rsid w:val="00177B6C"/>
    <w:rsid w:val="0018226E"/>
    <w:rsid w:val="00187734"/>
    <w:rsid w:val="00192647"/>
    <w:rsid w:val="00193389"/>
    <w:rsid w:val="001A2D01"/>
    <w:rsid w:val="001A31A7"/>
    <w:rsid w:val="001A5AC0"/>
    <w:rsid w:val="001B0736"/>
    <w:rsid w:val="001B6C67"/>
    <w:rsid w:val="001C2D41"/>
    <w:rsid w:val="001C7C5B"/>
    <w:rsid w:val="001D4CA0"/>
    <w:rsid w:val="001D531C"/>
    <w:rsid w:val="001E27F9"/>
    <w:rsid w:val="001E561C"/>
    <w:rsid w:val="001F44E1"/>
    <w:rsid w:val="00202519"/>
    <w:rsid w:val="00204DB8"/>
    <w:rsid w:val="002074CD"/>
    <w:rsid w:val="00210CB9"/>
    <w:rsid w:val="002137EB"/>
    <w:rsid w:val="0021470A"/>
    <w:rsid w:val="002167C6"/>
    <w:rsid w:val="002222CD"/>
    <w:rsid w:val="00222930"/>
    <w:rsid w:val="0023387D"/>
    <w:rsid w:val="002528AE"/>
    <w:rsid w:val="00271FB2"/>
    <w:rsid w:val="002747A8"/>
    <w:rsid w:val="002812FF"/>
    <w:rsid w:val="00286B44"/>
    <w:rsid w:val="002908A0"/>
    <w:rsid w:val="00292E29"/>
    <w:rsid w:val="00297EEF"/>
    <w:rsid w:val="002B2D12"/>
    <w:rsid w:val="002B5B6B"/>
    <w:rsid w:val="002B69FF"/>
    <w:rsid w:val="002C3A46"/>
    <w:rsid w:val="002C503B"/>
    <w:rsid w:val="002C5CB7"/>
    <w:rsid w:val="002D041B"/>
    <w:rsid w:val="002D0497"/>
    <w:rsid w:val="002D0F58"/>
    <w:rsid w:val="002D20E8"/>
    <w:rsid w:val="002D4501"/>
    <w:rsid w:val="002D68F4"/>
    <w:rsid w:val="002D6A20"/>
    <w:rsid w:val="002E1A5C"/>
    <w:rsid w:val="002E239A"/>
    <w:rsid w:val="002E24C6"/>
    <w:rsid w:val="002E37D1"/>
    <w:rsid w:val="002E7223"/>
    <w:rsid w:val="0030095F"/>
    <w:rsid w:val="0030199B"/>
    <w:rsid w:val="00302EBB"/>
    <w:rsid w:val="003045C1"/>
    <w:rsid w:val="003163B3"/>
    <w:rsid w:val="00322481"/>
    <w:rsid w:val="00331CE9"/>
    <w:rsid w:val="0033569E"/>
    <w:rsid w:val="00337B49"/>
    <w:rsid w:val="00344AA2"/>
    <w:rsid w:val="00345D55"/>
    <w:rsid w:val="0034697C"/>
    <w:rsid w:val="0034790C"/>
    <w:rsid w:val="00351F06"/>
    <w:rsid w:val="00353352"/>
    <w:rsid w:val="00354C2B"/>
    <w:rsid w:val="003607A9"/>
    <w:rsid w:val="00367CDF"/>
    <w:rsid w:val="0037262E"/>
    <w:rsid w:val="00377959"/>
    <w:rsid w:val="00380F6D"/>
    <w:rsid w:val="00397AE2"/>
    <w:rsid w:val="003B2CC6"/>
    <w:rsid w:val="003B5956"/>
    <w:rsid w:val="003B7956"/>
    <w:rsid w:val="003C4945"/>
    <w:rsid w:val="003D25AE"/>
    <w:rsid w:val="003D35B7"/>
    <w:rsid w:val="003D438E"/>
    <w:rsid w:val="003D469D"/>
    <w:rsid w:val="003E1CBE"/>
    <w:rsid w:val="003E685A"/>
    <w:rsid w:val="003E7F43"/>
    <w:rsid w:val="003F0311"/>
    <w:rsid w:val="003F149C"/>
    <w:rsid w:val="003F282A"/>
    <w:rsid w:val="003F561A"/>
    <w:rsid w:val="00401C6A"/>
    <w:rsid w:val="00407F84"/>
    <w:rsid w:val="00411AC3"/>
    <w:rsid w:val="00412FAC"/>
    <w:rsid w:val="00416039"/>
    <w:rsid w:val="00421DD5"/>
    <w:rsid w:val="00422F58"/>
    <w:rsid w:val="00423FA6"/>
    <w:rsid w:val="00433B66"/>
    <w:rsid w:val="00447EB8"/>
    <w:rsid w:val="00450631"/>
    <w:rsid w:val="00451564"/>
    <w:rsid w:val="0045256A"/>
    <w:rsid w:val="004526EE"/>
    <w:rsid w:val="0045432F"/>
    <w:rsid w:val="00460596"/>
    <w:rsid w:val="00462A6E"/>
    <w:rsid w:val="004666EB"/>
    <w:rsid w:val="00467425"/>
    <w:rsid w:val="00473C74"/>
    <w:rsid w:val="00476FED"/>
    <w:rsid w:val="00482890"/>
    <w:rsid w:val="00497B1E"/>
    <w:rsid w:val="004A1250"/>
    <w:rsid w:val="004A5A81"/>
    <w:rsid w:val="004B5819"/>
    <w:rsid w:val="004B7F2A"/>
    <w:rsid w:val="004C1E92"/>
    <w:rsid w:val="004C41B1"/>
    <w:rsid w:val="004D0893"/>
    <w:rsid w:val="004D13E1"/>
    <w:rsid w:val="004D1B50"/>
    <w:rsid w:val="004D3170"/>
    <w:rsid w:val="004D4D1A"/>
    <w:rsid w:val="004E0EB6"/>
    <w:rsid w:val="004F1407"/>
    <w:rsid w:val="004F4106"/>
    <w:rsid w:val="004F48AE"/>
    <w:rsid w:val="004F7D23"/>
    <w:rsid w:val="0050305C"/>
    <w:rsid w:val="0050467D"/>
    <w:rsid w:val="005106E8"/>
    <w:rsid w:val="00514A29"/>
    <w:rsid w:val="0051582C"/>
    <w:rsid w:val="005224FA"/>
    <w:rsid w:val="00522D0B"/>
    <w:rsid w:val="00524122"/>
    <w:rsid w:val="00525368"/>
    <w:rsid w:val="00530C03"/>
    <w:rsid w:val="005330A4"/>
    <w:rsid w:val="00541C0E"/>
    <w:rsid w:val="00542D3E"/>
    <w:rsid w:val="00547F58"/>
    <w:rsid w:val="005518C4"/>
    <w:rsid w:val="00551D70"/>
    <w:rsid w:val="00557EC2"/>
    <w:rsid w:val="00561103"/>
    <w:rsid w:val="00562331"/>
    <w:rsid w:val="00562EE6"/>
    <w:rsid w:val="00565EFF"/>
    <w:rsid w:val="0056640B"/>
    <w:rsid w:val="00567CEE"/>
    <w:rsid w:val="00571DC1"/>
    <w:rsid w:val="0057729C"/>
    <w:rsid w:val="005774D2"/>
    <w:rsid w:val="00581E05"/>
    <w:rsid w:val="005839DB"/>
    <w:rsid w:val="00587DDF"/>
    <w:rsid w:val="005974D6"/>
    <w:rsid w:val="005A2EC4"/>
    <w:rsid w:val="005A45E7"/>
    <w:rsid w:val="005A498E"/>
    <w:rsid w:val="005A7C92"/>
    <w:rsid w:val="005B263D"/>
    <w:rsid w:val="005C56C9"/>
    <w:rsid w:val="005D2B8D"/>
    <w:rsid w:val="005D2DE9"/>
    <w:rsid w:val="005D6B96"/>
    <w:rsid w:val="005E3386"/>
    <w:rsid w:val="005F349F"/>
    <w:rsid w:val="0062446E"/>
    <w:rsid w:val="00626E0E"/>
    <w:rsid w:val="00643273"/>
    <w:rsid w:val="00645783"/>
    <w:rsid w:val="006479C0"/>
    <w:rsid w:val="00653218"/>
    <w:rsid w:val="00653E4D"/>
    <w:rsid w:val="006657A9"/>
    <w:rsid w:val="00666149"/>
    <w:rsid w:val="00666502"/>
    <w:rsid w:val="00673194"/>
    <w:rsid w:val="006764AE"/>
    <w:rsid w:val="00677B61"/>
    <w:rsid w:val="006907D2"/>
    <w:rsid w:val="00692110"/>
    <w:rsid w:val="00692B42"/>
    <w:rsid w:val="0069329C"/>
    <w:rsid w:val="00694A71"/>
    <w:rsid w:val="00697B07"/>
    <w:rsid w:val="006A05E3"/>
    <w:rsid w:val="006A13D5"/>
    <w:rsid w:val="006A2825"/>
    <w:rsid w:val="006B1B04"/>
    <w:rsid w:val="006C4FA0"/>
    <w:rsid w:val="006D5858"/>
    <w:rsid w:val="006D73B3"/>
    <w:rsid w:val="006E6768"/>
    <w:rsid w:val="006F1183"/>
    <w:rsid w:val="006F1E58"/>
    <w:rsid w:val="00700301"/>
    <w:rsid w:val="00700E85"/>
    <w:rsid w:val="00701416"/>
    <w:rsid w:val="0071487A"/>
    <w:rsid w:val="00721672"/>
    <w:rsid w:val="00723B5D"/>
    <w:rsid w:val="00724176"/>
    <w:rsid w:val="00727E08"/>
    <w:rsid w:val="0073637C"/>
    <w:rsid w:val="007376E6"/>
    <w:rsid w:val="00737C82"/>
    <w:rsid w:val="0074345B"/>
    <w:rsid w:val="0075628F"/>
    <w:rsid w:val="00757214"/>
    <w:rsid w:val="0075744D"/>
    <w:rsid w:val="0076006D"/>
    <w:rsid w:val="00763F63"/>
    <w:rsid w:val="00770DCC"/>
    <w:rsid w:val="00773BCA"/>
    <w:rsid w:val="007760B9"/>
    <w:rsid w:val="00777593"/>
    <w:rsid w:val="00781FF4"/>
    <w:rsid w:val="00782F84"/>
    <w:rsid w:val="00783399"/>
    <w:rsid w:val="007833BD"/>
    <w:rsid w:val="00785ED5"/>
    <w:rsid w:val="00785FAD"/>
    <w:rsid w:val="00787263"/>
    <w:rsid w:val="007874D5"/>
    <w:rsid w:val="007978CE"/>
    <w:rsid w:val="007A18E4"/>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7F539C"/>
    <w:rsid w:val="007F7858"/>
    <w:rsid w:val="00803061"/>
    <w:rsid w:val="00805A2A"/>
    <w:rsid w:val="00814234"/>
    <w:rsid w:val="00816444"/>
    <w:rsid w:val="00822F14"/>
    <w:rsid w:val="008248C5"/>
    <w:rsid w:val="008258F6"/>
    <w:rsid w:val="00825E31"/>
    <w:rsid w:val="00842BE9"/>
    <w:rsid w:val="008455DE"/>
    <w:rsid w:val="00845B58"/>
    <w:rsid w:val="008476C8"/>
    <w:rsid w:val="0085303D"/>
    <w:rsid w:val="00853BF1"/>
    <w:rsid w:val="00855597"/>
    <w:rsid w:val="00857372"/>
    <w:rsid w:val="00857FFE"/>
    <w:rsid w:val="00861FD6"/>
    <w:rsid w:val="008649BE"/>
    <w:rsid w:val="0087443C"/>
    <w:rsid w:val="00882CD3"/>
    <w:rsid w:val="00885B17"/>
    <w:rsid w:val="008914C2"/>
    <w:rsid w:val="00891C43"/>
    <w:rsid w:val="00891E20"/>
    <w:rsid w:val="008937D1"/>
    <w:rsid w:val="00893E35"/>
    <w:rsid w:val="00894F5F"/>
    <w:rsid w:val="00897A0B"/>
    <w:rsid w:val="008A41B4"/>
    <w:rsid w:val="008B02C4"/>
    <w:rsid w:val="008B1E4D"/>
    <w:rsid w:val="008B3F36"/>
    <w:rsid w:val="008B769D"/>
    <w:rsid w:val="008C50B3"/>
    <w:rsid w:val="008C7A19"/>
    <w:rsid w:val="008D0D60"/>
    <w:rsid w:val="008D237E"/>
    <w:rsid w:val="008D399E"/>
    <w:rsid w:val="008D5D5C"/>
    <w:rsid w:val="008D7B48"/>
    <w:rsid w:val="008E08F3"/>
    <w:rsid w:val="008E0BA3"/>
    <w:rsid w:val="008E1DFB"/>
    <w:rsid w:val="008E2A44"/>
    <w:rsid w:val="008E3E3C"/>
    <w:rsid w:val="008E67D9"/>
    <w:rsid w:val="008F0F06"/>
    <w:rsid w:val="008F118F"/>
    <w:rsid w:val="008F4ACD"/>
    <w:rsid w:val="008F4B7C"/>
    <w:rsid w:val="008F730B"/>
    <w:rsid w:val="008F7FA4"/>
    <w:rsid w:val="00900BB2"/>
    <w:rsid w:val="00901C77"/>
    <w:rsid w:val="009045C0"/>
    <w:rsid w:val="00912D01"/>
    <w:rsid w:val="00922A4D"/>
    <w:rsid w:val="009247DE"/>
    <w:rsid w:val="00931683"/>
    <w:rsid w:val="00936AAE"/>
    <w:rsid w:val="00936C3E"/>
    <w:rsid w:val="009434FD"/>
    <w:rsid w:val="009445F7"/>
    <w:rsid w:val="00947373"/>
    <w:rsid w:val="009539F3"/>
    <w:rsid w:val="00955261"/>
    <w:rsid w:val="00964562"/>
    <w:rsid w:val="00964C32"/>
    <w:rsid w:val="00970435"/>
    <w:rsid w:val="00970EE1"/>
    <w:rsid w:val="009813D6"/>
    <w:rsid w:val="0098610C"/>
    <w:rsid w:val="0099077C"/>
    <w:rsid w:val="00997A68"/>
    <w:rsid w:val="009A1CA4"/>
    <w:rsid w:val="009A2249"/>
    <w:rsid w:val="009A6A5C"/>
    <w:rsid w:val="009B0147"/>
    <w:rsid w:val="009B0D9E"/>
    <w:rsid w:val="009B11CA"/>
    <w:rsid w:val="009B4E82"/>
    <w:rsid w:val="009B51F4"/>
    <w:rsid w:val="009B5736"/>
    <w:rsid w:val="009B6D3C"/>
    <w:rsid w:val="009B790D"/>
    <w:rsid w:val="009C06D1"/>
    <w:rsid w:val="009C481E"/>
    <w:rsid w:val="009D04BA"/>
    <w:rsid w:val="009E7370"/>
    <w:rsid w:val="009F0AC2"/>
    <w:rsid w:val="009F120C"/>
    <w:rsid w:val="009F13F7"/>
    <w:rsid w:val="009F3970"/>
    <w:rsid w:val="00A01C8E"/>
    <w:rsid w:val="00A029EC"/>
    <w:rsid w:val="00A06542"/>
    <w:rsid w:val="00A1185D"/>
    <w:rsid w:val="00A13442"/>
    <w:rsid w:val="00A147AA"/>
    <w:rsid w:val="00A163D6"/>
    <w:rsid w:val="00A21709"/>
    <w:rsid w:val="00A25BF7"/>
    <w:rsid w:val="00A264C1"/>
    <w:rsid w:val="00A3059D"/>
    <w:rsid w:val="00A3191A"/>
    <w:rsid w:val="00A31C71"/>
    <w:rsid w:val="00A3760F"/>
    <w:rsid w:val="00A405D7"/>
    <w:rsid w:val="00A47251"/>
    <w:rsid w:val="00A52177"/>
    <w:rsid w:val="00A533B7"/>
    <w:rsid w:val="00A545C5"/>
    <w:rsid w:val="00A56B27"/>
    <w:rsid w:val="00A62792"/>
    <w:rsid w:val="00A63AA3"/>
    <w:rsid w:val="00A67445"/>
    <w:rsid w:val="00A711A6"/>
    <w:rsid w:val="00A779B6"/>
    <w:rsid w:val="00A80524"/>
    <w:rsid w:val="00A8179C"/>
    <w:rsid w:val="00A8483C"/>
    <w:rsid w:val="00A857E0"/>
    <w:rsid w:val="00A8624D"/>
    <w:rsid w:val="00A86CC1"/>
    <w:rsid w:val="00A91DA3"/>
    <w:rsid w:val="00A94AA8"/>
    <w:rsid w:val="00A9560C"/>
    <w:rsid w:val="00AB1214"/>
    <w:rsid w:val="00AB1F9A"/>
    <w:rsid w:val="00AB2766"/>
    <w:rsid w:val="00AB31B0"/>
    <w:rsid w:val="00AB57E3"/>
    <w:rsid w:val="00AB6329"/>
    <w:rsid w:val="00AC0404"/>
    <w:rsid w:val="00AC472D"/>
    <w:rsid w:val="00AC6174"/>
    <w:rsid w:val="00AD0FFE"/>
    <w:rsid w:val="00AD261D"/>
    <w:rsid w:val="00AD6555"/>
    <w:rsid w:val="00AD69C2"/>
    <w:rsid w:val="00AE4553"/>
    <w:rsid w:val="00AE6F66"/>
    <w:rsid w:val="00AF1F64"/>
    <w:rsid w:val="00AF4619"/>
    <w:rsid w:val="00AF50C7"/>
    <w:rsid w:val="00AF7795"/>
    <w:rsid w:val="00B0004E"/>
    <w:rsid w:val="00B02761"/>
    <w:rsid w:val="00B07713"/>
    <w:rsid w:val="00B10BAB"/>
    <w:rsid w:val="00B14DD1"/>
    <w:rsid w:val="00B16828"/>
    <w:rsid w:val="00B208D1"/>
    <w:rsid w:val="00B26DCC"/>
    <w:rsid w:val="00B30070"/>
    <w:rsid w:val="00B331FC"/>
    <w:rsid w:val="00B42FFF"/>
    <w:rsid w:val="00B47895"/>
    <w:rsid w:val="00B576E1"/>
    <w:rsid w:val="00B57DAE"/>
    <w:rsid w:val="00B6135A"/>
    <w:rsid w:val="00B6607E"/>
    <w:rsid w:val="00B73558"/>
    <w:rsid w:val="00B74C63"/>
    <w:rsid w:val="00B752B8"/>
    <w:rsid w:val="00B77857"/>
    <w:rsid w:val="00B81C0C"/>
    <w:rsid w:val="00B8477B"/>
    <w:rsid w:val="00B87DFB"/>
    <w:rsid w:val="00B87ED0"/>
    <w:rsid w:val="00B9374B"/>
    <w:rsid w:val="00BA63FF"/>
    <w:rsid w:val="00BA6D37"/>
    <w:rsid w:val="00BB74CF"/>
    <w:rsid w:val="00BC2979"/>
    <w:rsid w:val="00BD1212"/>
    <w:rsid w:val="00BD2349"/>
    <w:rsid w:val="00BD283C"/>
    <w:rsid w:val="00BD2E16"/>
    <w:rsid w:val="00BE593A"/>
    <w:rsid w:val="00BF45D3"/>
    <w:rsid w:val="00BF47D6"/>
    <w:rsid w:val="00BF6AB5"/>
    <w:rsid w:val="00C02821"/>
    <w:rsid w:val="00C04841"/>
    <w:rsid w:val="00C07214"/>
    <w:rsid w:val="00C0764F"/>
    <w:rsid w:val="00C07E09"/>
    <w:rsid w:val="00C15A06"/>
    <w:rsid w:val="00C227B4"/>
    <w:rsid w:val="00C23810"/>
    <w:rsid w:val="00C26EE5"/>
    <w:rsid w:val="00C31AB5"/>
    <w:rsid w:val="00C33FB0"/>
    <w:rsid w:val="00C36392"/>
    <w:rsid w:val="00C415C8"/>
    <w:rsid w:val="00C44E4B"/>
    <w:rsid w:val="00C47F44"/>
    <w:rsid w:val="00C547C2"/>
    <w:rsid w:val="00C55697"/>
    <w:rsid w:val="00C576DF"/>
    <w:rsid w:val="00C57FA8"/>
    <w:rsid w:val="00C60895"/>
    <w:rsid w:val="00C60C12"/>
    <w:rsid w:val="00C70A29"/>
    <w:rsid w:val="00C756F2"/>
    <w:rsid w:val="00C7694A"/>
    <w:rsid w:val="00C871FD"/>
    <w:rsid w:val="00C943EB"/>
    <w:rsid w:val="00C94F7A"/>
    <w:rsid w:val="00C94F8F"/>
    <w:rsid w:val="00CA3725"/>
    <w:rsid w:val="00CA6881"/>
    <w:rsid w:val="00CB2A0F"/>
    <w:rsid w:val="00CC245F"/>
    <w:rsid w:val="00CC2AF0"/>
    <w:rsid w:val="00CC5A93"/>
    <w:rsid w:val="00CC77E5"/>
    <w:rsid w:val="00CD0F99"/>
    <w:rsid w:val="00CD1664"/>
    <w:rsid w:val="00CD7B68"/>
    <w:rsid w:val="00CE025B"/>
    <w:rsid w:val="00CE5B65"/>
    <w:rsid w:val="00CF20BC"/>
    <w:rsid w:val="00CF3118"/>
    <w:rsid w:val="00D02E97"/>
    <w:rsid w:val="00D031BC"/>
    <w:rsid w:val="00D056AD"/>
    <w:rsid w:val="00D072E7"/>
    <w:rsid w:val="00D152E9"/>
    <w:rsid w:val="00D1617C"/>
    <w:rsid w:val="00D24D26"/>
    <w:rsid w:val="00D250E1"/>
    <w:rsid w:val="00D30FE2"/>
    <w:rsid w:val="00D336D7"/>
    <w:rsid w:val="00D33BFC"/>
    <w:rsid w:val="00D36912"/>
    <w:rsid w:val="00D40D15"/>
    <w:rsid w:val="00D40E53"/>
    <w:rsid w:val="00D40F43"/>
    <w:rsid w:val="00D51465"/>
    <w:rsid w:val="00D51481"/>
    <w:rsid w:val="00D5162B"/>
    <w:rsid w:val="00D612F0"/>
    <w:rsid w:val="00D6261D"/>
    <w:rsid w:val="00D649F0"/>
    <w:rsid w:val="00D661B6"/>
    <w:rsid w:val="00D717A9"/>
    <w:rsid w:val="00D749C3"/>
    <w:rsid w:val="00D74A9D"/>
    <w:rsid w:val="00D82FC3"/>
    <w:rsid w:val="00D85C17"/>
    <w:rsid w:val="00D85E4C"/>
    <w:rsid w:val="00D9183E"/>
    <w:rsid w:val="00D94DF6"/>
    <w:rsid w:val="00D96FBC"/>
    <w:rsid w:val="00DA062F"/>
    <w:rsid w:val="00DB1431"/>
    <w:rsid w:val="00DC5687"/>
    <w:rsid w:val="00DC7061"/>
    <w:rsid w:val="00DD72E6"/>
    <w:rsid w:val="00DF28EA"/>
    <w:rsid w:val="00E005F5"/>
    <w:rsid w:val="00E036BF"/>
    <w:rsid w:val="00E04730"/>
    <w:rsid w:val="00E04CA6"/>
    <w:rsid w:val="00E1518A"/>
    <w:rsid w:val="00E15502"/>
    <w:rsid w:val="00E16D6D"/>
    <w:rsid w:val="00E20183"/>
    <w:rsid w:val="00E21F67"/>
    <w:rsid w:val="00E22350"/>
    <w:rsid w:val="00E33083"/>
    <w:rsid w:val="00E33D04"/>
    <w:rsid w:val="00E37E63"/>
    <w:rsid w:val="00E4051C"/>
    <w:rsid w:val="00E419C0"/>
    <w:rsid w:val="00E42F7D"/>
    <w:rsid w:val="00E4661A"/>
    <w:rsid w:val="00E50067"/>
    <w:rsid w:val="00E5085E"/>
    <w:rsid w:val="00E54043"/>
    <w:rsid w:val="00E54C82"/>
    <w:rsid w:val="00E63842"/>
    <w:rsid w:val="00E640CA"/>
    <w:rsid w:val="00E7405B"/>
    <w:rsid w:val="00E76B23"/>
    <w:rsid w:val="00E76B93"/>
    <w:rsid w:val="00E817FA"/>
    <w:rsid w:val="00E8296C"/>
    <w:rsid w:val="00E91DD1"/>
    <w:rsid w:val="00E94791"/>
    <w:rsid w:val="00E95DF0"/>
    <w:rsid w:val="00EA5176"/>
    <w:rsid w:val="00EA7A71"/>
    <w:rsid w:val="00EB044E"/>
    <w:rsid w:val="00EB23C7"/>
    <w:rsid w:val="00EB275A"/>
    <w:rsid w:val="00EC7713"/>
    <w:rsid w:val="00ED1004"/>
    <w:rsid w:val="00ED40D5"/>
    <w:rsid w:val="00ED52AB"/>
    <w:rsid w:val="00ED57F7"/>
    <w:rsid w:val="00ED72A9"/>
    <w:rsid w:val="00EE3BEE"/>
    <w:rsid w:val="00EE7EB4"/>
    <w:rsid w:val="00F01789"/>
    <w:rsid w:val="00F01A7E"/>
    <w:rsid w:val="00F0332D"/>
    <w:rsid w:val="00F0380E"/>
    <w:rsid w:val="00F04B88"/>
    <w:rsid w:val="00F04F51"/>
    <w:rsid w:val="00F151E6"/>
    <w:rsid w:val="00F1753C"/>
    <w:rsid w:val="00F20517"/>
    <w:rsid w:val="00F205C0"/>
    <w:rsid w:val="00F226D3"/>
    <w:rsid w:val="00F22ADF"/>
    <w:rsid w:val="00F23DC8"/>
    <w:rsid w:val="00F251EB"/>
    <w:rsid w:val="00F263FC"/>
    <w:rsid w:val="00F2658F"/>
    <w:rsid w:val="00F26A47"/>
    <w:rsid w:val="00F50802"/>
    <w:rsid w:val="00F511ED"/>
    <w:rsid w:val="00F53C98"/>
    <w:rsid w:val="00F56229"/>
    <w:rsid w:val="00F5723D"/>
    <w:rsid w:val="00F61906"/>
    <w:rsid w:val="00F641A7"/>
    <w:rsid w:val="00F71F40"/>
    <w:rsid w:val="00F76082"/>
    <w:rsid w:val="00F80D39"/>
    <w:rsid w:val="00F827B3"/>
    <w:rsid w:val="00F872C6"/>
    <w:rsid w:val="00F93501"/>
    <w:rsid w:val="00F964D6"/>
    <w:rsid w:val="00F973B2"/>
    <w:rsid w:val="00FA1016"/>
    <w:rsid w:val="00FA350A"/>
    <w:rsid w:val="00FB040E"/>
    <w:rsid w:val="00FB1680"/>
    <w:rsid w:val="00FC5049"/>
    <w:rsid w:val="00FC51E6"/>
    <w:rsid w:val="00FC680F"/>
    <w:rsid w:val="00FC7B59"/>
    <w:rsid w:val="00FD136D"/>
    <w:rsid w:val="00FD58AC"/>
    <w:rsid w:val="00FD5D73"/>
    <w:rsid w:val="00FD6763"/>
    <w:rsid w:val="00FD69E4"/>
    <w:rsid w:val="00FD6C99"/>
    <w:rsid w:val="00FD7AB1"/>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70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uiPriority w:val="59"/>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05364031">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1425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ir.quality@dc.gov" TargetMode="External"/><Relationship Id="rId4" Type="http://schemas.microsoft.com/office/2007/relationships/stylesWithEffects" Target="stylesWithEffects.xml"/><Relationship Id="rId9" Type="http://schemas.openxmlformats.org/officeDocument/2006/relationships/hyperlink" Target="mailto:air.quality@dc.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83F1F-B45F-4D43-9376-EAC6E5FD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500</TotalTime>
  <Pages>8</Pages>
  <Words>2612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16390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2019-03-20T22:05:00Z</cp:lastPrinted>
  <dcterms:created xsi:type="dcterms:W3CDTF">2021-03-10T14:44:00Z</dcterms:created>
  <dcterms:modified xsi:type="dcterms:W3CDTF">2021-03-11T23:04:00Z</dcterms:modified>
</cp:coreProperties>
</file>