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033FB0"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16F8EAD5" w:rsidR="00554276" w:rsidRDefault="007325E0" w:rsidP="009F1F23">
      <w:pPr>
        <w:pStyle w:val="Date"/>
        <w:tabs>
          <w:tab w:val="left" w:pos="2736"/>
          <w:tab w:val="center" w:pos="4406"/>
        </w:tabs>
        <w:spacing w:after="240"/>
        <w:ind w:left="2880" w:firstLine="720"/>
        <w:jc w:val="left"/>
      </w:pPr>
      <w:r>
        <w:t>Ma</w:t>
      </w:r>
      <w:r w:rsidR="005C00D6">
        <w:t>y 12</w:t>
      </w:r>
      <w:r w:rsidR="005C00D6" w:rsidRPr="005C00D6">
        <w:rPr>
          <w:vertAlign w:val="superscript"/>
        </w:rPr>
        <w:t>th</w:t>
      </w:r>
      <w:r w:rsidR="00277334">
        <w:t>,</w:t>
      </w:r>
      <w:r w:rsidR="0040350D">
        <w:t xml:space="preserve"> 202</w:t>
      </w:r>
      <w:r w:rsidR="00F129A5">
        <w:t>2</w:t>
      </w:r>
    </w:p>
    <w:p w14:paraId="2E30DC40" w14:textId="7DCF45D0" w:rsidR="00D50D23" w:rsidRPr="007578C4" w:rsidRDefault="0040350D" w:rsidP="009F1F23">
      <w:pPr>
        <w:ind w:left="0"/>
        <w:rPr>
          <w:rStyle w:val="Emphasis"/>
          <w:iCs w:val="0"/>
          <w:color w:val="auto"/>
        </w:rPr>
      </w:pPr>
      <w:r>
        <w:t>Meeting Call</w:t>
      </w:r>
      <w:r w:rsidR="00F547F1">
        <w:t>ed</w:t>
      </w:r>
      <w:r>
        <w:t xml:space="preserve"> to Order at </w:t>
      </w:r>
      <w:r w:rsidR="00D571EF">
        <w:t>2:0</w:t>
      </w:r>
      <w:r w:rsidR="005C00D6">
        <w:t>0</w:t>
      </w:r>
      <w:r w:rsidR="00C048D8">
        <w:t xml:space="preserve"> p</w:t>
      </w:r>
      <w:r w:rsidR="00402FC7">
        <w:t>.</w:t>
      </w:r>
      <w:r w:rsidR="00C048D8">
        <w:t>m</w:t>
      </w:r>
      <w:r w:rsidR="00402FC7">
        <w:t>.</w:t>
      </w:r>
      <w:r w:rsidR="00C048D8">
        <w:t xml:space="preserve"> by </w:t>
      </w:r>
      <w:r w:rsidR="0073719F">
        <w:t>Kenley Farmer</w:t>
      </w:r>
      <w:r w:rsidR="00612AC2">
        <w:t>,</w:t>
      </w:r>
      <w:r w:rsidR="00CF5931">
        <w:t xml:space="preserve"> </w:t>
      </w:r>
      <w:r w:rsidR="00F547F1">
        <w:t xml:space="preserve">appointed </w:t>
      </w:r>
      <w:r w:rsidR="007B0482">
        <w:t>Chair</w:t>
      </w:r>
      <w:r w:rsidR="000F44DE">
        <w:t>.</w:t>
      </w:r>
      <w:r w:rsidR="007B0482">
        <w:t xml:space="preserve"> </w:t>
      </w:r>
    </w:p>
    <w:p w14:paraId="7C062E95" w14:textId="77777777" w:rsidR="00FA71B5" w:rsidRPr="00FA71B5" w:rsidRDefault="00FA71B5" w:rsidP="00D47FA9">
      <w:pPr>
        <w:pStyle w:val="ListNumber"/>
        <w:rPr>
          <w:rFonts w:eastAsiaTheme="majorEastAsia"/>
        </w:rPr>
      </w:pPr>
      <w:r w:rsidRPr="00FA71B5">
        <w:rPr>
          <w:rFonts w:eastAsiaTheme="majorEastAsia"/>
        </w:rPr>
        <w:t>Roll Call of Task Force Members</w:t>
      </w:r>
    </w:p>
    <w:p w14:paraId="144F61BF" w14:textId="632D5EDD" w:rsidR="00FF7B02" w:rsidRPr="00CE5D45" w:rsidRDefault="00FF7B02" w:rsidP="009F1F23">
      <w:pPr>
        <w:pStyle w:val="ListParagraph"/>
        <w:numPr>
          <w:ilvl w:val="0"/>
          <w:numId w:val="3"/>
        </w:numPr>
        <w:rPr>
          <w:b/>
          <w:bCs/>
        </w:rPr>
      </w:pPr>
      <w:r>
        <w:t>Kenley Farmer, designee for Department of Energy and Environment (DOEE)</w:t>
      </w:r>
    </w:p>
    <w:p w14:paraId="51DAC6C6" w14:textId="77777777" w:rsidR="00CE5D45" w:rsidRDefault="00CE5D45" w:rsidP="009F1F23">
      <w:pPr>
        <w:pStyle w:val="ListParagraph"/>
        <w:numPr>
          <w:ilvl w:val="0"/>
          <w:numId w:val="3"/>
        </w:numPr>
      </w:pPr>
      <w:r w:rsidRPr="002B1C6B">
        <w:t>Matthew Nestopoulos</w:t>
      </w:r>
      <w:r>
        <w:t xml:space="preserve">, designee for Department of Consumer and Regulatory Affairs (DCRA) </w:t>
      </w:r>
    </w:p>
    <w:p w14:paraId="09F34471" w14:textId="77777777" w:rsidR="00FF7B02" w:rsidRPr="002B1C6B" w:rsidRDefault="00FF7B02" w:rsidP="009F1F23">
      <w:pPr>
        <w:pStyle w:val="ListParagraph"/>
        <w:numPr>
          <w:ilvl w:val="0"/>
          <w:numId w:val="3"/>
        </w:numPr>
      </w:pPr>
      <w:r w:rsidRPr="002B1C6B">
        <w:t>Steph</w:t>
      </w:r>
      <w:r>
        <w:t>e</w:t>
      </w:r>
      <w:r w:rsidRPr="002B1C6B">
        <w:t>n Varga</w:t>
      </w:r>
      <w:r>
        <w:t xml:space="preserve">, designee for District Department of Transportation (DDOT) </w:t>
      </w:r>
    </w:p>
    <w:p w14:paraId="7E0EA2C4" w14:textId="262F391D" w:rsidR="00FF7B02" w:rsidRDefault="00FF7B02" w:rsidP="009F1F23">
      <w:pPr>
        <w:pStyle w:val="ListParagraph"/>
        <w:numPr>
          <w:ilvl w:val="0"/>
          <w:numId w:val="3"/>
        </w:numPr>
      </w:pPr>
      <w:r w:rsidRPr="007D4772">
        <w:t>Randy Speck</w:t>
      </w:r>
      <w:r>
        <w:t xml:space="preserve">, public representative appointed by Council </w:t>
      </w:r>
    </w:p>
    <w:p w14:paraId="7CAED191" w14:textId="0E3C907E" w:rsidR="00F242D8" w:rsidRPr="007D4772" w:rsidRDefault="00F242D8" w:rsidP="009F1F23">
      <w:pPr>
        <w:pStyle w:val="ListParagraph"/>
        <w:numPr>
          <w:ilvl w:val="0"/>
          <w:numId w:val="3"/>
        </w:numPr>
      </w:pPr>
      <w:r>
        <w:t>Val</w:t>
      </w:r>
      <w:r w:rsidR="00C778EF">
        <w:t>e</w:t>
      </w:r>
      <w:r>
        <w:t>rie Baron, public representative appointed by Council</w:t>
      </w:r>
    </w:p>
    <w:p w14:paraId="24D115C2" w14:textId="27BF0EF7" w:rsidR="004F0442" w:rsidRDefault="00801030" w:rsidP="009F1F23">
      <w:pPr>
        <w:pStyle w:val="ListParagraph"/>
        <w:numPr>
          <w:ilvl w:val="0"/>
          <w:numId w:val="3"/>
        </w:numPr>
      </w:pPr>
      <w:r>
        <w:t>M</w:t>
      </w:r>
      <w:r w:rsidR="004B464F">
        <w:t>aureen Schmelling</w:t>
      </w:r>
      <w:r w:rsidR="003D6407">
        <w:t>,</w:t>
      </w:r>
      <w:r w:rsidR="00696F57">
        <w:t xml:space="preserve"> </w:t>
      </w:r>
      <w:r w:rsidR="005E1B18">
        <w:t>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5A32F68F" w14:textId="3A408893" w:rsidR="001B4783" w:rsidRDefault="001B4783" w:rsidP="009F1F23">
      <w:pPr>
        <w:pStyle w:val="ListParagraph"/>
        <w:numPr>
          <w:ilvl w:val="0"/>
          <w:numId w:val="9"/>
        </w:numPr>
        <w:ind w:left="720"/>
      </w:pPr>
      <w:r>
        <w:t xml:space="preserve">Kishia Powell, DC Water </w:t>
      </w:r>
    </w:p>
    <w:p w14:paraId="58C43310" w14:textId="24F47452" w:rsidR="006B51E6" w:rsidRDefault="005C00D6" w:rsidP="009F1F23">
      <w:pPr>
        <w:pStyle w:val="ListParagraph"/>
        <w:numPr>
          <w:ilvl w:val="0"/>
          <w:numId w:val="9"/>
        </w:numPr>
        <w:ind w:left="720"/>
      </w:pPr>
      <w:r>
        <w:t>John Deignan</w:t>
      </w:r>
      <w:r w:rsidR="004740EF">
        <w:t xml:space="preserve">, DC Water </w:t>
      </w:r>
    </w:p>
    <w:p w14:paraId="511F2B01" w14:textId="0C94BA28" w:rsidR="005C00D6" w:rsidRDefault="005C00D6" w:rsidP="009F1F23">
      <w:pPr>
        <w:pStyle w:val="ListParagraph"/>
        <w:numPr>
          <w:ilvl w:val="0"/>
          <w:numId w:val="9"/>
        </w:numPr>
        <w:ind w:left="720"/>
      </w:pPr>
      <w:r>
        <w:t xml:space="preserve">Matt Brown, </w:t>
      </w:r>
      <w:r w:rsidR="00721DB8">
        <w:t>DC Water</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02EC015D" w14:textId="21D30120" w:rsidR="009F1F23" w:rsidRDefault="00625F10" w:rsidP="009F1F23">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9F1F23" w:rsidRPr="00233DAF">
        <w:rPr>
          <w:rFonts w:eastAsiaTheme="majorEastAsia"/>
          <w:b w:val="0"/>
          <w:bCs/>
        </w:rPr>
        <w:t>4/28/2022</w:t>
      </w:r>
      <w:r w:rsidR="009F1F23">
        <w:rPr>
          <w:rFonts w:eastAsiaTheme="majorEastAsia"/>
          <w:b w:val="0"/>
          <w:bCs/>
        </w:rPr>
        <w:t xml:space="preserve"> meeting can be adopted.</w:t>
      </w:r>
    </w:p>
    <w:p w14:paraId="5F1F1884" w14:textId="43EF8BD2" w:rsidR="0042706C" w:rsidRDefault="0042706C">
      <w:pPr>
        <w:pStyle w:val="ListNumber"/>
        <w:rPr>
          <w:rFonts w:eastAsiaTheme="majorEastAsia"/>
        </w:rPr>
      </w:pPr>
      <w:r w:rsidRPr="0042706C">
        <w:rPr>
          <w:rFonts w:eastAsiaTheme="majorEastAsia"/>
        </w:rPr>
        <w:t>Timeline Review of Council’s Independent Cost Assessment</w:t>
      </w:r>
    </w:p>
    <w:p w14:paraId="7DA53DF4" w14:textId="1917469F" w:rsidR="00E455E6" w:rsidRDefault="007A6A48">
      <w:pPr>
        <w:pStyle w:val="ListNumber2"/>
        <w:numPr>
          <w:ilvl w:val="0"/>
          <w:numId w:val="0"/>
        </w:numPr>
        <w:tabs>
          <w:tab w:val="left" w:pos="810"/>
          <w:tab w:val="left" w:pos="900"/>
        </w:tabs>
        <w:ind w:left="180"/>
        <w:rPr>
          <w:rFonts w:eastAsiaTheme="majorEastAsia"/>
        </w:rPr>
      </w:pPr>
      <w:r>
        <w:rPr>
          <w:rFonts w:eastAsiaTheme="majorEastAsia"/>
        </w:rPr>
        <w:t xml:space="preserve">Council staff expects to receive the independent cost assessment early </w:t>
      </w:r>
      <w:r w:rsidR="009F1F23">
        <w:rPr>
          <w:rFonts w:eastAsiaTheme="majorEastAsia"/>
        </w:rPr>
        <w:t>s</w:t>
      </w:r>
      <w:r>
        <w:rPr>
          <w:rFonts w:eastAsiaTheme="majorEastAsia"/>
        </w:rPr>
        <w:t>ummer 2022.</w:t>
      </w:r>
    </w:p>
    <w:p w14:paraId="375946EB" w14:textId="31B4E7CF" w:rsidR="001B637C" w:rsidRPr="00A963ED" w:rsidRDefault="00466029">
      <w:pPr>
        <w:pStyle w:val="ListNumber"/>
        <w:rPr>
          <w:rFonts w:eastAsiaTheme="majorEastAsia"/>
        </w:rPr>
      </w:pPr>
      <w:bookmarkStart w:id="0" w:name="_Hlk104286310"/>
      <w:r w:rsidRPr="00A963ED">
        <w:rPr>
          <w:rFonts w:eastAsiaTheme="majorEastAsia"/>
        </w:rPr>
        <w:t>Re</w:t>
      </w:r>
      <w:r w:rsidR="00C6168B" w:rsidRPr="00A963ED">
        <w:rPr>
          <w:rFonts w:eastAsiaTheme="majorEastAsia"/>
        </w:rPr>
        <w:t xml:space="preserve">view </w:t>
      </w:r>
      <w:r w:rsidR="00BD25F3" w:rsidRPr="00A963ED">
        <w:rPr>
          <w:rFonts w:eastAsiaTheme="majorEastAsia"/>
        </w:rPr>
        <w:t xml:space="preserve">of DC Water’s </w:t>
      </w:r>
      <w:bookmarkStart w:id="1" w:name="_Hlk104286389"/>
      <w:r w:rsidR="00484485" w:rsidRPr="00A963ED">
        <w:rPr>
          <w:rFonts w:eastAsiaTheme="majorEastAsia"/>
        </w:rPr>
        <w:t>Lead</w:t>
      </w:r>
      <w:r w:rsidR="00484485">
        <w:rPr>
          <w:rFonts w:eastAsiaTheme="majorEastAsia"/>
        </w:rPr>
        <w:t>-Free</w:t>
      </w:r>
      <w:r w:rsidR="00BD25F3" w:rsidRPr="00A963ED">
        <w:rPr>
          <w:rFonts w:eastAsiaTheme="majorEastAsia"/>
        </w:rPr>
        <w:t xml:space="preserve"> </w:t>
      </w:r>
      <w:r w:rsidR="003E005C">
        <w:rPr>
          <w:rFonts w:eastAsiaTheme="majorEastAsia"/>
        </w:rPr>
        <w:t xml:space="preserve">DC </w:t>
      </w:r>
      <w:r w:rsidR="004C4488">
        <w:rPr>
          <w:rFonts w:eastAsiaTheme="majorEastAsia"/>
        </w:rPr>
        <w:t>– Basis of Cost Briefi</w:t>
      </w:r>
      <w:r w:rsidR="00C04176">
        <w:rPr>
          <w:rFonts w:eastAsiaTheme="majorEastAsia"/>
        </w:rPr>
        <w:t>ng</w:t>
      </w:r>
      <w:r w:rsidR="00E06FEB">
        <w:rPr>
          <w:rFonts w:eastAsiaTheme="majorEastAsia"/>
        </w:rPr>
        <w:t xml:space="preserve"> </w:t>
      </w:r>
      <w:bookmarkEnd w:id="1"/>
    </w:p>
    <w:bookmarkEnd w:id="0"/>
    <w:p w14:paraId="7136347C" w14:textId="736AB61A" w:rsidR="000A703F" w:rsidRDefault="00E06FEB" w:rsidP="009F1F23">
      <w:pPr>
        <w:pStyle w:val="ListNumber"/>
        <w:numPr>
          <w:ilvl w:val="0"/>
          <w:numId w:val="0"/>
        </w:numPr>
        <w:ind w:left="173" w:firstLine="7"/>
        <w:rPr>
          <w:rFonts w:eastAsiaTheme="majorEastAsia"/>
          <w:b w:val="0"/>
          <w:bCs/>
        </w:rPr>
      </w:pPr>
      <w:r>
        <w:rPr>
          <w:rFonts w:eastAsiaTheme="majorEastAsia"/>
          <w:b w:val="0"/>
          <w:bCs/>
        </w:rPr>
        <w:t>Cost Development Review</w:t>
      </w:r>
      <w:r w:rsidR="00A26929">
        <w:rPr>
          <w:rFonts w:eastAsiaTheme="majorEastAsia"/>
          <w:b w:val="0"/>
          <w:bCs/>
        </w:rPr>
        <w:t xml:space="preserve"> Focused On</w:t>
      </w:r>
      <w:r w:rsidR="003D2B14">
        <w:rPr>
          <w:rFonts w:eastAsiaTheme="majorEastAsia"/>
          <w:b w:val="0"/>
          <w:bCs/>
        </w:rPr>
        <w:t>:</w:t>
      </w:r>
      <w:r w:rsidR="00B33D9E">
        <w:rPr>
          <w:rFonts w:eastAsiaTheme="majorEastAsia"/>
          <w:b w:val="0"/>
          <w:bCs/>
        </w:rPr>
        <w:t xml:space="preserve"> </w:t>
      </w:r>
    </w:p>
    <w:p w14:paraId="472816AA" w14:textId="5105ABFD" w:rsidR="000A703F" w:rsidRDefault="00BA6312" w:rsidP="009F1F23">
      <w:pPr>
        <w:pStyle w:val="ListNumber"/>
        <w:numPr>
          <w:ilvl w:val="0"/>
          <w:numId w:val="30"/>
        </w:numPr>
        <w:spacing w:after="0"/>
        <w:ind w:left="720"/>
        <w:rPr>
          <w:rFonts w:eastAsiaTheme="majorEastAsia"/>
          <w:b w:val="0"/>
          <w:bCs/>
        </w:rPr>
      </w:pPr>
      <w:r>
        <w:rPr>
          <w:rFonts w:eastAsiaTheme="majorEastAsia"/>
          <w:b w:val="0"/>
          <w:bCs/>
        </w:rPr>
        <w:t xml:space="preserve">Lead Free DC </w:t>
      </w:r>
      <w:r w:rsidR="009B6491">
        <w:rPr>
          <w:rFonts w:eastAsiaTheme="majorEastAsia"/>
          <w:b w:val="0"/>
          <w:bCs/>
        </w:rPr>
        <w:t>June 2021 Plan</w:t>
      </w:r>
    </w:p>
    <w:p w14:paraId="6735AB2D" w14:textId="0A26CEA2" w:rsidR="004D6BA7" w:rsidRDefault="009B6491" w:rsidP="009F1F23">
      <w:pPr>
        <w:pStyle w:val="ListNumber"/>
        <w:numPr>
          <w:ilvl w:val="0"/>
          <w:numId w:val="30"/>
        </w:numPr>
        <w:spacing w:after="0"/>
        <w:ind w:left="720"/>
        <w:rPr>
          <w:rFonts w:eastAsiaTheme="majorEastAsia"/>
          <w:b w:val="0"/>
          <w:bCs/>
        </w:rPr>
      </w:pPr>
      <w:r>
        <w:rPr>
          <w:rFonts w:eastAsiaTheme="majorEastAsia"/>
          <w:b w:val="0"/>
          <w:bCs/>
        </w:rPr>
        <w:t>Current Cost</w:t>
      </w:r>
    </w:p>
    <w:p w14:paraId="07439E68" w14:textId="71CF5F35" w:rsidR="009B6491" w:rsidRDefault="009B6491" w:rsidP="009F1F23">
      <w:pPr>
        <w:pStyle w:val="ListNumber"/>
        <w:numPr>
          <w:ilvl w:val="0"/>
          <w:numId w:val="30"/>
        </w:numPr>
        <w:spacing w:after="0"/>
        <w:ind w:left="720"/>
        <w:rPr>
          <w:rFonts w:eastAsiaTheme="majorEastAsia"/>
          <w:b w:val="0"/>
          <w:bCs/>
        </w:rPr>
      </w:pPr>
      <w:r>
        <w:rPr>
          <w:rFonts w:eastAsiaTheme="majorEastAsia"/>
          <w:b w:val="0"/>
          <w:bCs/>
        </w:rPr>
        <w:t>How Rates Will Be Affected</w:t>
      </w:r>
      <w:r w:rsidR="00DC3954">
        <w:rPr>
          <w:rFonts w:eastAsiaTheme="majorEastAsia"/>
          <w:b w:val="0"/>
          <w:bCs/>
        </w:rPr>
        <w:t xml:space="preserve"> </w:t>
      </w:r>
    </w:p>
    <w:p w14:paraId="41C2E445" w14:textId="77777777" w:rsidR="009B6491" w:rsidRDefault="009B6491" w:rsidP="009F1F23">
      <w:pPr>
        <w:pStyle w:val="ListNumber"/>
        <w:numPr>
          <w:ilvl w:val="0"/>
          <w:numId w:val="0"/>
        </w:numPr>
        <w:spacing w:after="0"/>
        <w:rPr>
          <w:rFonts w:eastAsiaTheme="majorEastAsia"/>
          <w:b w:val="0"/>
          <w:bCs/>
        </w:rPr>
      </w:pPr>
    </w:p>
    <w:p w14:paraId="7053E57F" w14:textId="13C43149" w:rsidR="00EB10A5" w:rsidRDefault="00A26929" w:rsidP="009F1F23">
      <w:pPr>
        <w:pStyle w:val="ListNumber"/>
        <w:numPr>
          <w:ilvl w:val="0"/>
          <w:numId w:val="0"/>
        </w:numPr>
        <w:ind w:left="173" w:firstLine="7"/>
        <w:rPr>
          <w:rFonts w:eastAsiaTheme="majorEastAsia"/>
          <w:b w:val="0"/>
          <w:bCs/>
        </w:rPr>
      </w:pPr>
      <w:r>
        <w:rPr>
          <w:rFonts w:eastAsiaTheme="majorEastAsia"/>
          <w:b w:val="0"/>
          <w:bCs/>
        </w:rPr>
        <w:t>Two Key</w:t>
      </w:r>
      <w:r w:rsidR="007A6A48">
        <w:rPr>
          <w:rFonts w:eastAsiaTheme="majorEastAsia"/>
          <w:b w:val="0"/>
          <w:bCs/>
        </w:rPr>
        <w:t xml:space="preserve"> Cost Estimate</w:t>
      </w:r>
      <w:r>
        <w:rPr>
          <w:rFonts w:eastAsiaTheme="majorEastAsia"/>
          <w:b w:val="0"/>
          <w:bCs/>
        </w:rPr>
        <w:t xml:space="preserve"> Components</w:t>
      </w:r>
      <w:r w:rsidR="00716C86">
        <w:rPr>
          <w:rFonts w:eastAsiaTheme="majorEastAsia"/>
          <w:b w:val="0"/>
          <w:bCs/>
        </w:rPr>
        <w:t>:</w:t>
      </w:r>
    </w:p>
    <w:p w14:paraId="0F0F9BC2" w14:textId="26850FBF" w:rsidR="000D5A02" w:rsidRDefault="000D5A02" w:rsidP="009F1F23">
      <w:pPr>
        <w:pStyle w:val="ListNumber"/>
        <w:numPr>
          <w:ilvl w:val="0"/>
          <w:numId w:val="12"/>
        </w:numPr>
        <w:rPr>
          <w:rFonts w:eastAsiaTheme="majorEastAsia"/>
          <w:b w:val="0"/>
          <w:bCs/>
        </w:rPr>
      </w:pPr>
      <w:r>
        <w:rPr>
          <w:rFonts w:eastAsiaTheme="majorEastAsia"/>
          <w:b w:val="0"/>
          <w:bCs/>
        </w:rPr>
        <w:t>Lead Service Line Replacements</w:t>
      </w:r>
    </w:p>
    <w:p w14:paraId="139951F9" w14:textId="45B62A05" w:rsidR="00FA22B8" w:rsidRDefault="000D5A02" w:rsidP="00606772">
      <w:pPr>
        <w:pStyle w:val="ListNumber"/>
        <w:numPr>
          <w:ilvl w:val="0"/>
          <w:numId w:val="12"/>
        </w:numPr>
        <w:rPr>
          <w:rFonts w:eastAsiaTheme="majorEastAsia"/>
          <w:b w:val="0"/>
          <w:bCs/>
        </w:rPr>
      </w:pPr>
      <w:r>
        <w:rPr>
          <w:rFonts w:eastAsiaTheme="majorEastAsia"/>
          <w:b w:val="0"/>
          <w:bCs/>
        </w:rPr>
        <w:t xml:space="preserve">Cost Related to the </w:t>
      </w:r>
      <w:r w:rsidR="00B33D9E">
        <w:rPr>
          <w:rFonts w:eastAsiaTheme="majorEastAsia"/>
          <w:b w:val="0"/>
          <w:bCs/>
        </w:rPr>
        <w:t>S</w:t>
      </w:r>
      <w:r w:rsidR="00EB5284">
        <w:rPr>
          <w:rFonts w:eastAsiaTheme="majorEastAsia"/>
          <w:b w:val="0"/>
          <w:bCs/>
        </w:rPr>
        <w:t xml:space="preserve">mall </w:t>
      </w:r>
      <w:r w:rsidR="00B33D9E">
        <w:rPr>
          <w:rFonts w:eastAsiaTheme="majorEastAsia"/>
          <w:b w:val="0"/>
          <w:bCs/>
        </w:rPr>
        <w:t>D</w:t>
      </w:r>
      <w:r w:rsidR="00EB5284">
        <w:rPr>
          <w:rFonts w:eastAsiaTheme="majorEastAsia"/>
          <w:b w:val="0"/>
          <w:bCs/>
        </w:rPr>
        <w:t xml:space="preserve">iameter </w:t>
      </w:r>
      <w:r w:rsidR="00B33D9E">
        <w:rPr>
          <w:rFonts w:eastAsiaTheme="majorEastAsia"/>
          <w:b w:val="0"/>
          <w:bCs/>
        </w:rPr>
        <w:t>W</w:t>
      </w:r>
      <w:r w:rsidR="00EB5284">
        <w:rPr>
          <w:rFonts w:eastAsiaTheme="majorEastAsia"/>
          <w:b w:val="0"/>
          <w:bCs/>
        </w:rPr>
        <w:t xml:space="preserve">ater </w:t>
      </w:r>
      <w:r w:rsidR="00B33D9E">
        <w:rPr>
          <w:rFonts w:eastAsiaTheme="majorEastAsia"/>
          <w:b w:val="0"/>
          <w:bCs/>
        </w:rPr>
        <w:t>M</w:t>
      </w:r>
      <w:r w:rsidR="00EB5284">
        <w:rPr>
          <w:rFonts w:eastAsiaTheme="majorEastAsia"/>
          <w:b w:val="0"/>
          <w:bCs/>
        </w:rPr>
        <w:t xml:space="preserve">ain </w:t>
      </w:r>
      <w:r w:rsidR="00B33D9E">
        <w:rPr>
          <w:rFonts w:eastAsiaTheme="majorEastAsia"/>
          <w:b w:val="0"/>
          <w:bCs/>
        </w:rPr>
        <w:t>R</w:t>
      </w:r>
      <w:r w:rsidR="00EB5284">
        <w:rPr>
          <w:rFonts w:eastAsiaTheme="majorEastAsia"/>
          <w:b w:val="0"/>
          <w:bCs/>
        </w:rPr>
        <w:t>eplacement</w:t>
      </w:r>
      <w:r w:rsidR="00606772">
        <w:rPr>
          <w:rFonts w:eastAsiaTheme="majorEastAsia"/>
          <w:b w:val="0"/>
          <w:bCs/>
        </w:rPr>
        <w:t xml:space="preserve"> </w:t>
      </w:r>
      <w:r w:rsidR="00673CE9">
        <w:rPr>
          <w:rFonts w:eastAsiaTheme="majorEastAsia"/>
          <w:b w:val="0"/>
          <w:bCs/>
        </w:rPr>
        <w:t>(SDWM)</w:t>
      </w:r>
      <w:r w:rsidR="00465920">
        <w:rPr>
          <w:rFonts w:eastAsiaTheme="majorEastAsia"/>
          <w:b w:val="0"/>
          <w:bCs/>
        </w:rPr>
        <w:t xml:space="preserve"> </w:t>
      </w:r>
      <w:r w:rsidR="009A0884">
        <w:rPr>
          <w:rFonts w:eastAsiaTheme="majorEastAsia"/>
          <w:b w:val="0"/>
          <w:bCs/>
        </w:rPr>
        <w:t>Prog.</w:t>
      </w:r>
    </w:p>
    <w:p w14:paraId="4BC7F407" w14:textId="783A31E2" w:rsidR="00C64B80" w:rsidRDefault="00C64B80" w:rsidP="009F1F23">
      <w:pPr>
        <w:pStyle w:val="ListNumber"/>
        <w:numPr>
          <w:ilvl w:val="0"/>
          <w:numId w:val="0"/>
        </w:numPr>
        <w:ind w:left="180"/>
        <w:rPr>
          <w:rFonts w:eastAsiaTheme="majorEastAsia"/>
          <w:b w:val="0"/>
          <w:bCs/>
        </w:rPr>
      </w:pPr>
      <w:r>
        <w:rPr>
          <w:rFonts w:eastAsiaTheme="majorEastAsia"/>
          <w:b w:val="0"/>
          <w:bCs/>
        </w:rPr>
        <w:lastRenderedPageBreak/>
        <w:t xml:space="preserve">DC Water Budget Overview: </w:t>
      </w:r>
      <w:r w:rsidR="003D2B14">
        <w:rPr>
          <w:rFonts w:eastAsiaTheme="majorEastAsia"/>
          <w:b w:val="0"/>
          <w:bCs/>
        </w:rPr>
        <w:t>Lead Free DC Plan - $629.3M</w:t>
      </w:r>
    </w:p>
    <w:p w14:paraId="4E462B45" w14:textId="483CECC1" w:rsidR="000D5A02" w:rsidRPr="00F06912" w:rsidRDefault="003D2B14" w:rsidP="009F1F23">
      <w:pPr>
        <w:pStyle w:val="ListNumber"/>
        <w:numPr>
          <w:ilvl w:val="0"/>
          <w:numId w:val="31"/>
        </w:numPr>
        <w:ind w:left="720"/>
        <w:rPr>
          <w:rFonts w:eastAsiaTheme="majorEastAsia"/>
          <w:b w:val="0"/>
          <w:bCs/>
        </w:rPr>
      </w:pPr>
      <w:r>
        <w:rPr>
          <w:rFonts w:eastAsiaTheme="majorEastAsia"/>
          <w:b w:val="0"/>
          <w:bCs/>
        </w:rPr>
        <w:t>Program Areas</w:t>
      </w:r>
      <w:r w:rsidR="003C209C">
        <w:rPr>
          <w:rFonts w:eastAsiaTheme="majorEastAsia"/>
          <w:b w:val="0"/>
          <w:bCs/>
        </w:rPr>
        <w:t>:</w:t>
      </w:r>
    </w:p>
    <w:p w14:paraId="48891B98" w14:textId="277E179E" w:rsidR="004A4C9C" w:rsidRPr="00772EA0" w:rsidRDefault="00F06912" w:rsidP="009F1F23">
      <w:pPr>
        <w:pStyle w:val="ListNumber"/>
        <w:numPr>
          <w:ilvl w:val="0"/>
          <w:numId w:val="10"/>
        </w:numPr>
        <w:ind w:left="1800" w:hanging="540"/>
        <w:rPr>
          <w:rFonts w:eastAsiaTheme="majorEastAsia"/>
          <w:b w:val="0"/>
          <w:bCs/>
        </w:rPr>
      </w:pPr>
      <w:r w:rsidRPr="00772EA0">
        <w:rPr>
          <w:rFonts w:eastAsiaTheme="majorEastAsia"/>
          <w:b w:val="0"/>
          <w:bCs/>
        </w:rPr>
        <w:t>Lead Pipe Replacement Assistance Program</w:t>
      </w:r>
      <w:r w:rsidR="0011662B">
        <w:rPr>
          <w:rFonts w:eastAsiaTheme="majorEastAsia"/>
          <w:b w:val="0"/>
          <w:bCs/>
        </w:rPr>
        <w:t xml:space="preserve"> (LPRAP)</w:t>
      </w:r>
    </w:p>
    <w:p w14:paraId="1E254351" w14:textId="6C41B825" w:rsidR="004A4C9C" w:rsidRDefault="00F06912" w:rsidP="009F1F23">
      <w:pPr>
        <w:pStyle w:val="ListNumber"/>
        <w:numPr>
          <w:ilvl w:val="1"/>
          <w:numId w:val="10"/>
        </w:numPr>
        <w:ind w:left="1800" w:firstLine="270"/>
        <w:rPr>
          <w:rFonts w:eastAsiaTheme="majorEastAsia"/>
          <w:b w:val="0"/>
          <w:bCs/>
        </w:rPr>
      </w:pPr>
      <w:r>
        <w:rPr>
          <w:rFonts w:eastAsiaTheme="majorEastAsia"/>
          <w:b w:val="0"/>
          <w:bCs/>
        </w:rPr>
        <w:t xml:space="preserve">8,854 Private side only </w:t>
      </w:r>
      <w:r w:rsidR="00716C86">
        <w:rPr>
          <w:rFonts w:eastAsiaTheme="majorEastAsia"/>
          <w:b w:val="0"/>
          <w:bCs/>
        </w:rPr>
        <w:t>Lead Service Lines (L</w:t>
      </w:r>
      <w:r>
        <w:rPr>
          <w:rFonts w:eastAsiaTheme="majorEastAsia"/>
          <w:b w:val="0"/>
          <w:bCs/>
        </w:rPr>
        <w:t>SL</w:t>
      </w:r>
      <w:r w:rsidR="00716C86">
        <w:rPr>
          <w:rFonts w:eastAsiaTheme="majorEastAsia"/>
          <w:b w:val="0"/>
          <w:bCs/>
        </w:rPr>
        <w:t>)</w:t>
      </w:r>
    </w:p>
    <w:p w14:paraId="3ECC440C" w14:textId="67BCF0A1" w:rsidR="0082112C" w:rsidRDefault="00673CE9" w:rsidP="009F1F23">
      <w:pPr>
        <w:pStyle w:val="ListNumber"/>
        <w:numPr>
          <w:ilvl w:val="1"/>
          <w:numId w:val="10"/>
        </w:numPr>
        <w:ind w:left="1800" w:firstLine="270"/>
        <w:rPr>
          <w:rFonts w:eastAsiaTheme="majorEastAsia"/>
          <w:b w:val="0"/>
          <w:bCs/>
        </w:rPr>
      </w:pPr>
      <w:r>
        <w:rPr>
          <w:rFonts w:eastAsiaTheme="majorEastAsia"/>
          <w:b w:val="0"/>
          <w:bCs/>
        </w:rPr>
        <w:t>Program is c</w:t>
      </w:r>
      <w:r w:rsidR="00F06912">
        <w:rPr>
          <w:rFonts w:eastAsiaTheme="majorEastAsia"/>
          <w:b w:val="0"/>
          <w:bCs/>
        </w:rPr>
        <w:t xml:space="preserve">ustomer </w:t>
      </w:r>
      <w:r>
        <w:rPr>
          <w:rFonts w:eastAsiaTheme="majorEastAsia"/>
          <w:b w:val="0"/>
          <w:bCs/>
        </w:rPr>
        <w:t>i</w:t>
      </w:r>
      <w:r w:rsidR="00F06912">
        <w:rPr>
          <w:rFonts w:eastAsiaTheme="majorEastAsia"/>
          <w:b w:val="0"/>
          <w:bCs/>
        </w:rPr>
        <w:t>nitiated</w:t>
      </w:r>
      <w:r w:rsidR="00716C86">
        <w:rPr>
          <w:rFonts w:eastAsiaTheme="majorEastAsia"/>
          <w:b w:val="0"/>
          <w:bCs/>
        </w:rPr>
        <w:t xml:space="preserve"> </w:t>
      </w:r>
    </w:p>
    <w:p w14:paraId="16591557" w14:textId="17485530" w:rsidR="00B74912" w:rsidRDefault="00673CE9" w:rsidP="009F1F23">
      <w:pPr>
        <w:pStyle w:val="ListNumber"/>
        <w:numPr>
          <w:ilvl w:val="1"/>
          <w:numId w:val="10"/>
        </w:numPr>
        <w:ind w:left="1800" w:firstLine="270"/>
        <w:rPr>
          <w:rFonts w:eastAsiaTheme="majorEastAsia"/>
          <w:b w:val="0"/>
          <w:bCs/>
        </w:rPr>
      </w:pPr>
      <w:r>
        <w:rPr>
          <w:rFonts w:eastAsiaTheme="majorEastAsia"/>
          <w:b w:val="0"/>
          <w:bCs/>
        </w:rPr>
        <w:t xml:space="preserve">Funded by </w:t>
      </w:r>
      <w:r w:rsidR="00F06912">
        <w:rPr>
          <w:rFonts w:eastAsiaTheme="majorEastAsia"/>
          <w:b w:val="0"/>
          <w:bCs/>
        </w:rPr>
        <w:t>District/C</w:t>
      </w:r>
      <w:r>
        <w:rPr>
          <w:rFonts w:eastAsiaTheme="majorEastAsia"/>
          <w:b w:val="0"/>
          <w:bCs/>
        </w:rPr>
        <w:t>usto</w:t>
      </w:r>
      <w:r w:rsidR="00F06912">
        <w:rPr>
          <w:rFonts w:eastAsiaTheme="majorEastAsia"/>
          <w:b w:val="0"/>
          <w:bCs/>
        </w:rPr>
        <w:t>mer Funded</w:t>
      </w:r>
    </w:p>
    <w:p w14:paraId="73E09CEB" w14:textId="2E334FEC" w:rsidR="00A34252" w:rsidRPr="00772EA0" w:rsidRDefault="00A34252" w:rsidP="009F1F23">
      <w:pPr>
        <w:pStyle w:val="ListNumber"/>
        <w:numPr>
          <w:ilvl w:val="0"/>
          <w:numId w:val="10"/>
        </w:numPr>
        <w:ind w:left="1800" w:hanging="540"/>
        <w:rPr>
          <w:rFonts w:eastAsiaTheme="majorEastAsia"/>
          <w:b w:val="0"/>
          <w:bCs/>
        </w:rPr>
      </w:pPr>
      <w:r w:rsidRPr="00772EA0">
        <w:rPr>
          <w:rFonts w:eastAsiaTheme="majorEastAsia"/>
          <w:b w:val="0"/>
          <w:bCs/>
        </w:rPr>
        <w:t>Vol</w:t>
      </w:r>
      <w:r w:rsidR="00241F3F" w:rsidRPr="00772EA0">
        <w:rPr>
          <w:rFonts w:eastAsiaTheme="majorEastAsia"/>
          <w:b w:val="0"/>
          <w:bCs/>
        </w:rPr>
        <w:t>untary Full Replacement Program</w:t>
      </w:r>
    </w:p>
    <w:p w14:paraId="2171068B" w14:textId="563B7270" w:rsidR="00F06912" w:rsidRDefault="00F06912" w:rsidP="009F1F23">
      <w:pPr>
        <w:pStyle w:val="ListNumber"/>
        <w:numPr>
          <w:ilvl w:val="0"/>
          <w:numId w:val="15"/>
        </w:numPr>
        <w:ind w:left="1800" w:firstLine="270"/>
        <w:rPr>
          <w:rFonts w:eastAsiaTheme="majorEastAsia"/>
          <w:b w:val="0"/>
          <w:bCs/>
        </w:rPr>
      </w:pPr>
      <w:r>
        <w:rPr>
          <w:rFonts w:eastAsiaTheme="majorEastAsia"/>
          <w:b w:val="0"/>
          <w:bCs/>
        </w:rPr>
        <w:t>1,997 Full LSL’s</w:t>
      </w:r>
    </w:p>
    <w:p w14:paraId="41A2287A" w14:textId="658ECC7C" w:rsidR="00F06912" w:rsidRDefault="00673CE9" w:rsidP="009F1F23">
      <w:pPr>
        <w:pStyle w:val="ListNumber"/>
        <w:numPr>
          <w:ilvl w:val="0"/>
          <w:numId w:val="15"/>
        </w:numPr>
        <w:ind w:left="1800" w:firstLine="270"/>
        <w:rPr>
          <w:rFonts w:eastAsiaTheme="majorEastAsia"/>
          <w:b w:val="0"/>
          <w:bCs/>
        </w:rPr>
      </w:pPr>
      <w:r>
        <w:rPr>
          <w:rFonts w:eastAsiaTheme="majorEastAsia"/>
          <w:b w:val="0"/>
          <w:bCs/>
        </w:rPr>
        <w:t>Program is c</w:t>
      </w:r>
      <w:r w:rsidR="00F06912">
        <w:rPr>
          <w:rFonts w:eastAsiaTheme="majorEastAsia"/>
          <w:b w:val="0"/>
          <w:bCs/>
        </w:rPr>
        <w:t xml:space="preserve">ustomer </w:t>
      </w:r>
      <w:r>
        <w:rPr>
          <w:rFonts w:eastAsiaTheme="majorEastAsia"/>
          <w:b w:val="0"/>
          <w:bCs/>
        </w:rPr>
        <w:t>i</w:t>
      </w:r>
      <w:r w:rsidR="00F06912">
        <w:rPr>
          <w:rFonts w:eastAsiaTheme="majorEastAsia"/>
          <w:b w:val="0"/>
          <w:bCs/>
        </w:rPr>
        <w:t xml:space="preserve">nitiated </w:t>
      </w:r>
    </w:p>
    <w:p w14:paraId="52C9C472" w14:textId="6A8439E6" w:rsidR="00AE1767" w:rsidRDefault="00673CE9" w:rsidP="009F1F23">
      <w:pPr>
        <w:pStyle w:val="ListNumber"/>
        <w:numPr>
          <w:ilvl w:val="0"/>
          <w:numId w:val="15"/>
        </w:numPr>
        <w:ind w:left="1800" w:firstLine="270"/>
        <w:rPr>
          <w:rFonts w:eastAsiaTheme="majorEastAsia"/>
          <w:b w:val="0"/>
          <w:bCs/>
        </w:rPr>
      </w:pPr>
      <w:r>
        <w:rPr>
          <w:rFonts w:eastAsiaTheme="majorEastAsia"/>
          <w:b w:val="0"/>
          <w:bCs/>
        </w:rPr>
        <w:t xml:space="preserve">Funded by </w:t>
      </w:r>
      <w:r w:rsidR="00AE1767">
        <w:rPr>
          <w:rFonts w:eastAsiaTheme="majorEastAsia"/>
          <w:b w:val="0"/>
          <w:bCs/>
        </w:rPr>
        <w:t>Customer/DC Water Rate Revenue</w:t>
      </w:r>
    </w:p>
    <w:p w14:paraId="5FC7C447" w14:textId="4EBF3AF2" w:rsidR="00AE1767" w:rsidRPr="00772EA0" w:rsidRDefault="00AE1767" w:rsidP="009F1F23">
      <w:pPr>
        <w:pStyle w:val="ListNumber"/>
        <w:numPr>
          <w:ilvl w:val="0"/>
          <w:numId w:val="10"/>
        </w:numPr>
        <w:ind w:left="1800" w:hanging="540"/>
        <w:rPr>
          <w:rFonts w:eastAsiaTheme="majorEastAsia"/>
          <w:b w:val="0"/>
          <w:bCs/>
        </w:rPr>
      </w:pPr>
      <w:r w:rsidRPr="00772EA0">
        <w:rPr>
          <w:rFonts w:eastAsiaTheme="majorEastAsia"/>
          <w:b w:val="0"/>
          <w:bCs/>
        </w:rPr>
        <w:t>C</w:t>
      </w:r>
      <w:r w:rsidR="00716C86">
        <w:rPr>
          <w:rFonts w:eastAsiaTheme="majorEastAsia"/>
          <w:b w:val="0"/>
          <w:bCs/>
        </w:rPr>
        <w:t xml:space="preserve">apital Improvement Plan Emergency Repair Replacement Program (CIPERR) </w:t>
      </w:r>
      <w:r w:rsidRPr="00772EA0">
        <w:rPr>
          <w:rFonts w:eastAsiaTheme="majorEastAsia"/>
          <w:b w:val="0"/>
          <w:bCs/>
        </w:rPr>
        <w:t>–</w:t>
      </w:r>
      <w:r w:rsidR="00716C86">
        <w:rPr>
          <w:rFonts w:eastAsiaTheme="majorEastAsia"/>
          <w:b w:val="0"/>
          <w:bCs/>
        </w:rPr>
        <w:t xml:space="preserve"> </w:t>
      </w:r>
      <w:r w:rsidRPr="00772EA0">
        <w:rPr>
          <w:rFonts w:eastAsiaTheme="majorEastAsia"/>
          <w:b w:val="0"/>
          <w:bCs/>
        </w:rPr>
        <w:t>Block-by-Block</w:t>
      </w:r>
    </w:p>
    <w:p w14:paraId="2221807C" w14:textId="098DC6A6" w:rsidR="00AE1767" w:rsidRDefault="00AE1767" w:rsidP="009F1F23">
      <w:pPr>
        <w:pStyle w:val="ListNumber"/>
        <w:numPr>
          <w:ilvl w:val="0"/>
          <w:numId w:val="13"/>
        </w:numPr>
        <w:ind w:left="1800" w:firstLine="270"/>
        <w:rPr>
          <w:rFonts w:eastAsiaTheme="majorEastAsia"/>
          <w:b w:val="0"/>
          <w:bCs/>
        </w:rPr>
      </w:pPr>
      <w:r>
        <w:rPr>
          <w:rFonts w:eastAsiaTheme="majorEastAsia"/>
          <w:b w:val="0"/>
          <w:bCs/>
        </w:rPr>
        <w:t>10,086 LSL’s</w:t>
      </w:r>
    </w:p>
    <w:p w14:paraId="1F0A7F3C" w14:textId="145CC79A" w:rsidR="00AE1767" w:rsidRDefault="00673CE9" w:rsidP="009F1F23">
      <w:pPr>
        <w:pStyle w:val="ListNumber"/>
        <w:numPr>
          <w:ilvl w:val="0"/>
          <w:numId w:val="13"/>
        </w:numPr>
        <w:ind w:left="1800" w:firstLine="270"/>
        <w:rPr>
          <w:rFonts w:eastAsiaTheme="majorEastAsia"/>
          <w:b w:val="0"/>
          <w:bCs/>
        </w:rPr>
      </w:pPr>
      <w:r>
        <w:rPr>
          <w:rFonts w:eastAsiaTheme="majorEastAsia"/>
          <w:b w:val="0"/>
          <w:bCs/>
        </w:rPr>
        <w:t xml:space="preserve">Program is </w:t>
      </w:r>
      <w:r w:rsidR="00AE1767">
        <w:rPr>
          <w:rFonts w:eastAsiaTheme="majorEastAsia"/>
          <w:b w:val="0"/>
          <w:bCs/>
        </w:rPr>
        <w:t xml:space="preserve">DC Water </w:t>
      </w:r>
      <w:r>
        <w:rPr>
          <w:rFonts w:eastAsiaTheme="majorEastAsia"/>
          <w:b w:val="0"/>
          <w:bCs/>
        </w:rPr>
        <w:t>i</w:t>
      </w:r>
      <w:r w:rsidR="00AE1767">
        <w:rPr>
          <w:rFonts w:eastAsiaTheme="majorEastAsia"/>
          <w:b w:val="0"/>
          <w:bCs/>
        </w:rPr>
        <w:t xml:space="preserve">nitiated </w:t>
      </w:r>
    </w:p>
    <w:p w14:paraId="599C4C7C" w14:textId="01C73356" w:rsidR="00AE1767" w:rsidRDefault="00673CE9" w:rsidP="009F1F23">
      <w:pPr>
        <w:pStyle w:val="ListNumber"/>
        <w:numPr>
          <w:ilvl w:val="0"/>
          <w:numId w:val="13"/>
        </w:numPr>
        <w:ind w:left="1800" w:firstLine="270"/>
        <w:rPr>
          <w:rFonts w:eastAsiaTheme="majorEastAsia"/>
          <w:b w:val="0"/>
          <w:bCs/>
        </w:rPr>
      </w:pPr>
      <w:r>
        <w:rPr>
          <w:rFonts w:eastAsiaTheme="majorEastAsia"/>
          <w:b w:val="0"/>
          <w:bCs/>
        </w:rPr>
        <w:t xml:space="preserve">Funded by </w:t>
      </w:r>
      <w:r w:rsidR="00AE1767">
        <w:rPr>
          <w:rFonts w:eastAsiaTheme="majorEastAsia"/>
          <w:b w:val="0"/>
          <w:bCs/>
        </w:rPr>
        <w:t>DC Water</w:t>
      </w:r>
      <w:r w:rsidR="000641B3">
        <w:rPr>
          <w:rFonts w:eastAsiaTheme="majorEastAsia"/>
          <w:b w:val="0"/>
          <w:bCs/>
        </w:rPr>
        <w:t xml:space="preserve"> Rate Revenue/Federal Funds </w:t>
      </w:r>
    </w:p>
    <w:p w14:paraId="5035B54D" w14:textId="3D5A1DC2" w:rsidR="000641B3" w:rsidRPr="00772EA0" w:rsidRDefault="000641B3" w:rsidP="009F1F23">
      <w:pPr>
        <w:pStyle w:val="ListNumber"/>
        <w:numPr>
          <w:ilvl w:val="0"/>
          <w:numId w:val="10"/>
        </w:numPr>
        <w:ind w:left="1800" w:hanging="540"/>
        <w:rPr>
          <w:rFonts w:eastAsiaTheme="majorEastAsia"/>
          <w:b w:val="0"/>
          <w:bCs/>
        </w:rPr>
      </w:pPr>
      <w:r w:rsidRPr="00772EA0">
        <w:rPr>
          <w:rFonts w:eastAsiaTheme="majorEastAsia"/>
          <w:b w:val="0"/>
          <w:bCs/>
        </w:rPr>
        <w:t>CIPERR – Emergency/Vulnerable Population</w:t>
      </w:r>
    </w:p>
    <w:p w14:paraId="383959F6" w14:textId="47E1F697" w:rsidR="000641B3" w:rsidRDefault="0040359C" w:rsidP="009F1F23">
      <w:pPr>
        <w:pStyle w:val="ListNumber"/>
        <w:numPr>
          <w:ilvl w:val="0"/>
          <w:numId w:val="14"/>
        </w:numPr>
        <w:ind w:left="1800" w:firstLine="270"/>
        <w:rPr>
          <w:rFonts w:eastAsiaTheme="majorEastAsia"/>
          <w:b w:val="0"/>
          <w:bCs/>
        </w:rPr>
      </w:pPr>
      <w:r>
        <w:rPr>
          <w:rFonts w:eastAsiaTheme="majorEastAsia"/>
          <w:b w:val="0"/>
          <w:bCs/>
        </w:rPr>
        <w:t>3,208 LSL’s</w:t>
      </w:r>
    </w:p>
    <w:p w14:paraId="42BDEC7A" w14:textId="0EAED731" w:rsidR="0040359C" w:rsidRDefault="00673CE9" w:rsidP="009F1F23">
      <w:pPr>
        <w:pStyle w:val="ListNumber"/>
        <w:numPr>
          <w:ilvl w:val="0"/>
          <w:numId w:val="14"/>
        </w:numPr>
        <w:ind w:left="1800" w:firstLine="270"/>
        <w:rPr>
          <w:rFonts w:eastAsiaTheme="majorEastAsia"/>
          <w:b w:val="0"/>
          <w:bCs/>
        </w:rPr>
      </w:pPr>
      <w:r>
        <w:rPr>
          <w:rFonts w:eastAsiaTheme="majorEastAsia"/>
          <w:b w:val="0"/>
          <w:bCs/>
        </w:rPr>
        <w:t xml:space="preserve">Program is </w:t>
      </w:r>
      <w:r w:rsidR="0040359C">
        <w:rPr>
          <w:rFonts w:eastAsiaTheme="majorEastAsia"/>
          <w:b w:val="0"/>
          <w:bCs/>
        </w:rPr>
        <w:t xml:space="preserve">DC Water </w:t>
      </w:r>
      <w:r>
        <w:rPr>
          <w:rFonts w:eastAsiaTheme="majorEastAsia"/>
          <w:b w:val="0"/>
          <w:bCs/>
        </w:rPr>
        <w:t>i</w:t>
      </w:r>
      <w:r w:rsidR="0040359C">
        <w:rPr>
          <w:rFonts w:eastAsiaTheme="majorEastAsia"/>
          <w:b w:val="0"/>
          <w:bCs/>
        </w:rPr>
        <w:t>nitiated</w:t>
      </w:r>
    </w:p>
    <w:p w14:paraId="15479665" w14:textId="1D4E6B88" w:rsidR="0040359C" w:rsidRPr="007A6A48" w:rsidRDefault="00673CE9" w:rsidP="009F1F23">
      <w:pPr>
        <w:pStyle w:val="ListNumber"/>
        <w:numPr>
          <w:ilvl w:val="0"/>
          <w:numId w:val="14"/>
        </w:numPr>
        <w:ind w:left="1800" w:firstLine="270"/>
        <w:rPr>
          <w:rFonts w:eastAsiaTheme="majorEastAsia"/>
          <w:b w:val="0"/>
          <w:bCs/>
        </w:rPr>
      </w:pPr>
      <w:r>
        <w:rPr>
          <w:rFonts w:eastAsiaTheme="majorEastAsia"/>
          <w:b w:val="0"/>
          <w:bCs/>
        </w:rPr>
        <w:t xml:space="preserve">Funded by </w:t>
      </w:r>
      <w:r w:rsidR="0040359C">
        <w:rPr>
          <w:rFonts w:eastAsiaTheme="majorEastAsia"/>
          <w:b w:val="0"/>
          <w:bCs/>
        </w:rPr>
        <w:t>DC Water Rate Revenue</w:t>
      </w:r>
    </w:p>
    <w:p w14:paraId="49BFF95F" w14:textId="44F68573" w:rsidR="0040359C" w:rsidRPr="00772EA0" w:rsidRDefault="0040359C" w:rsidP="009F1F23">
      <w:pPr>
        <w:pStyle w:val="ListNumber"/>
        <w:numPr>
          <w:ilvl w:val="0"/>
          <w:numId w:val="10"/>
        </w:numPr>
        <w:ind w:left="1800" w:hanging="540"/>
        <w:rPr>
          <w:rFonts w:eastAsiaTheme="majorEastAsia"/>
          <w:b w:val="0"/>
          <w:bCs/>
        </w:rPr>
      </w:pPr>
      <w:r w:rsidRPr="00772EA0">
        <w:rPr>
          <w:rFonts w:eastAsiaTheme="majorEastAsia"/>
          <w:b w:val="0"/>
          <w:bCs/>
        </w:rPr>
        <w:t>CIPERR – SDWM Replacement</w:t>
      </w:r>
    </w:p>
    <w:p w14:paraId="406A5C5A" w14:textId="2755F4C4" w:rsidR="0040359C" w:rsidRDefault="0040359C" w:rsidP="009F1F23">
      <w:pPr>
        <w:pStyle w:val="ListNumber"/>
        <w:numPr>
          <w:ilvl w:val="0"/>
          <w:numId w:val="16"/>
        </w:numPr>
        <w:ind w:left="1800" w:firstLine="270"/>
        <w:rPr>
          <w:rFonts w:eastAsiaTheme="majorEastAsia"/>
          <w:b w:val="0"/>
          <w:bCs/>
        </w:rPr>
      </w:pPr>
      <w:r>
        <w:rPr>
          <w:rFonts w:eastAsiaTheme="majorEastAsia"/>
          <w:b w:val="0"/>
          <w:bCs/>
        </w:rPr>
        <w:t>3,830 LSL’s</w:t>
      </w:r>
    </w:p>
    <w:p w14:paraId="279BCC56" w14:textId="69F8B211" w:rsidR="0040359C" w:rsidRDefault="00673CE9" w:rsidP="009F1F23">
      <w:pPr>
        <w:pStyle w:val="ListNumber"/>
        <w:numPr>
          <w:ilvl w:val="0"/>
          <w:numId w:val="16"/>
        </w:numPr>
        <w:ind w:left="1800" w:firstLine="270"/>
        <w:rPr>
          <w:rFonts w:eastAsiaTheme="majorEastAsia"/>
          <w:b w:val="0"/>
          <w:bCs/>
        </w:rPr>
      </w:pPr>
      <w:r>
        <w:rPr>
          <w:rFonts w:eastAsiaTheme="majorEastAsia"/>
          <w:b w:val="0"/>
          <w:bCs/>
        </w:rPr>
        <w:t xml:space="preserve">Program is </w:t>
      </w:r>
      <w:r w:rsidR="0040359C">
        <w:rPr>
          <w:rFonts w:eastAsiaTheme="majorEastAsia"/>
          <w:b w:val="0"/>
          <w:bCs/>
        </w:rPr>
        <w:t xml:space="preserve">DC Water </w:t>
      </w:r>
      <w:r>
        <w:rPr>
          <w:rFonts w:eastAsiaTheme="majorEastAsia"/>
          <w:b w:val="0"/>
          <w:bCs/>
        </w:rPr>
        <w:t>i</w:t>
      </w:r>
      <w:r w:rsidR="0040359C">
        <w:rPr>
          <w:rFonts w:eastAsiaTheme="majorEastAsia"/>
          <w:b w:val="0"/>
          <w:bCs/>
        </w:rPr>
        <w:t>nitiated</w:t>
      </w:r>
    </w:p>
    <w:p w14:paraId="6F02372D" w14:textId="6FA46E7A" w:rsidR="0040359C" w:rsidRDefault="00673CE9" w:rsidP="009F1F23">
      <w:pPr>
        <w:pStyle w:val="ListNumber"/>
        <w:numPr>
          <w:ilvl w:val="0"/>
          <w:numId w:val="16"/>
        </w:numPr>
        <w:ind w:left="1800" w:firstLine="270"/>
        <w:rPr>
          <w:rFonts w:eastAsiaTheme="majorEastAsia"/>
          <w:b w:val="0"/>
          <w:bCs/>
        </w:rPr>
      </w:pPr>
      <w:r>
        <w:rPr>
          <w:rFonts w:eastAsiaTheme="majorEastAsia"/>
          <w:b w:val="0"/>
          <w:bCs/>
        </w:rPr>
        <w:t xml:space="preserve">Funded by </w:t>
      </w:r>
      <w:r w:rsidR="0040359C">
        <w:rPr>
          <w:rFonts w:eastAsiaTheme="majorEastAsia"/>
          <w:b w:val="0"/>
          <w:bCs/>
        </w:rPr>
        <w:t>DC Water Rate Reven</w:t>
      </w:r>
      <w:r>
        <w:rPr>
          <w:rFonts w:eastAsiaTheme="majorEastAsia"/>
          <w:b w:val="0"/>
          <w:bCs/>
        </w:rPr>
        <w:t>ue</w:t>
      </w:r>
    </w:p>
    <w:p w14:paraId="583064E2" w14:textId="4E0EBEBC" w:rsidR="007A0521" w:rsidRPr="0011662B" w:rsidRDefault="007A0521" w:rsidP="009F1F23">
      <w:pPr>
        <w:pStyle w:val="ListNumber"/>
        <w:numPr>
          <w:ilvl w:val="0"/>
          <w:numId w:val="32"/>
        </w:numPr>
        <w:ind w:left="720"/>
        <w:rPr>
          <w:rFonts w:eastAsiaTheme="majorEastAsia"/>
          <w:b w:val="0"/>
          <w:bCs/>
        </w:rPr>
      </w:pPr>
      <w:r w:rsidRPr="0011662B">
        <w:rPr>
          <w:rFonts w:eastAsiaTheme="majorEastAsia"/>
          <w:b w:val="0"/>
          <w:bCs/>
        </w:rPr>
        <w:t>Quantities (Units)</w:t>
      </w:r>
      <w:r w:rsidR="009B7C60" w:rsidRPr="0011662B">
        <w:rPr>
          <w:rFonts w:eastAsiaTheme="majorEastAsia"/>
          <w:b w:val="0"/>
          <w:bCs/>
        </w:rPr>
        <w:t xml:space="preserve"> – Number of lead service lines, historic copper </w:t>
      </w:r>
      <w:r w:rsidR="00620FA0">
        <w:rPr>
          <w:rFonts w:eastAsiaTheme="majorEastAsia"/>
          <w:b w:val="0"/>
          <w:bCs/>
        </w:rPr>
        <w:t xml:space="preserve">lines </w:t>
      </w:r>
      <w:r w:rsidR="009B7C60" w:rsidRPr="0011662B">
        <w:rPr>
          <w:rFonts w:eastAsiaTheme="majorEastAsia"/>
          <w:b w:val="0"/>
          <w:bCs/>
        </w:rPr>
        <w:t>to be verified, number of test pits, final pavement restoration, and SDWM</w:t>
      </w:r>
    </w:p>
    <w:p w14:paraId="630D2243" w14:textId="632C892D" w:rsidR="007A0521" w:rsidRPr="0011662B" w:rsidRDefault="007A0521" w:rsidP="009F1F23">
      <w:pPr>
        <w:pStyle w:val="ListNumber"/>
        <w:numPr>
          <w:ilvl w:val="0"/>
          <w:numId w:val="32"/>
        </w:numPr>
        <w:ind w:left="720"/>
        <w:rPr>
          <w:rFonts w:eastAsiaTheme="majorEastAsia"/>
          <w:b w:val="0"/>
          <w:bCs/>
        </w:rPr>
      </w:pPr>
      <w:r w:rsidRPr="0011662B">
        <w:rPr>
          <w:rFonts w:eastAsiaTheme="majorEastAsia"/>
          <w:b w:val="0"/>
          <w:bCs/>
        </w:rPr>
        <w:lastRenderedPageBreak/>
        <w:t>Construction Cost Estimate (CCE)</w:t>
      </w:r>
      <w:r w:rsidR="003D2B14" w:rsidRPr="0011662B">
        <w:rPr>
          <w:rFonts w:eastAsiaTheme="majorEastAsia"/>
          <w:b w:val="0"/>
          <w:bCs/>
        </w:rPr>
        <w:t xml:space="preserve"> – Some unit costs are based on current contract bids and some unit costs are based on average cost from previous years.</w:t>
      </w:r>
      <w:r w:rsidR="00814C68" w:rsidRPr="0011662B">
        <w:rPr>
          <w:rFonts w:eastAsiaTheme="majorEastAsia"/>
          <w:b w:val="0"/>
          <w:bCs/>
        </w:rPr>
        <w:t xml:space="preserve"> CIPERRR BBB costs are based on bid line items in current change order contracts (FY22).</w:t>
      </w:r>
      <w:r w:rsidR="00A20E05" w:rsidRPr="0011662B">
        <w:rPr>
          <w:rFonts w:eastAsiaTheme="majorEastAsia"/>
          <w:b w:val="0"/>
          <w:bCs/>
        </w:rPr>
        <w:t xml:space="preserve"> CCE is derived by multiplying the quantities by the unit costs and including a 10% contingency for unforeseen costs</w:t>
      </w:r>
    </w:p>
    <w:p w14:paraId="72ACCD25" w14:textId="3E977BE8" w:rsidR="007A0521" w:rsidRPr="0011662B" w:rsidRDefault="007A0521" w:rsidP="009F1F23">
      <w:pPr>
        <w:pStyle w:val="ListNumber"/>
        <w:numPr>
          <w:ilvl w:val="0"/>
          <w:numId w:val="32"/>
        </w:numPr>
        <w:ind w:left="720"/>
        <w:rPr>
          <w:rFonts w:eastAsiaTheme="majorEastAsia"/>
          <w:b w:val="0"/>
          <w:bCs/>
        </w:rPr>
      </w:pPr>
      <w:r w:rsidRPr="0011662B">
        <w:rPr>
          <w:rFonts w:eastAsiaTheme="majorEastAsia"/>
          <w:b w:val="0"/>
          <w:bCs/>
        </w:rPr>
        <w:t>Planning/Design Cost Estimate</w:t>
      </w:r>
      <w:r w:rsidR="00814C68" w:rsidRPr="0011662B">
        <w:rPr>
          <w:rFonts w:eastAsiaTheme="majorEastAsia"/>
          <w:b w:val="0"/>
          <w:bCs/>
        </w:rPr>
        <w:t xml:space="preserve"> </w:t>
      </w:r>
      <w:r w:rsidR="00625B96" w:rsidRPr="0011662B">
        <w:rPr>
          <w:rFonts w:eastAsiaTheme="majorEastAsia"/>
          <w:b w:val="0"/>
          <w:bCs/>
        </w:rPr>
        <w:t>–</w:t>
      </w:r>
      <w:r w:rsidR="00814C68" w:rsidRPr="0011662B">
        <w:rPr>
          <w:rFonts w:eastAsiaTheme="majorEastAsia"/>
          <w:b w:val="0"/>
          <w:bCs/>
        </w:rPr>
        <w:t xml:space="preserve"> </w:t>
      </w:r>
      <w:r w:rsidR="00A20E05" w:rsidRPr="0011662B">
        <w:rPr>
          <w:rFonts w:eastAsiaTheme="majorEastAsia"/>
          <w:b w:val="0"/>
          <w:bCs/>
        </w:rPr>
        <w:t>Costs are estimated as a percentage of the construction costs</w:t>
      </w:r>
    </w:p>
    <w:p w14:paraId="6238DBC0" w14:textId="54795716" w:rsidR="007A0521" w:rsidRDefault="007A0521" w:rsidP="009F1F23">
      <w:pPr>
        <w:pStyle w:val="ListNumber"/>
        <w:numPr>
          <w:ilvl w:val="0"/>
          <w:numId w:val="32"/>
        </w:numPr>
        <w:ind w:left="720"/>
        <w:rPr>
          <w:rFonts w:eastAsiaTheme="majorEastAsia"/>
          <w:b w:val="0"/>
          <w:bCs/>
        </w:rPr>
      </w:pPr>
      <w:r w:rsidRPr="0011662B">
        <w:rPr>
          <w:rFonts w:eastAsiaTheme="majorEastAsia"/>
          <w:b w:val="0"/>
          <w:bCs/>
        </w:rPr>
        <w:t>Program Management Cost Estimate</w:t>
      </w:r>
      <w:r w:rsidR="00A20E05" w:rsidRPr="0011662B">
        <w:rPr>
          <w:rFonts w:eastAsiaTheme="majorEastAsia"/>
          <w:b w:val="0"/>
          <w:bCs/>
        </w:rPr>
        <w:t xml:space="preserve"> </w:t>
      </w:r>
      <w:r w:rsidR="00EF7F24" w:rsidRPr="0011662B">
        <w:rPr>
          <w:rFonts w:eastAsiaTheme="majorEastAsia"/>
          <w:b w:val="0"/>
          <w:bCs/>
        </w:rPr>
        <w:t>–</w:t>
      </w:r>
      <w:r w:rsidR="00A20E05" w:rsidRPr="0011662B">
        <w:rPr>
          <w:rFonts w:eastAsiaTheme="majorEastAsia"/>
          <w:b w:val="0"/>
          <w:bCs/>
        </w:rPr>
        <w:t xml:space="preserve"> </w:t>
      </w:r>
      <w:r w:rsidR="00EF7F24" w:rsidRPr="0011662B">
        <w:rPr>
          <w:rFonts w:eastAsiaTheme="majorEastAsia"/>
          <w:b w:val="0"/>
          <w:bCs/>
        </w:rPr>
        <w:t>Costs include construction management, data management, outreach &amp; communications. Program management is estimated as a percentage of construction and design costs. Initial planning level estimate didn’t include service line inventory verification, and permitting &amp; communications</w:t>
      </w:r>
    </w:p>
    <w:p w14:paraId="1E0AC7D2" w14:textId="6953EE55" w:rsidR="00AA4729" w:rsidRDefault="00AA4729" w:rsidP="00AA4729">
      <w:pPr>
        <w:pStyle w:val="ListNumber2"/>
        <w:numPr>
          <w:ilvl w:val="0"/>
          <w:numId w:val="0"/>
        </w:numPr>
        <w:ind w:left="900" w:hanging="540"/>
        <w:rPr>
          <w:rFonts w:eastAsiaTheme="majorEastAsia"/>
        </w:rPr>
      </w:pPr>
      <w:r>
        <w:rPr>
          <w:rFonts w:eastAsiaTheme="majorEastAsia"/>
        </w:rPr>
        <w:t>Q:</w:t>
      </w:r>
      <w:r>
        <w:rPr>
          <w:rFonts w:eastAsiaTheme="majorEastAsia"/>
        </w:rPr>
        <w:tab/>
        <w:t xml:space="preserve">How does this </w:t>
      </w:r>
      <w:r w:rsidR="00606772">
        <w:rPr>
          <w:rFonts w:eastAsiaTheme="majorEastAsia"/>
        </w:rPr>
        <w:t>table</w:t>
      </w:r>
      <w:r>
        <w:rPr>
          <w:rFonts w:eastAsiaTheme="majorEastAsia"/>
        </w:rPr>
        <w:t xml:space="preserve"> compare to the table on page 8 of the </w:t>
      </w:r>
      <w:r w:rsidR="00484485">
        <w:rPr>
          <w:rFonts w:eastAsiaTheme="majorEastAsia"/>
        </w:rPr>
        <w:t>Lead-Free</w:t>
      </w:r>
      <w:r>
        <w:rPr>
          <w:rFonts w:eastAsiaTheme="majorEastAsia"/>
        </w:rPr>
        <w:t xml:space="preserve"> DC June 2021 Plan? </w:t>
      </w:r>
    </w:p>
    <w:p w14:paraId="1EA082FB" w14:textId="203552BF" w:rsidR="00AA4729" w:rsidRDefault="00AA4729" w:rsidP="00AA4729">
      <w:pPr>
        <w:pStyle w:val="ListNumber2"/>
        <w:numPr>
          <w:ilvl w:val="0"/>
          <w:numId w:val="0"/>
        </w:numPr>
        <w:ind w:left="900" w:hanging="540"/>
        <w:rPr>
          <w:rFonts w:eastAsiaTheme="majorEastAsia"/>
        </w:rPr>
      </w:pPr>
      <w:r>
        <w:rPr>
          <w:rFonts w:eastAsiaTheme="majorEastAsia"/>
        </w:rPr>
        <w:t>A:</w:t>
      </w:r>
      <w:r>
        <w:rPr>
          <w:rFonts w:eastAsiaTheme="majorEastAsia"/>
        </w:rPr>
        <w:tab/>
        <w:t>Page 8 of the 2021 plan is a different way to slice the data but both plan’s share the same numbers</w:t>
      </w:r>
      <w:r w:rsidR="00233DAF">
        <w:rPr>
          <w:rFonts w:eastAsiaTheme="majorEastAsia"/>
        </w:rPr>
        <w:t>; t</w:t>
      </w:r>
      <w:r>
        <w:rPr>
          <w:rFonts w:eastAsiaTheme="majorEastAsia"/>
        </w:rPr>
        <w:t>he</w:t>
      </w:r>
      <w:r w:rsidR="00233DAF">
        <w:rPr>
          <w:rFonts w:eastAsiaTheme="majorEastAsia"/>
        </w:rPr>
        <w:t>re</w:t>
      </w:r>
      <w:r>
        <w:rPr>
          <w:rFonts w:eastAsiaTheme="majorEastAsia"/>
        </w:rPr>
        <w:t xml:space="preserve"> </w:t>
      </w:r>
      <w:r w:rsidR="00233DAF">
        <w:rPr>
          <w:rFonts w:eastAsiaTheme="majorEastAsia"/>
        </w:rPr>
        <w:t xml:space="preserve">is also a </w:t>
      </w:r>
      <w:r>
        <w:rPr>
          <w:rFonts w:eastAsiaTheme="majorEastAsia"/>
        </w:rPr>
        <w:t>difference i</w:t>
      </w:r>
      <w:r w:rsidR="00233DAF">
        <w:rPr>
          <w:rFonts w:eastAsiaTheme="majorEastAsia"/>
        </w:rPr>
        <w:t>n</w:t>
      </w:r>
      <w:r>
        <w:rPr>
          <w:rFonts w:eastAsiaTheme="majorEastAsia"/>
        </w:rPr>
        <w:t xml:space="preserve"> how the programs are funded.</w:t>
      </w:r>
    </w:p>
    <w:p w14:paraId="0ECD99CC" w14:textId="09295009" w:rsidR="00AA4729" w:rsidRDefault="00AA4729" w:rsidP="00AA4729">
      <w:pPr>
        <w:pStyle w:val="ListNumber2"/>
        <w:numPr>
          <w:ilvl w:val="0"/>
          <w:numId w:val="0"/>
        </w:numPr>
        <w:ind w:left="900" w:hanging="540"/>
        <w:rPr>
          <w:rFonts w:eastAsiaTheme="majorEastAsia"/>
        </w:rPr>
      </w:pPr>
      <w:r>
        <w:rPr>
          <w:rFonts w:eastAsiaTheme="majorEastAsia"/>
        </w:rPr>
        <w:t>Q:</w:t>
      </w:r>
      <w:r>
        <w:rPr>
          <w:rFonts w:eastAsiaTheme="majorEastAsia"/>
        </w:rPr>
        <w:tab/>
        <w:t xml:space="preserve">For the LPRAP program are you assuming that </w:t>
      </w:r>
      <w:r w:rsidR="00233DAF">
        <w:rPr>
          <w:rFonts w:eastAsiaTheme="majorEastAsia"/>
        </w:rPr>
        <w:t>d</w:t>
      </w:r>
      <w:r>
        <w:rPr>
          <w:rFonts w:eastAsiaTheme="majorEastAsia"/>
        </w:rPr>
        <w:t xml:space="preserve">istrict funding will </w:t>
      </w:r>
      <w:r w:rsidR="00606772">
        <w:rPr>
          <w:rFonts w:eastAsiaTheme="majorEastAsia"/>
        </w:rPr>
        <w:t>re</w:t>
      </w:r>
      <w:r>
        <w:rPr>
          <w:rFonts w:eastAsiaTheme="majorEastAsia"/>
        </w:rPr>
        <w:t xml:space="preserve">sume at the same rate as it is </w:t>
      </w:r>
      <w:r w:rsidR="00233DAF">
        <w:rPr>
          <w:rFonts w:eastAsiaTheme="majorEastAsia"/>
        </w:rPr>
        <w:t>currently</w:t>
      </w:r>
      <w:r>
        <w:rPr>
          <w:rFonts w:eastAsiaTheme="majorEastAsia"/>
        </w:rPr>
        <w:t xml:space="preserve"> or is there a different assumption?</w:t>
      </w:r>
      <w:r w:rsidRPr="00182FA5">
        <w:rPr>
          <w:rFonts w:eastAsiaTheme="majorEastAsia"/>
        </w:rPr>
        <w:t xml:space="preserve"> </w:t>
      </w:r>
    </w:p>
    <w:p w14:paraId="0091ECF2" w14:textId="5169D036" w:rsidR="00AA4729" w:rsidRDefault="00AA4729" w:rsidP="00AA4729">
      <w:pPr>
        <w:pStyle w:val="ListNumber2"/>
        <w:numPr>
          <w:ilvl w:val="0"/>
          <w:numId w:val="0"/>
        </w:numPr>
        <w:ind w:left="900" w:hanging="540"/>
        <w:rPr>
          <w:rFonts w:eastAsiaTheme="majorEastAsia"/>
        </w:rPr>
      </w:pPr>
      <w:r>
        <w:rPr>
          <w:rFonts w:eastAsiaTheme="majorEastAsia"/>
        </w:rPr>
        <w:t>A</w:t>
      </w:r>
      <w:r w:rsidRPr="00594DE9">
        <w:rPr>
          <w:rFonts w:eastAsiaTheme="majorEastAsia"/>
        </w:rPr>
        <w:t>:</w:t>
      </w:r>
      <w:r w:rsidRPr="00594DE9">
        <w:rPr>
          <w:rFonts w:eastAsiaTheme="majorEastAsia"/>
        </w:rPr>
        <w:tab/>
      </w:r>
      <w:r>
        <w:rPr>
          <w:rFonts w:eastAsiaTheme="majorEastAsia"/>
        </w:rPr>
        <w:t>We</w:t>
      </w:r>
      <w:r w:rsidR="00606772">
        <w:rPr>
          <w:rFonts w:eastAsiaTheme="majorEastAsia"/>
        </w:rPr>
        <w:t>’ve</w:t>
      </w:r>
      <w:r>
        <w:rPr>
          <w:rFonts w:eastAsiaTheme="majorEastAsia"/>
        </w:rPr>
        <w:t xml:space="preserve"> assumed a certain level of funding and assistance from the federal funding, we did our estimations on what were needed for LPRAP replacements. </w:t>
      </w:r>
      <w:r w:rsidR="00233DAF">
        <w:rPr>
          <w:rFonts w:eastAsiaTheme="majorEastAsia"/>
        </w:rPr>
        <w:t>We’ve found that s</w:t>
      </w:r>
      <w:r>
        <w:rPr>
          <w:rFonts w:eastAsiaTheme="majorEastAsia"/>
        </w:rPr>
        <w:t xml:space="preserve">o many homes have lead pipes only on the private side, it is up to the district homeowner to </w:t>
      </w:r>
      <w:r w:rsidR="00606772">
        <w:rPr>
          <w:rFonts w:eastAsiaTheme="majorEastAsia"/>
        </w:rPr>
        <w:t>produce</w:t>
      </w:r>
      <w:r>
        <w:rPr>
          <w:rFonts w:eastAsiaTheme="majorEastAsia"/>
        </w:rPr>
        <w:t xml:space="preserve"> the funds</w:t>
      </w:r>
      <w:r w:rsidR="00606772">
        <w:rPr>
          <w:rFonts w:eastAsiaTheme="majorEastAsia"/>
        </w:rPr>
        <w:t xml:space="preserve"> for those replacements</w:t>
      </w:r>
      <w:r>
        <w:rPr>
          <w:rFonts w:eastAsiaTheme="majorEastAsia"/>
        </w:rPr>
        <w:t>.</w:t>
      </w:r>
    </w:p>
    <w:p w14:paraId="793BBE7A" w14:textId="24304AD4" w:rsidR="00AA4729" w:rsidRDefault="00AA4729" w:rsidP="00AA4729">
      <w:pPr>
        <w:pStyle w:val="ListNumber2"/>
        <w:numPr>
          <w:ilvl w:val="0"/>
          <w:numId w:val="0"/>
        </w:numPr>
        <w:ind w:left="900" w:hanging="540"/>
        <w:rPr>
          <w:rFonts w:eastAsiaTheme="majorEastAsia"/>
        </w:rPr>
      </w:pPr>
      <w:r>
        <w:rPr>
          <w:rFonts w:eastAsiaTheme="majorEastAsia"/>
        </w:rPr>
        <w:t>Q:</w:t>
      </w:r>
      <w:r>
        <w:rPr>
          <w:rFonts w:eastAsiaTheme="majorEastAsia"/>
        </w:rPr>
        <w:tab/>
        <w:t xml:space="preserve">In the end when we prepare our report, do we need to tell Council that this level of funding is going to be required from the district going forward </w:t>
      </w:r>
      <w:r w:rsidR="00233DAF">
        <w:rPr>
          <w:rFonts w:eastAsiaTheme="majorEastAsia"/>
        </w:rPr>
        <w:t>to be able to</w:t>
      </w:r>
      <w:r>
        <w:rPr>
          <w:rFonts w:eastAsiaTheme="majorEastAsia"/>
        </w:rPr>
        <w:t xml:space="preserve"> make this plan work? </w:t>
      </w:r>
    </w:p>
    <w:p w14:paraId="040741DD" w14:textId="744399AF" w:rsidR="00AA4729" w:rsidRDefault="00AA4729" w:rsidP="00AA4729">
      <w:pPr>
        <w:pStyle w:val="ListNumber2"/>
        <w:numPr>
          <w:ilvl w:val="0"/>
          <w:numId w:val="0"/>
        </w:numPr>
        <w:ind w:left="900" w:hanging="540"/>
        <w:rPr>
          <w:rFonts w:eastAsiaTheme="majorEastAsia"/>
        </w:rPr>
      </w:pPr>
      <w:r>
        <w:rPr>
          <w:rFonts w:eastAsiaTheme="majorEastAsia"/>
        </w:rPr>
        <w:t>A:</w:t>
      </w:r>
      <w:r>
        <w:rPr>
          <w:rFonts w:eastAsiaTheme="majorEastAsia"/>
        </w:rPr>
        <w:tab/>
        <w:t xml:space="preserve">We have not </w:t>
      </w:r>
      <w:r w:rsidR="00606772">
        <w:rPr>
          <w:rFonts w:eastAsiaTheme="majorEastAsia"/>
        </w:rPr>
        <w:t xml:space="preserve">been </w:t>
      </w:r>
      <w:r w:rsidR="00256EBE">
        <w:rPr>
          <w:rFonts w:eastAsiaTheme="majorEastAsia"/>
        </w:rPr>
        <w:t xml:space="preserve">informed </w:t>
      </w:r>
      <w:r>
        <w:rPr>
          <w:rFonts w:eastAsiaTheme="majorEastAsia"/>
        </w:rPr>
        <w:t xml:space="preserve">that funding will </w:t>
      </w:r>
      <w:r w:rsidR="00606772">
        <w:rPr>
          <w:rFonts w:eastAsiaTheme="majorEastAsia"/>
        </w:rPr>
        <w:t>d</w:t>
      </w:r>
      <w:r>
        <w:rPr>
          <w:rFonts w:eastAsiaTheme="majorEastAsia"/>
        </w:rPr>
        <w:t>ecrease, belief is that they’ve allotted $30M a year for the LPRAP program to go to</w:t>
      </w:r>
      <w:r w:rsidR="00606772">
        <w:rPr>
          <w:rFonts w:eastAsiaTheme="majorEastAsia"/>
        </w:rPr>
        <w:t>wards</w:t>
      </w:r>
      <w:r>
        <w:rPr>
          <w:rFonts w:eastAsiaTheme="majorEastAsia"/>
        </w:rPr>
        <w:t xml:space="preserve"> </w:t>
      </w:r>
      <w:r w:rsidR="00606772">
        <w:rPr>
          <w:rFonts w:eastAsiaTheme="majorEastAsia"/>
        </w:rPr>
        <w:t>d</w:t>
      </w:r>
      <w:r>
        <w:rPr>
          <w:rFonts w:eastAsiaTheme="majorEastAsia"/>
        </w:rPr>
        <w:t>istrict customers’ private side replacement. There is a gap in terms of the funding needed for the private side replacements. We have been advocating for additional funds, there is a question as to whether the federal funds will be used for the private side only replacement work. Also, we’ve planned out the full cost of $629M and about $135M is the private side replacement cost. We’ve assumed that it is covered with other funds because we can’t use rate payer funds. Yes, we will need to go to the district to make that request each year.</w:t>
      </w:r>
    </w:p>
    <w:p w14:paraId="25767DC0" w14:textId="7DAF8BC8" w:rsidR="00AA4729" w:rsidRDefault="00AA4729" w:rsidP="00AA4729">
      <w:pPr>
        <w:pStyle w:val="ListNumber2"/>
        <w:numPr>
          <w:ilvl w:val="0"/>
          <w:numId w:val="0"/>
        </w:numPr>
        <w:ind w:left="900" w:hanging="540"/>
        <w:rPr>
          <w:rFonts w:eastAsiaTheme="majorEastAsia"/>
        </w:rPr>
      </w:pPr>
      <w:r>
        <w:rPr>
          <w:rFonts w:eastAsiaTheme="majorEastAsia"/>
        </w:rPr>
        <w:lastRenderedPageBreak/>
        <w:t xml:space="preserve">Q: </w:t>
      </w:r>
      <w:r>
        <w:rPr>
          <w:rFonts w:eastAsiaTheme="majorEastAsia"/>
        </w:rPr>
        <w:tab/>
        <w:t xml:space="preserve">Are the cost estimates provided by DC Water </w:t>
      </w:r>
      <w:r w:rsidR="00233DAF">
        <w:rPr>
          <w:rFonts w:eastAsiaTheme="majorEastAsia"/>
        </w:rPr>
        <w:t xml:space="preserve">responsible for </w:t>
      </w:r>
      <w:r>
        <w:rPr>
          <w:rFonts w:eastAsiaTheme="majorEastAsia"/>
        </w:rPr>
        <w:t xml:space="preserve">getting </w:t>
      </w:r>
      <w:r w:rsidR="00233DAF">
        <w:rPr>
          <w:rFonts w:eastAsiaTheme="majorEastAsia"/>
        </w:rPr>
        <w:t>the entirety of t</w:t>
      </w:r>
      <w:r>
        <w:rPr>
          <w:rFonts w:eastAsiaTheme="majorEastAsia"/>
        </w:rPr>
        <w:t xml:space="preserve">he lead out or for the portion that DC Water considers public property? </w:t>
      </w:r>
    </w:p>
    <w:p w14:paraId="409990C3" w14:textId="7DDA836A" w:rsidR="00AA4729" w:rsidRPr="00AA4729" w:rsidRDefault="00AA4729" w:rsidP="00AA4729">
      <w:pPr>
        <w:pStyle w:val="ListNumber2"/>
        <w:numPr>
          <w:ilvl w:val="0"/>
          <w:numId w:val="0"/>
        </w:numPr>
        <w:ind w:left="900" w:hanging="540"/>
        <w:rPr>
          <w:rFonts w:eastAsiaTheme="majorEastAsia"/>
        </w:rPr>
      </w:pPr>
      <w:r>
        <w:rPr>
          <w:rFonts w:eastAsiaTheme="majorEastAsia"/>
        </w:rPr>
        <w:t>A:</w:t>
      </w:r>
      <w:r>
        <w:rPr>
          <w:rFonts w:eastAsiaTheme="majorEastAsia"/>
        </w:rPr>
        <w:tab/>
        <w:t xml:space="preserve">Yes, the program has accounted for </w:t>
      </w:r>
      <w:r w:rsidR="00484485">
        <w:rPr>
          <w:rFonts w:eastAsiaTheme="majorEastAsia"/>
        </w:rPr>
        <w:t>all</w:t>
      </w:r>
      <w:r>
        <w:rPr>
          <w:rFonts w:eastAsiaTheme="majorEastAsia"/>
        </w:rPr>
        <w:t xml:space="preserve"> the LSL</w:t>
      </w:r>
      <w:r w:rsidR="00606772">
        <w:rPr>
          <w:rFonts w:eastAsiaTheme="majorEastAsia"/>
        </w:rPr>
        <w:t>’</w:t>
      </w:r>
      <w:r>
        <w:rPr>
          <w:rFonts w:eastAsiaTheme="majorEastAsia"/>
        </w:rPr>
        <w:t>s that we know about, both partial and full.</w:t>
      </w:r>
    </w:p>
    <w:p w14:paraId="2932085A" w14:textId="3B509235" w:rsidR="00A81304" w:rsidRDefault="00A81304" w:rsidP="00D47FA9">
      <w:pPr>
        <w:pStyle w:val="ListNumber"/>
        <w:rPr>
          <w:rFonts w:eastAsiaTheme="majorEastAsia"/>
        </w:rPr>
      </w:pPr>
      <w:r>
        <w:rPr>
          <w:rFonts w:eastAsiaTheme="majorEastAsia"/>
        </w:rPr>
        <w:t xml:space="preserve">Outreach and Partnership Opportunities  </w:t>
      </w:r>
    </w:p>
    <w:p w14:paraId="760BD72B" w14:textId="7D7DC3B7" w:rsidR="00A81304" w:rsidRDefault="00A81304" w:rsidP="009F1F23">
      <w:pPr>
        <w:pStyle w:val="ListNumber"/>
        <w:numPr>
          <w:ilvl w:val="0"/>
          <w:numId w:val="33"/>
        </w:numPr>
        <w:rPr>
          <w:rFonts w:eastAsiaTheme="majorEastAsia"/>
        </w:rPr>
      </w:pPr>
      <w:r w:rsidRPr="00A81304">
        <w:rPr>
          <w:rFonts w:eastAsiaTheme="majorEastAsia"/>
          <w:b w:val="0"/>
          <w:bCs/>
        </w:rPr>
        <w:t>The task force will continue to strengthen the networking and advertisement of the public</w:t>
      </w:r>
      <w:r>
        <w:rPr>
          <w:rFonts w:eastAsiaTheme="majorEastAsia"/>
          <w:b w:val="0"/>
          <w:bCs/>
        </w:rPr>
        <w:t xml:space="preserve"> </w:t>
      </w:r>
      <w:r w:rsidRPr="00A81304">
        <w:rPr>
          <w:rFonts w:eastAsiaTheme="majorEastAsia"/>
          <w:b w:val="0"/>
          <w:bCs/>
        </w:rPr>
        <w:t>bi-weekly lead service line task force meetings</w:t>
      </w:r>
      <w:r w:rsidRPr="00A81304">
        <w:rPr>
          <w:rFonts w:eastAsiaTheme="majorEastAsia"/>
        </w:rPr>
        <w:t>.</w:t>
      </w:r>
    </w:p>
    <w:p w14:paraId="5CCA506B" w14:textId="316056B5" w:rsidR="00A81304" w:rsidRPr="00233DAF" w:rsidRDefault="00A81304" w:rsidP="00233DAF">
      <w:pPr>
        <w:pStyle w:val="ListNumber"/>
        <w:numPr>
          <w:ilvl w:val="0"/>
          <w:numId w:val="33"/>
        </w:numPr>
        <w:rPr>
          <w:rFonts w:eastAsiaTheme="majorEastAsia"/>
          <w:b w:val="0"/>
          <w:bCs/>
        </w:rPr>
      </w:pPr>
      <w:r w:rsidRPr="00A81304">
        <w:rPr>
          <w:rFonts w:eastAsiaTheme="majorEastAsia"/>
          <w:b w:val="0"/>
          <w:bCs/>
        </w:rPr>
        <w:t>Suggestions</w:t>
      </w:r>
      <w:r w:rsidR="0056305B">
        <w:rPr>
          <w:rFonts w:eastAsiaTheme="majorEastAsia"/>
          <w:b w:val="0"/>
          <w:bCs/>
        </w:rPr>
        <w:t xml:space="preserve">: </w:t>
      </w:r>
      <w:r>
        <w:rPr>
          <w:rFonts w:eastAsiaTheme="majorEastAsia"/>
          <w:b w:val="0"/>
          <w:bCs/>
        </w:rPr>
        <w:t xml:space="preserve">Randy Speck </w:t>
      </w:r>
      <w:r w:rsidR="00233DAF">
        <w:rPr>
          <w:rFonts w:eastAsiaTheme="majorEastAsia"/>
          <w:b w:val="0"/>
          <w:bCs/>
        </w:rPr>
        <w:t xml:space="preserve">plans to meet </w:t>
      </w:r>
      <w:r w:rsidR="00233DAF" w:rsidRPr="00233DAF">
        <w:rPr>
          <w:rFonts w:eastAsiaTheme="majorEastAsia"/>
          <w:b w:val="0"/>
          <w:bCs/>
        </w:rPr>
        <w:t xml:space="preserve">with Dr. Marquise McGraw of American Univ. to converse about his research pertaining to lead service lines in the district. </w:t>
      </w:r>
      <w:r w:rsidR="00233DAF">
        <w:rPr>
          <w:rFonts w:eastAsiaTheme="majorEastAsia"/>
          <w:b w:val="0"/>
          <w:bCs/>
        </w:rPr>
        <w:t>Also, discussions will be held</w:t>
      </w:r>
      <w:r w:rsidR="00233DAF" w:rsidRPr="00233DAF">
        <w:rPr>
          <w:rFonts w:eastAsiaTheme="majorEastAsia"/>
          <w:b w:val="0"/>
          <w:bCs/>
        </w:rPr>
        <w:t xml:space="preserve"> with Dr. Karen Baehler and Dr. Karen Czapansky of Maryland Univ. law school to discu</w:t>
      </w:r>
      <w:r w:rsidR="00971462">
        <w:rPr>
          <w:rFonts w:eastAsiaTheme="majorEastAsia"/>
          <w:b w:val="0"/>
          <w:bCs/>
        </w:rPr>
        <w:t xml:space="preserve">ss </w:t>
      </w:r>
      <w:r w:rsidR="00233DAF" w:rsidRPr="00233DAF">
        <w:rPr>
          <w:rFonts w:eastAsiaTheme="majorEastAsia"/>
          <w:b w:val="0"/>
          <w:bCs/>
        </w:rPr>
        <w:t>relevant topics to our work written</w:t>
      </w:r>
      <w:r w:rsidR="00971462">
        <w:rPr>
          <w:rFonts w:eastAsiaTheme="majorEastAsia"/>
          <w:b w:val="0"/>
          <w:bCs/>
        </w:rPr>
        <w:t xml:space="preserve"> in a paper</w:t>
      </w:r>
      <w:r w:rsidR="00233DAF" w:rsidRPr="00233DAF">
        <w:rPr>
          <w:rFonts w:eastAsiaTheme="majorEastAsia"/>
          <w:b w:val="0"/>
          <w:bCs/>
        </w:rPr>
        <w:t xml:space="preserve"> by Dr. McGraw and Dr. Baehler.</w:t>
      </w:r>
    </w:p>
    <w:p w14:paraId="606E122E" w14:textId="529270D1" w:rsidR="0056305B" w:rsidRPr="00A81304" w:rsidRDefault="0056305B" w:rsidP="009F1F23">
      <w:pPr>
        <w:pStyle w:val="ListNumber"/>
        <w:numPr>
          <w:ilvl w:val="0"/>
          <w:numId w:val="33"/>
        </w:numPr>
        <w:rPr>
          <w:rFonts w:eastAsiaTheme="majorEastAsia"/>
          <w:b w:val="0"/>
          <w:bCs/>
        </w:rPr>
      </w:pPr>
      <w:r>
        <w:rPr>
          <w:rFonts w:eastAsiaTheme="majorEastAsia"/>
          <w:b w:val="0"/>
          <w:bCs/>
        </w:rPr>
        <w:t xml:space="preserve">Conduct a listening session to invite other entities into the </w:t>
      </w:r>
      <w:r w:rsidR="00914000">
        <w:rPr>
          <w:rFonts w:eastAsiaTheme="majorEastAsia"/>
          <w:b w:val="0"/>
          <w:bCs/>
        </w:rPr>
        <w:t xml:space="preserve">lead service line </w:t>
      </w:r>
      <w:r>
        <w:rPr>
          <w:rFonts w:eastAsiaTheme="majorEastAsia"/>
          <w:b w:val="0"/>
          <w:bCs/>
        </w:rPr>
        <w:t>discussion</w:t>
      </w:r>
      <w:r w:rsidR="00233DAF">
        <w:rPr>
          <w:rFonts w:eastAsiaTheme="majorEastAsia"/>
          <w:b w:val="0"/>
          <w:bCs/>
        </w:rPr>
        <w:t>.</w:t>
      </w:r>
    </w:p>
    <w:p w14:paraId="1ADD22B0" w14:textId="2155F37F" w:rsidR="00765CB0" w:rsidRDefault="00765CB0" w:rsidP="00D47FA9">
      <w:pPr>
        <w:pStyle w:val="ListNumber"/>
        <w:rPr>
          <w:rFonts w:eastAsiaTheme="majorEastAsia"/>
        </w:rPr>
      </w:pPr>
      <w:r w:rsidRPr="00765CB0">
        <w:rPr>
          <w:rFonts w:eastAsiaTheme="majorEastAsia"/>
        </w:rPr>
        <w:t>Reports from Subcommittees</w:t>
      </w:r>
    </w:p>
    <w:p w14:paraId="15282569" w14:textId="0790B8DB" w:rsidR="0040359C" w:rsidRPr="00575E92" w:rsidRDefault="00180015" w:rsidP="009F1F23">
      <w:pPr>
        <w:ind w:left="180"/>
        <w:rPr>
          <w:rFonts w:eastAsiaTheme="majorEastAsia"/>
        </w:rPr>
      </w:pPr>
      <w:r w:rsidRPr="00575E92">
        <w:rPr>
          <w:rFonts w:eastAsiaTheme="majorEastAsia"/>
        </w:rPr>
        <w:t>John Deignan</w:t>
      </w:r>
      <w:r w:rsidR="00575E92">
        <w:rPr>
          <w:rFonts w:eastAsiaTheme="majorEastAsia"/>
        </w:rPr>
        <w:t xml:space="preserve"> –</w:t>
      </w:r>
      <w:r w:rsidRPr="00575E92">
        <w:rPr>
          <w:rFonts w:eastAsiaTheme="majorEastAsia"/>
        </w:rPr>
        <w:t xml:space="preserve"> Interagency group met to review the draft spending proposals from DDOT and DCRA.</w:t>
      </w:r>
    </w:p>
    <w:p w14:paraId="2EC6ECA7" w14:textId="7BD6F051" w:rsidR="004B1D16" w:rsidRDefault="003673DA" w:rsidP="00EB60BF">
      <w:pPr>
        <w:pStyle w:val="ListNumber"/>
        <w:rPr>
          <w:rFonts w:eastAsiaTheme="majorEastAsia"/>
        </w:rPr>
      </w:pPr>
      <w:r w:rsidRPr="004E5D2F">
        <w:rPr>
          <w:rFonts w:eastAsiaTheme="majorEastAsia"/>
          <w:bCs/>
        </w:rPr>
        <w:t xml:space="preserve"> </w:t>
      </w:r>
      <w:r w:rsidR="00C75773" w:rsidRPr="004E5D2F">
        <w:rPr>
          <w:rFonts w:eastAsiaTheme="majorEastAsia"/>
          <w:bCs/>
        </w:rPr>
        <w:t xml:space="preserve"> </w:t>
      </w:r>
      <w:r w:rsidR="00F5551F" w:rsidRPr="00F5551F">
        <w:rPr>
          <w:rFonts w:eastAsiaTheme="majorEastAsia"/>
        </w:rPr>
        <w:t>Question and Answer Session</w:t>
      </w:r>
    </w:p>
    <w:p w14:paraId="5A2374CC" w14:textId="219B05DB" w:rsidR="00767448" w:rsidRDefault="00767448" w:rsidP="009F1F23">
      <w:pPr>
        <w:pStyle w:val="ListNumber2"/>
        <w:numPr>
          <w:ilvl w:val="0"/>
          <w:numId w:val="0"/>
        </w:numPr>
        <w:ind w:left="900" w:hanging="540"/>
        <w:rPr>
          <w:rFonts w:eastAsiaTheme="majorEastAsia"/>
        </w:rPr>
      </w:pPr>
      <w:r>
        <w:rPr>
          <w:rFonts w:eastAsiaTheme="majorEastAsia"/>
        </w:rPr>
        <w:t xml:space="preserve">Q: </w:t>
      </w:r>
      <w:r>
        <w:rPr>
          <w:rFonts w:eastAsiaTheme="majorEastAsia"/>
        </w:rPr>
        <w:tab/>
      </w:r>
      <w:r w:rsidR="00EB3DA4">
        <w:rPr>
          <w:rFonts w:eastAsiaTheme="majorEastAsia"/>
        </w:rPr>
        <w:t>Why does the customer have to initiate</w:t>
      </w:r>
      <w:r w:rsidR="00F46B75">
        <w:rPr>
          <w:rFonts w:eastAsiaTheme="majorEastAsia"/>
        </w:rPr>
        <w:t xml:space="preserve"> the replacements especially since the</w:t>
      </w:r>
      <w:r w:rsidR="00AB4193">
        <w:rPr>
          <w:rFonts w:eastAsiaTheme="majorEastAsia"/>
        </w:rPr>
        <w:t>re is</w:t>
      </w:r>
      <w:r w:rsidR="00F46B75">
        <w:rPr>
          <w:rFonts w:eastAsiaTheme="majorEastAsia"/>
        </w:rPr>
        <w:t xml:space="preserve"> significant push back from customers?</w:t>
      </w:r>
    </w:p>
    <w:p w14:paraId="1E7DCA1F" w14:textId="5B5AEB21" w:rsidR="00E94992" w:rsidRDefault="00E94992" w:rsidP="009F1F23">
      <w:pPr>
        <w:pStyle w:val="ListNumber2"/>
        <w:numPr>
          <w:ilvl w:val="0"/>
          <w:numId w:val="0"/>
        </w:numPr>
        <w:ind w:left="900" w:hanging="540"/>
        <w:rPr>
          <w:rFonts w:eastAsiaTheme="majorEastAsia"/>
        </w:rPr>
      </w:pPr>
      <w:r>
        <w:rPr>
          <w:rFonts w:eastAsiaTheme="majorEastAsia"/>
        </w:rPr>
        <w:t>A:</w:t>
      </w:r>
      <w:r w:rsidR="002A5AF7">
        <w:rPr>
          <w:rFonts w:eastAsiaTheme="majorEastAsia"/>
        </w:rPr>
        <w:tab/>
      </w:r>
      <w:r w:rsidR="00F46B75">
        <w:rPr>
          <w:rFonts w:eastAsiaTheme="majorEastAsia"/>
        </w:rPr>
        <w:t xml:space="preserve">DC </w:t>
      </w:r>
      <w:r w:rsidR="006C61CF">
        <w:rPr>
          <w:rFonts w:eastAsiaTheme="majorEastAsia"/>
        </w:rPr>
        <w:t>W</w:t>
      </w:r>
      <w:r w:rsidR="00F46B75">
        <w:rPr>
          <w:rFonts w:eastAsiaTheme="majorEastAsia"/>
        </w:rPr>
        <w:t>ater can’t use rate payer fundin</w:t>
      </w:r>
      <w:r w:rsidR="00914000">
        <w:rPr>
          <w:rFonts w:eastAsiaTheme="majorEastAsia"/>
        </w:rPr>
        <w:t>g</w:t>
      </w:r>
      <w:r w:rsidR="00F46B75">
        <w:rPr>
          <w:rFonts w:eastAsiaTheme="majorEastAsia"/>
        </w:rPr>
        <w:t xml:space="preserve"> o</w:t>
      </w:r>
      <w:r w:rsidR="00AB4193">
        <w:rPr>
          <w:rFonts w:eastAsiaTheme="majorEastAsia"/>
        </w:rPr>
        <w:t>n</w:t>
      </w:r>
      <w:r w:rsidR="00F46B75">
        <w:rPr>
          <w:rFonts w:eastAsiaTheme="majorEastAsia"/>
        </w:rPr>
        <w:t xml:space="preserve"> private side replacement work</w:t>
      </w:r>
      <w:r w:rsidR="00233DAF">
        <w:rPr>
          <w:rFonts w:eastAsiaTheme="majorEastAsia"/>
        </w:rPr>
        <w:t>. T</w:t>
      </w:r>
      <w:r w:rsidR="00F46B75">
        <w:rPr>
          <w:rFonts w:eastAsiaTheme="majorEastAsia"/>
        </w:rPr>
        <w:t>he way the current law is set</w:t>
      </w:r>
      <w:r w:rsidR="00E935AF">
        <w:rPr>
          <w:rFonts w:eastAsiaTheme="majorEastAsia"/>
        </w:rPr>
        <w:t xml:space="preserve"> </w:t>
      </w:r>
      <w:r w:rsidR="00F46B75">
        <w:rPr>
          <w:rFonts w:eastAsiaTheme="majorEastAsia"/>
        </w:rPr>
        <w:t>up the LPRAP program is customer ini</w:t>
      </w:r>
      <w:r w:rsidR="00914000">
        <w:rPr>
          <w:rFonts w:eastAsiaTheme="majorEastAsia"/>
        </w:rPr>
        <w:t>ti</w:t>
      </w:r>
      <w:r w:rsidR="00F46B75">
        <w:rPr>
          <w:rFonts w:eastAsiaTheme="majorEastAsia"/>
        </w:rPr>
        <w:t>ated for the private side replacement</w:t>
      </w:r>
      <w:r w:rsidR="00E935AF">
        <w:rPr>
          <w:rFonts w:eastAsiaTheme="majorEastAsia"/>
        </w:rPr>
        <w:t>.</w:t>
      </w:r>
      <w:r w:rsidR="00F46B75">
        <w:rPr>
          <w:rFonts w:eastAsiaTheme="majorEastAsia"/>
        </w:rPr>
        <w:t xml:space="preserve"> </w:t>
      </w:r>
    </w:p>
    <w:p w14:paraId="3A81FA74" w14:textId="5CD58A00" w:rsidR="00035111" w:rsidRDefault="00035111" w:rsidP="009F1F23">
      <w:pPr>
        <w:pStyle w:val="ListNumber2"/>
        <w:numPr>
          <w:ilvl w:val="0"/>
          <w:numId w:val="0"/>
        </w:numPr>
        <w:ind w:left="900" w:hanging="540"/>
        <w:rPr>
          <w:rFonts w:eastAsiaTheme="majorEastAsia"/>
        </w:rPr>
      </w:pPr>
      <w:r>
        <w:rPr>
          <w:rFonts w:eastAsiaTheme="majorEastAsia"/>
        </w:rPr>
        <w:t>Q:</w:t>
      </w:r>
      <w:r w:rsidR="002A5AF7">
        <w:rPr>
          <w:rFonts w:eastAsiaTheme="majorEastAsia"/>
        </w:rPr>
        <w:tab/>
      </w:r>
      <w:r>
        <w:rPr>
          <w:rFonts w:eastAsiaTheme="majorEastAsia"/>
        </w:rPr>
        <w:t xml:space="preserve">What does DC </w:t>
      </w:r>
      <w:r w:rsidR="00E935AF">
        <w:rPr>
          <w:rFonts w:eastAsiaTheme="majorEastAsia"/>
        </w:rPr>
        <w:t>W</w:t>
      </w:r>
      <w:r>
        <w:rPr>
          <w:rFonts w:eastAsiaTheme="majorEastAsia"/>
        </w:rPr>
        <w:t>ater rate revenue mean?</w:t>
      </w:r>
    </w:p>
    <w:p w14:paraId="0B353751" w14:textId="5A427A20" w:rsidR="00035111" w:rsidRDefault="00035111" w:rsidP="009F1F23">
      <w:pPr>
        <w:pStyle w:val="ListNumber2"/>
        <w:numPr>
          <w:ilvl w:val="0"/>
          <w:numId w:val="0"/>
        </w:numPr>
        <w:ind w:left="900" w:hanging="540"/>
        <w:rPr>
          <w:rFonts w:eastAsiaTheme="majorEastAsia"/>
        </w:rPr>
      </w:pPr>
      <w:r>
        <w:rPr>
          <w:rFonts w:eastAsiaTheme="majorEastAsia"/>
        </w:rPr>
        <w:t>A:</w:t>
      </w:r>
      <w:r w:rsidR="002A5AF7">
        <w:rPr>
          <w:rFonts w:eastAsiaTheme="majorEastAsia"/>
        </w:rPr>
        <w:tab/>
      </w:r>
      <w:r>
        <w:rPr>
          <w:rFonts w:eastAsiaTheme="majorEastAsia"/>
        </w:rPr>
        <w:t xml:space="preserve">The money generated by DC </w:t>
      </w:r>
      <w:r w:rsidR="00E935AF">
        <w:rPr>
          <w:rFonts w:eastAsiaTheme="majorEastAsia"/>
        </w:rPr>
        <w:t>W</w:t>
      </w:r>
      <w:r>
        <w:rPr>
          <w:rFonts w:eastAsiaTheme="majorEastAsia"/>
        </w:rPr>
        <w:t>ater rates from water bills</w:t>
      </w:r>
      <w:r w:rsidR="006F2BED">
        <w:rPr>
          <w:rFonts w:eastAsiaTheme="majorEastAsia"/>
        </w:rPr>
        <w:t>.</w:t>
      </w:r>
    </w:p>
    <w:p w14:paraId="540F429F" w14:textId="43540BC5" w:rsidR="00035111" w:rsidRDefault="00035111" w:rsidP="009F1F23">
      <w:pPr>
        <w:pStyle w:val="ListNumber2"/>
        <w:numPr>
          <w:ilvl w:val="0"/>
          <w:numId w:val="0"/>
        </w:numPr>
        <w:ind w:left="900" w:hanging="540"/>
        <w:rPr>
          <w:rFonts w:eastAsiaTheme="majorEastAsia"/>
        </w:rPr>
      </w:pPr>
      <w:r>
        <w:rPr>
          <w:rFonts w:eastAsiaTheme="majorEastAsia"/>
        </w:rPr>
        <w:t>Q:</w:t>
      </w:r>
      <w:r w:rsidR="002A5AF7">
        <w:rPr>
          <w:rFonts w:eastAsiaTheme="majorEastAsia"/>
        </w:rPr>
        <w:tab/>
      </w:r>
      <w:r>
        <w:rPr>
          <w:rFonts w:eastAsiaTheme="majorEastAsia"/>
        </w:rPr>
        <w:t>When will the public listening session occur?</w:t>
      </w:r>
    </w:p>
    <w:p w14:paraId="263653EB" w14:textId="0A545EDC" w:rsidR="00035111" w:rsidRDefault="00035111" w:rsidP="009F1F23">
      <w:pPr>
        <w:pStyle w:val="ListNumber2"/>
        <w:numPr>
          <w:ilvl w:val="0"/>
          <w:numId w:val="0"/>
        </w:numPr>
        <w:ind w:left="900" w:hanging="540"/>
        <w:rPr>
          <w:rFonts w:eastAsiaTheme="majorEastAsia"/>
        </w:rPr>
      </w:pPr>
      <w:r>
        <w:rPr>
          <w:rFonts w:eastAsiaTheme="majorEastAsia"/>
        </w:rPr>
        <w:t>A:</w:t>
      </w:r>
      <w:r w:rsidR="002A5AF7">
        <w:rPr>
          <w:rFonts w:eastAsiaTheme="majorEastAsia"/>
        </w:rPr>
        <w:tab/>
      </w:r>
      <w:r>
        <w:rPr>
          <w:rFonts w:eastAsiaTheme="majorEastAsia"/>
        </w:rPr>
        <w:t xml:space="preserve">Kenley </w:t>
      </w:r>
      <w:r w:rsidR="006F2BED">
        <w:rPr>
          <w:rFonts w:eastAsiaTheme="majorEastAsia"/>
        </w:rPr>
        <w:t xml:space="preserve">Farmer </w:t>
      </w:r>
      <w:r>
        <w:rPr>
          <w:rFonts w:eastAsiaTheme="majorEastAsia"/>
        </w:rPr>
        <w:t>will reach out to Valerie Baron to find the additional thoughts on this agenda.</w:t>
      </w:r>
    </w:p>
    <w:p w14:paraId="1C2B979F" w14:textId="61C7CCAD" w:rsidR="00D87502" w:rsidRDefault="00D87502" w:rsidP="009F1F23">
      <w:pPr>
        <w:pStyle w:val="ListNumber2"/>
        <w:numPr>
          <w:ilvl w:val="0"/>
          <w:numId w:val="0"/>
        </w:numPr>
        <w:ind w:left="900" w:hanging="540"/>
        <w:rPr>
          <w:rFonts w:eastAsiaTheme="majorEastAsia"/>
        </w:rPr>
      </w:pPr>
      <w:r>
        <w:rPr>
          <w:rFonts w:eastAsiaTheme="majorEastAsia"/>
        </w:rPr>
        <w:t>Q:</w:t>
      </w:r>
      <w:r w:rsidR="002A5AF7">
        <w:rPr>
          <w:rFonts w:eastAsiaTheme="majorEastAsia"/>
        </w:rPr>
        <w:tab/>
      </w:r>
      <w:r>
        <w:rPr>
          <w:rFonts w:eastAsiaTheme="majorEastAsia"/>
        </w:rPr>
        <w:t>Could you assume that 10% of historic copper lines will be lead?</w:t>
      </w:r>
    </w:p>
    <w:p w14:paraId="2F0545A6" w14:textId="59A40247" w:rsidR="00D87502" w:rsidRDefault="00D87502" w:rsidP="009F1F23">
      <w:pPr>
        <w:pStyle w:val="ListNumber2"/>
        <w:numPr>
          <w:ilvl w:val="0"/>
          <w:numId w:val="0"/>
        </w:numPr>
        <w:ind w:left="900" w:hanging="540"/>
        <w:rPr>
          <w:rFonts w:eastAsiaTheme="majorEastAsia"/>
        </w:rPr>
      </w:pPr>
      <w:r>
        <w:rPr>
          <w:rFonts w:eastAsiaTheme="majorEastAsia"/>
        </w:rPr>
        <w:lastRenderedPageBreak/>
        <w:t>A:</w:t>
      </w:r>
      <w:r w:rsidR="002A5AF7">
        <w:rPr>
          <w:rFonts w:eastAsiaTheme="majorEastAsia"/>
        </w:rPr>
        <w:tab/>
      </w:r>
      <w:r>
        <w:rPr>
          <w:rFonts w:eastAsiaTheme="majorEastAsia"/>
        </w:rPr>
        <w:t>It’s a good rough estimate, however</w:t>
      </w:r>
      <w:r w:rsidR="008E53AD">
        <w:rPr>
          <w:rFonts w:eastAsiaTheme="majorEastAsia"/>
        </w:rPr>
        <w:t xml:space="preserve"> </w:t>
      </w:r>
      <w:r w:rsidR="000834A9">
        <w:rPr>
          <w:rFonts w:eastAsiaTheme="majorEastAsia"/>
        </w:rPr>
        <w:t xml:space="preserve">we have not conducted a full detailed analysis. We have assumed that taking 10% of the neighborhoods that have lead pipes </w:t>
      </w:r>
      <w:r w:rsidR="00233DAF">
        <w:rPr>
          <w:rFonts w:eastAsiaTheme="majorEastAsia"/>
        </w:rPr>
        <w:t xml:space="preserve">are </w:t>
      </w:r>
      <w:r w:rsidR="000834A9">
        <w:rPr>
          <w:rFonts w:eastAsiaTheme="majorEastAsia"/>
        </w:rPr>
        <w:t>a better estimate than 10% of 48,000 due to the high</w:t>
      </w:r>
      <w:r w:rsidR="00233DAF">
        <w:rPr>
          <w:rFonts w:eastAsiaTheme="majorEastAsia"/>
        </w:rPr>
        <w:t xml:space="preserve"> number</w:t>
      </w:r>
      <w:r w:rsidR="000834A9">
        <w:rPr>
          <w:rFonts w:eastAsiaTheme="majorEastAsia"/>
        </w:rPr>
        <w:t>.</w:t>
      </w:r>
    </w:p>
    <w:p w14:paraId="3BC06BE2" w14:textId="64E2BD47" w:rsidR="00FC7A6F" w:rsidRDefault="00FC7A6F" w:rsidP="009F1F23">
      <w:pPr>
        <w:pStyle w:val="ListNumber2"/>
        <w:numPr>
          <w:ilvl w:val="0"/>
          <w:numId w:val="0"/>
        </w:numPr>
        <w:ind w:left="900" w:hanging="540"/>
        <w:rPr>
          <w:rFonts w:eastAsiaTheme="majorEastAsia"/>
        </w:rPr>
      </w:pPr>
      <w:r>
        <w:rPr>
          <w:rFonts w:eastAsiaTheme="majorEastAsia"/>
        </w:rPr>
        <w:t>Q:    Can DC Water make that assumption in their financial plan?</w:t>
      </w:r>
    </w:p>
    <w:p w14:paraId="15CA0545" w14:textId="1D6EB8F8" w:rsidR="00FC7A6F" w:rsidRDefault="00FC7A6F" w:rsidP="009F1F23">
      <w:pPr>
        <w:pStyle w:val="ListNumber2"/>
        <w:numPr>
          <w:ilvl w:val="0"/>
          <w:numId w:val="0"/>
        </w:numPr>
        <w:ind w:left="900" w:hanging="540"/>
        <w:rPr>
          <w:rFonts w:eastAsiaTheme="majorEastAsia"/>
        </w:rPr>
      </w:pPr>
      <w:r>
        <w:rPr>
          <w:rFonts w:eastAsiaTheme="majorEastAsia"/>
        </w:rPr>
        <w:t>A:    We do plan to refine our cost</w:t>
      </w:r>
      <w:r w:rsidR="00233DAF">
        <w:rPr>
          <w:rFonts w:eastAsiaTheme="majorEastAsia"/>
        </w:rPr>
        <w:t>;</w:t>
      </w:r>
      <w:r>
        <w:rPr>
          <w:rFonts w:eastAsiaTheme="majorEastAsia"/>
        </w:rPr>
        <w:t xml:space="preserve"> </w:t>
      </w:r>
      <w:r w:rsidR="00484485">
        <w:rPr>
          <w:rFonts w:eastAsiaTheme="majorEastAsia"/>
        </w:rPr>
        <w:t>all</w:t>
      </w:r>
      <w:r>
        <w:rPr>
          <w:rFonts w:eastAsiaTheme="majorEastAsia"/>
        </w:rPr>
        <w:t xml:space="preserve"> this information will be relevant to our CIP plan every year and will be adjusted.  </w:t>
      </w:r>
    </w:p>
    <w:p w14:paraId="0AB79478" w14:textId="77777777" w:rsidR="00AA4729" w:rsidRDefault="00AA4729" w:rsidP="009F1F23">
      <w:pPr>
        <w:pStyle w:val="ListNumber2"/>
        <w:numPr>
          <w:ilvl w:val="0"/>
          <w:numId w:val="0"/>
        </w:numPr>
        <w:ind w:left="900" w:hanging="540"/>
        <w:rPr>
          <w:rFonts w:eastAsiaTheme="majorEastAsia"/>
        </w:rPr>
      </w:pPr>
    </w:p>
    <w:p w14:paraId="1940BA9E" w14:textId="534BCFDE" w:rsidR="001B637C" w:rsidRPr="003962ED" w:rsidRDefault="001B637C" w:rsidP="00D47FA9">
      <w:pPr>
        <w:pStyle w:val="ListNumber"/>
        <w:rPr>
          <w:rFonts w:eastAsiaTheme="majorEastAsia"/>
        </w:rPr>
      </w:pPr>
      <w:r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10D0322C" w:rsidR="00F41533" w:rsidRDefault="00864758" w:rsidP="009F1F23">
      <w:pPr>
        <w:pStyle w:val="ListNumber2"/>
        <w:ind w:left="540" w:hanging="360"/>
      </w:pPr>
      <w:r>
        <w:t xml:space="preserve">Randy Speck will: </w:t>
      </w:r>
    </w:p>
    <w:p w14:paraId="59A60795" w14:textId="56DE2C1A" w:rsidR="0016402A" w:rsidRDefault="00286EB9" w:rsidP="009F1F23">
      <w:pPr>
        <w:pStyle w:val="ListNumber2"/>
        <w:numPr>
          <w:ilvl w:val="2"/>
          <w:numId w:val="2"/>
        </w:numPr>
        <w:ind w:left="1260" w:hanging="540"/>
      </w:pPr>
      <w:bookmarkStart w:id="2" w:name="_Hlk104379838"/>
      <w:r>
        <w:t xml:space="preserve">Meet with </w:t>
      </w:r>
      <w:r w:rsidR="00AA4729">
        <w:t>Dr. Marquise McGraw</w:t>
      </w:r>
      <w:r w:rsidR="000834A9">
        <w:t xml:space="preserve"> of American Univ.</w:t>
      </w:r>
      <w:r>
        <w:t xml:space="preserve"> to </w:t>
      </w:r>
      <w:r w:rsidR="00AA4729">
        <w:t>converse about his research pertaining to lead service lines in the district.</w:t>
      </w:r>
      <w:r>
        <w:t xml:space="preserve"> </w:t>
      </w:r>
    </w:p>
    <w:p w14:paraId="4FFCC9CC" w14:textId="2A52F058" w:rsidR="00D513B4" w:rsidRDefault="000834A9" w:rsidP="009F1F23">
      <w:pPr>
        <w:pStyle w:val="ListNumber2"/>
        <w:numPr>
          <w:ilvl w:val="2"/>
          <w:numId w:val="2"/>
        </w:numPr>
        <w:ind w:left="1260" w:hanging="540"/>
      </w:pPr>
      <w:r>
        <w:t>Meet with Dr. Karen Baehler and Dr. Karen Czapansky of Maryland Univ. law school to discuss relevant topics to our work written</w:t>
      </w:r>
      <w:r w:rsidR="00971462">
        <w:t xml:space="preserve"> in a paper</w:t>
      </w:r>
      <w:r>
        <w:t xml:space="preserve"> by Dr. McGraw and Dr. Baehler.</w:t>
      </w:r>
    </w:p>
    <w:bookmarkEnd w:id="2"/>
    <w:p w14:paraId="30486E15" w14:textId="50004F94" w:rsidR="00737199" w:rsidRDefault="00765CB0" w:rsidP="009F1F23">
      <w:pPr>
        <w:pStyle w:val="ListNumber2"/>
        <w:numPr>
          <w:ilvl w:val="1"/>
          <w:numId w:val="2"/>
        </w:numPr>
        <w:ind w:left="540" w:hanging="360"/>
      </w:pPr>
      <w:r>
        <w:t>DC Water will</w:t>
      </w:r>
      <w:r w:rsidR="00737199">
        <w:t>:</w:t>
      </w:r>
    </w:p>
    <w:p w14:paraId="5027F30F" w14:textId="14E64208" w:rsidR="00737199" w:rsidRDefault="00765CB0" w:rsidP="009F1F23">
      <w:pPr>
        <w:pStyle w:val="ListNumber2"/>
        <w:numPr>
          <w:ilvl w:val="2"/>
          <w:numId w:val="2"/>
        </w:numPr>
        <w:ind w:left="1260" w:hanging="540"/>
      </w:pPr>
      <w:r>
        <w:t>Finalize the communications playbook to explain what their communications plan has been for the block-by-block program</w:t>
      </w:r>
      <w:r w:rsidR="00387FF4">
        <w:t>.</w:t>
      </w:r>
    </w:p>
    <w:p w14:paraId="438EAC6C" w14:textId="607FFAAE" w:rsidR="00765CB0" w:rsidRDefault="00765CB0" w:rsidP="009F1F23">
      <w:pPr>
        <w:pStyle w:val="ListNumber2"/>
        <w:numPr>
          <w:ilvl w:val="2"/>
          <w:numId w:val="2"/>
        </w:numPr>
        <w:ind w:left="1260" w:hanging="540"/>
      </w:pPr>
      <w:r>
        <w:t>Summariz</w:t>
      </w:r>
      <w:r w:rsidR="00387FF4">
        <w:t>e</w:t>
      </w:r>
      <w:r>
        <w:t xml:space="preserve"> the reasons homeowners are not participating in the block-by-block program</w:t>
      </w:r>
      <w:r w:rsidR="00387FF4">
        <w:t>.</w:t>
      </w:r>
    </w:p>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09D26C7" w14:textId="27E14CBA" w:rsidR="000632AE" w:rsidRDefault="00EB3DA4" w:rsidP="009F1F23">
      <w:pPr>
        <w:pStyle w:val="ListNumber2"/>
        <w:numPr>
          <w:ilvl w:val="2"/>
          <w:numId w:val="2"/>
        </w:numPr>
        <w:ind w:left="1260" w:hanging="540"/>
      </w:pPr>
      <w:r>
        <w:t xml:space="preserve">Reach out to </w:t>
      </w:r>
      <w:r w:rsidR="00991E47">
        <w:t>C</w:t>
      </w:r>
      <w:r>
        <w:t>ouncil staff to get an update on the independent cost assessment</w:t>
      </w:r>
      <w:r w:rsidR="00387FF4">
        <w:t>.</w:t>
      </w:r>
    </w:p>
    <w:p w14:paraId="73C2433E" w14:textId="77777777" w:rsidR="00C30A50" w:rsidRDefault="00C30A50" w:rsidP="009F1F23">
      <w:pPr>
        <w:pStyle w:val="ListNumber2"/>
        <w:numPr>
          <w:ilvl w:val="0"/>
          <w:numId w:val="23"/>
        </w:numPr>
        <w:ind w:left="540"/>
      </w:pPr>
      <w:r>
        <w:t xml:space="preserve">Maureen Schmelling/DC Water will: </w:t>
      </w:r>
    </w:p>
    <w:p w14:paraId="0CB13487" w14:textId="77777777" w:rsidR="00C30A50" w:rsidRDefault="00C30A50" w:rsidP="009F1F23">
      <w:pPr>
        <w:pStyle w:val="ListNumber2"/>
        <w:numPr>
          <w:ilvl w:val="0"/>
          <w:numId w:val="22"/>
        </w:numPr>
        <w:ind w:left="1260" w:hanging="540"/>
      </w:pPr>
      <w:r>
        <w:t xml:space="preserve">Coordinate a time for Paul to join DC Water’s door to door outreach event. </w:t>
      </w:r>
    </w:p>
    <w:p w14:paraId="6B4E85EE" w14:textId="6A10477D" w:rsidR="00C30A50" w:rsidRDefault="00C30A50" w:rsidP="009F1F23">
      <w:pPr>
        <w:pStyle w:val="ListNumber2"/>
        <w:numPr>
          <w:ilvl w:val="0"/>
          <w:numId w:val="24"/>
        </w:numPr>
        <w:ind w:left="1260" w:hanging="540"/>
      </w:pPr>
      <w:r>
        <w:t xml:space="preserve">Provide a one-pager on refusal data.  </w:t>
      </w:r>
    </w:p>
    <w:p w14:paraId="251BE638" w14:textId="325DB175" w:rsidR="00C30A50" w:rsidRDefault="00C30A50" w:rsidP="009F1F23">
      <w:pPr>
        <w:pStyle w:val="ListNumber2"/>
        <w:numPr>
          <w:ilvl w:val="0"/>
          <w:numId w:val="25"/>
        </w:numPr>
        <w:ind w:left="540"/>
      </w:pPr>
      <w:r>
        <w:t xml:space="preserve">Task Force members will: </w:t>
      </w:r>
    </w:p>
    <w:p w14:paraId="6BB57B46" w14:textId="31B9C9AE" w:rsidR="00C30A50" w:rsidRDefault="00C30A50" w:rsidP="009F1F23">
      <w:pPr>
        <w:pStyle w:val="ListNumber2"/>
        <w:numPr>
          <w:ilvl w:val="1"/>
          <w:numId w:val="26"/>
        </w:numPr>
        <w:ind w:left="1260" w:hanging="540"/>
      </w:pPr>
      <w:r>
        <w:t xml:space="preserve">Continue to identify District agencies that can aid in the development of the lead service line plan to the Council. </w:t>
      </w:r>
    </w:p>
    <w:p w14:paraId="3FA24A88" w14:textId="581C4084" w:rsidR="00C30A50" w:rsidRDefault="00C30A50" w:rsidP="009F1F23">
      <w:pPr>
        <w:pStyle w:val="ListNumber2"/>
        <w:numPr>
          <w:ilvl w:val="1"/>
          <w:numId w:val="26"/>
        </w:numPr>
        <w:ind w:left="1260" w:hanging="540"/>
      </w:pPr>
      <w:r>
        <w:lastRenderedPageBreak/>
        <w:t xml:space="preserve">Share related documents (memorandum of agreement, studies, etc.) to help with the formulation of the plan via the Lead Service Line Planning Task Force Box.com account. </w:t>
      </w:r>
    </w:p>
    <w:p w14:paraId="404A99E8" w14:textId="250F6001" w:rsidR="00C30A50" w:rsidRDefault="00C30A50" w:rsidP="009F1F23">
      <w:pPr>
        <w:pStyle w:val="ListNumber2"/>
        <w:numPr>
          <w:ilvl w:val="2"/>
          <w:numId w:val="28"/>
        </w:numPr>
        <w:ind w:left="1260" w:hanging="540"/>
      </w:pPr>
      <w:r>
        <w:t xml:space="preserve">Prepare questions for the meeting with Keisha Powell and Matt Brown with DC Water.  </w:t>
      </w:r>
    </w:p>
    <w:p w14:paraId="4C9BB930" w14:textId="5FF0590A" w:rsidR="00D32266" w:rsidRDefault="002464A4" w:rsidP="00D47FA9">
      <w:pPr>
        <w:rPr>
          <w:b/>
          <w:bCs/>
        </w:rPr>
      </w:pPr>
      <w:r w:rsidRPr="6D4A0E1A">
        <w:rPr>
          <w:b/>
          <w:bCs/>
        </w:rPr>
        <w:t xml:space="preserve">Proposed Agenda for </w:t>
      </w:r>
      <w:r w:rsidR="00387FF4">
        <w:rPr>
          <w:b/>
          <w:bCs/>
        </w:rPr>
        <w:t>5</w:t>
      </w:r>
      <w:r w:rsidR="009211CC">
        <w:rPr>
          <w:b/>
          <w:bCs/>
        </w:rPr>
        <w:t>/</w:t>
      </w:r>
      <w:r w:rsidR="00387FF4">
        <w:rPr>
          <w:b/>
          <w:bCs/>
        </w:rPr>
        <w:t>26</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3" w:name="_Hlk93403996"/>
      <w:r>
        <w:t xml:space="preserve">Adoption of </w:t>
      </w:r>
      <w:r w:rsidR="00F46065">
        <w:t>Meeting Minutes and Meeting Agenda</w:t>
      </w:r>
    </w:p>
    <w:p w14:paraId="5C223AF2" w14:textId="69FA860E" w:rsidR="00AF3F49" w:rsidRDefault="00D513B4">
      <w:pPr>
        <w:numPr>
          <w:ilvl w:val="0"/>
          <w:numId w:val="4"/>
        </w:numPr>
        <w:spacing w:after="0"/>
        <w:contextualSpacing/>
      </w:pPr>
      <w:r>
        <w:t>Timeline Review of Council’s Independent Cost Assessment</w:t>
      </w:r>
    </w:p>
    <w:bookmarkEnd w:id="3"/>
    <w:p w14:paraId="2CA9D886" w14:textId="505B71AD" w:rsidR="004226FD" w:rsidRDefault="004226FD">
      <w:pPr>
        <w:pStyle w:val="ListNumber"/>
        <w:numPr>
          <w:ilvl w:val="0"/>
          <w:numId w:val="4"/>
        </w:numPr>
        <w:spacing w:after="0"/>
        <w:contextualSpacing/>
        <w:rPr>
          <w:rFonts w:eastAsiaTheme="majorEastAsia"/>
          <w:b w:val="0"/>
          <w:bCs/>
        </w:rPr>
      </w:pPr>
      <w:r>
        <w:rPr>
          <w:rFonts w:eastAsiaTheme="majorEastAsia"/>
          <w:b w:val="0"/>
          <w:bCs/>
        </w:rPr>
        <w:t xml:space="preserve">Review of </w:t>
      </w:r>
      <w:r w:rsidR="008B454E">
        <w:rPr>
          <w:rFonts w:eastAsiaTheme="majorEastAsia"/>
          <w:b w:val="0"/>
          <w:bCs/>
        </w:rPr>
        <w:t>DC Water</w:t>
      </w:r>
      <w:r w:rsidR="00D827AC">
        <w:rPr>
          <w:rFonts w:eastAsiaTheme="majorEastAsia"/>
          <w:b w:val="0"/>
          <w:bCs/>
        </w:rPr>
        <w:t>’s</w:t>
      </w:r>
      <w:r w:rsidR="00230A4E">
        <w:rPr>
          <w:rFonts w:eastAsiaTheme="majorEastAsia"/>
          <w:b w:val="0"/>
          <w:bCs/>
        </w:rPr>
        <w:t xml:space="preserve"> </w:t>
      </w:r>
      <w:r w:rsidR="00D513B4">
        <w:rPr>
          <w:rFonts w:eastAsiaTheme="majorEastAsia"/>
          <w:b w:val="0"/>
          <w:bCs/>
        </w:rPr>
        <w:t>Communication and Outreach Playbook</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3964E908" w14:textId="40D7866C" w:rsidR="00B23C81" w:rsidRPr="0037271E" w:rsidRDefault="00B23C81">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127D213F" w14:textId="071FF8DB" w:rsidR="008833CF" w:rsidRPr="0037271E" w:rsidRDefault="00C9349A">
      <w:pPr>
        <w:numPr>
          <w:ilvl w:val="0"/>
          <w:numId w:val="4"/>
        </w:numPr>
        <w:spacing w:after="0"/>
        <w:contextualSpacing/>
      </w:pPr>
      <w:r w:rsidRPr="0037271E">
        <w:t>Action Items and Future Agenda Items</w:t>
      </w:r>
    </w:p>
    <w:p w14:paraId="709A8EB8" w14:textId="74622CA4" w:rsidR="00B86178" w:rsidRDefault="00B86178">
      <w:pPr>
        <w:contextualSpacing/>
        <w:rPr>
          <w:rFonts w:eastAsia="Calibri"/>
        </w:rPr>
      </w:pPr>
    </w:p>
    <w:sectPr w:rsidR="00B86178"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2C66" w14:textId="77777777" w:rsidR="00033FB0" w:rsidRDefault="00033FB0" w:rsidP="001E7D29">
      <w:pPr>
        <w:spacing w:after="0" w:line="240" w:lineRule="auto"/>
      </w:pPr>
      <w:r>
        <w:separator/>
      </w:r>
    </w:p>
  </w:endnote>
  <w:endnote w:type="continuationSeparator" w:id="0">
    <w:p w14:paraId="651F3EB8" w14:textId="77777777" w:rsidR="00033FB0" w:rsidRDefault="00033FB0" w:rsidP="001E7D29">
      <w:pPr>
        <w:spacing w:after="0" w:line="240" w:lineRule="auto"/>
      </w:pPr>
      <w:r>
        <w:continuationSeparator/>
      </w:r>
    </w:p>
  </w:endnote>
  <w:endnote w:type="continuationNotice" w:id="1">
    <w:p w14:paraId="31FDCBCE" w14:textId="77777777" w:rsidR="00033FB0" w:rsidRDefault="00033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BDE7"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A33F"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94F4"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BE8A" w14:textId="77777777" w:rsidR="00033FB0" w:rsidRDefault="00033FB0" w:rsidP="001E7D29">
      <w:pPr>
        <w:spacing w:after="0" w:line="240" w:lineRule="auto"/>
      </w:pPr>
      <w:r>
        <w:separator/>
      </w:r>
    </w:p>
  </w:footnote>
  <w:footnote w:type="continuationSeparator" w:id="0">
    <w:p w14:paraId="7CED3BDC" w14:textId="77777777" w:rsidR="00033FB0" w:rsidRDefault="00033FB0" w:rsidP="001E7D29">
      <w:pPr>
        <w:spacing w:after="0" w:line="240" w:lineRule="auto"/>
      </w:pPr>
      <w:r>
        <w:continuationSeparator/>
      </w:r>
    </w:p>
  </w:footnote>
  <w:footnote w:type="continuationNotice" w:id="1">
    <w:p w14:paraId="0F5B31DF" w14:textId="77777777" w:rsidR="00033FB0" w:rsidRDefault="00033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A84"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431"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A0CF"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C6D878"/>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560E8"/>
    <w:multiLevelType w:val="hybridMultilevel"/>
    <w:tmpl w:val="C546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A958A3"/>
    <w:multiLevelType w:val="hybridMultilevel"/>
    <w:tmpl w:val="6200ED9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15:restartNumberingAfterBreak="0">
    <w:nsid w:val="22443A0F"/>
    <w:multiLevelType w:val="hybridMultilevel"/>
    <w:tmpl w:val="06122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B06205"/>
    <w:multiLevelType w:val="hybridMultilevel"/>
    <w:tmpl w:val="2C587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FF76614"/>
    <w:multiLevelType w:val="hybridMultilevel"/>
    <w:tmpl w:val="9034B5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E7C9F"/>
    <w:multiLevelType w:val="hybridMultilevel"/>
    <w:tmpl w:val="89AE4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70844"/>
    <w:multiLevelType w:val="hybridMultilevel"/>
    <w:tmpl w:val="CACED30A"/>
    <w:lvl w:ilvl="0" w:tplc="04090003">
      <w:start w:val="1"/>
      <w:numFmt w:val="bullet"/>
      <w:lvlText w:val="o"/>
      <w:lvlJc w:val="left"/>
      <w:pPr>
        <w:ind w:left="1140" w:hanging="36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F974EB8"/>
    <w:multiLevelType w:val="hybridMultilevel"/>
    <w:tmpl w:val="74541F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42A878E0"/>
    <w:multiLevelType w:val="hybridMultilevel"/>
    <w:tmpl w:val="EB76BF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7167E7"/>
    <w:multiLevelType w:val="hybridMultilevel"/>
    <w:tmpl w:val="E878D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5644344"/>
    <w:multiLevelType w:val="hybridMultilevel"/>
    <w:tmpl w:val="8618E7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399"/>
    <w:multiLevelType w:val="hybridMultilevel"/>
    <w:tmpl w:val="F7A633A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490D3125"/>
    <w:multiLevelType w:val="hybridMultilevel"/>
    <w:tmpl w:val="17D2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9A16A74"/>
    <w:multiLevelType w:val="hybridMultilevel"/>
    <w:tmpl w:val="7F8C9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3143C"/>
    <w:multiLevelType w:val="hybridMultilevel"/>
    <w:tmpl w:val="B4F47034"/>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4A514CC"/>
    <w:multiLevelType w:val="hybridMultilevel"/>
    <w:tmpl w:val="FB605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42FAC"/>
    <w:multiLevelType w:val="hybridMultilevel"/>
    <w:tmpl w:val="8154E8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58B85A60"/>
    <w:multiLevelType w:val="multilevel"/>
    <w:tmpl w:val="BFF0D97C"/>
    <w:lvl w:ilvl="0">
      <w:start w:val="1"/>
      <w:numFmt w:val="upperRoman"/>
      <w:lvlText w:val="%1."/>
      <w:lvlJc w:val="right"/>
      <w:pPr>
        <w:ind w:left="173" w:hanging="173"/>
      </w:pPr>
      <w:rPr>
        <w:b/>
        <w:i w:val="0"/>
      </w:rPr>
    </w:lvl>
    <w:lvl w:ilvl="1">
      <w:start w:val="1"/>
      <w:numFmt w:val="bullet"/>
      <w:lvlText w:val="o"/>
      <w:lvlJc w:val="left"/>
      <w:pPr>
        <w:ind w:left="720" w:hanging="588"/>
      </w:pPr>
      <w:rPr>
        <w:rFonts w:ascii="Courier New" w:hAnsi="Courier New" w:cs="Courier New"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61280516"/>
    <w:multiLevelType w:val="hybridMultilevel"/>
    <w:tmpl w:val="48F678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842FB5"/>
    <w:multiLevelType w:val="hybridMultilevel"/>
    <w:tmpl w:val="C9A43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4A298E"/>
    <w:multiLevelType w:val="hybridMultilevel"/>
    <w:tmpl w:val="E0FCD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837127"/>
    <w:multiLevelType w:val="hybridMultilevel"/>
    <w:tmpl w:val="7D0A7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3711B1"/>
    <w:multiLevelType w:val="hybridMultilevel"/>
    <w:tmpl w:val="CB6EBB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E461492"/>
    <w:multiLevelType w:val="hybridMultilevel"/>
    <w:tmpl w:val="D11E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8"/>
  </w:num>
  <w:num w:numId="8">
    <w:abstractNumId w:val="25"/>
  </w:num>
  <w:num w:numId="9">
    <w:abstractNumId w:val="7"/>
  </w:num>
  <w:num w:numId="10">
    <w:abstractNumId w:val="22"/>
  </w:num>
  <w:num w:numId="11">
    <w:abstractNumId w:val="18"/>
  </w:num>
  <w:num w:numId="12">
    <w:abstractNumId w:val="24"/>
  </w:num>
  <w:num w:numId="13">
    <w:abstractNumId w:val="28"/>
  </w:num>
  <w:num w:numId="14">
    <w:abstractNumId w:val="27"/>
  </w:num>
  <w:num w:numId="15">
    <w:abstractNumId w:val="15"/>
  </w:num>
  <w:num w:numId="16">
    <w:abstractNumId w:val="17"/>
  </w:num>
  <w:num w:numId="17">
    <w:abstractNumId w:val="12"/>
  </w:num>
  <w:num w:numId="18">
    <w:abstractNumId w:val="19"/>
  </w:num>
  <w:num w:numId="19">
    <w:abstractNumId w:val="0"/>
  </w:num>
  <w:num w:numId="20">
    <w:abstractNumId w:val="13"/>
  </w:num>
  <w:num w:numId="21">
    <w:abstractNumId w:val="3"/>
  </w:num>
  <w:num w:numId="22">
    <w:abstractNumId w:val="21"/>
  </w:num>
  <w:num w:numId="23">
    <w:abstractNumId w:val="29"/>
  </w:num>
  <w:num w:numId="24">
    <w:abstractNumId w:val="23"/>
  </w:num>
  <w:num w:numId="25">
    <w:abstractNumId w:val="5"/>
  </w:num>
  <w:num w:numId="26">
    <w:abstractNumId w:val="26"/>
  </w:num>
  <w:num w:numId="27">
    <w:abstractNumId w:val="6"/>
  </w:num>
  <w:num w:numId="28">
    <w:abstractNumId w:val="10"/>
  </w:num>
  <w:num w:numId="29">
    <w:abstractNumId w:val="11"/>
  </w:num>
  <w:num w:numId="30">
    <w:abstractNumId w:val="31"/>
  </w:num>
  <w:num w:numId="31">
    <w:abstractNumId w:val="9"/>
  </w:num>
  <w:num w:numId="32">
    <w:abstractNumId w:val="20"/>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452"/>
    <w:rsid w:val="0000566F"/>
    <w:rsid w:val="000075A3"/>
    <w:rsid w:val="000101A3"/>
    <w:rsid w:val="000144E0"/>
    <w:rsid w:val="00015CDE"/>
    <w:rsid w:val="00016522"/>
    <w:rsid w:val="00016E76"/>
    <w:rsid w:val="0001759C"/>
    <w:rsid w:val="00017B00"/>
    <w:rsid w:val="000203CB"/>
    <w:rsid w:val="00021693"/>
    <w:rsid w:val="00021D6D"/>
    <w:rsid w:val="00023448"/>
    <w:rsid w:val="00025751"/>
    <w:rsid w:val="000258B3"/>
    <w:rsid w:val="0002652D"/>
    <w:rsid w:val="000266D1"/>
    <w:rsid w:val="000274DC"/>
    <w:rsid w:val="0003019D"/>
    <w:rsid w:val="000310B9"/>
    <w:rsid w:val="0003110A"/>
    <w:rsid w:val="0003191E"/>
    <w:rsid w:val="00032458"/>
    <w:rsid w:val="00032A25"/>
    <w:rsid w:val="00033FB0"/>
    <w:rsid w:val="00035111"/>
    <w:rsid w:val="00037898"/>
    <w:rsid w:val="00040E7D"/>
    <w:rsid w:val="00041453"/>
    <w:rsid w:val="00042392"/>
    <w:rsid w:val="0004278A"/>
    <w:rsid w:val="00044EC9"/>
    <w:rsid w:val="000456E9"/>
    <w:rsid w:val="00046E3F"/>
    <w:rsid w:val="00050769"/>
    <w:rsid w:val="0005142D"/>
    <w:rsid w:val="0005196C"/>
    <w:rsid w:val="000521F5"/>
    <w:rsid w:val="000522F9"/>
    <w:rsid w:val="00052A87"/>
    <w:rsid w:val="00052D6E"/>
    <w:rsid w:val="00052F22"/>
    <w:rsid w:val="00053B0D"/>
    <w:rsid w:val="000549A0"/>
    <w:rsid w:val="0005506F"/>
    <w:rsid w:val="000556DA"/>
    <w:rsid w:val="000565C6"/>
    <w:rsid w:val="00056C62"/>
    <w:rsid w:val="00057671"/>
    <w:rsid w:val="00057CDE"/>
    <w:rsid w:val="00057EE8"/>
    <w:rsid w:val="00060B6C"/>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6CE"/>
    <w:rsid w:val="000775E2"/>
    <w:rsid w:val="0008037C"/>
    <w:rsid w:val="00082CD2"/>
    <w:rsid w:val="000834A9"/>
    <w:rsid w:val="00083BFB"/>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F87"/>
    <w:rsid w:val="00097F3B"/>
    <w:rsid w:val="000A17BF"/>
    <w:rsid w:val="000A20BD"/>
    <w:rsid w:val="000A2B48"/>
    <w:rsid w:val="000A317C"/>
    <w:rsid w:val="000A4134"/>
    <w:rsid w:val="000A480A"/>
    <w:rsid w:val="000A5317"/>
    <w:rsid w:val="000A5D65"/>
    <w:rsid w:val="000A66C6"/>
    <w:rsid w:val="000A6FB0"/>
    <w:rsid w:val="000A703F"/>
    <w:rsid w:val="000A7801"/>
    <w:rsid w:val="000B2F21"/>
    <w:rsid w:val="000B36EF"/>
    <w:rsid w:val="000B4F1E"/>
    <w:rsid w:val="000B5A0F"/>
    <w:rsid w:val="000B5F44"/>
    <w:rsid w:val="000B73AA"/>
    <w:rsid w:val="000C2021"/>
    <w:rsid w:val="000C2253"/>
    <w:rsid w:val="000C26AD"/>
    <w:rsid w:val="000C53B2"/>
    <w:rsid w:val="000C5C25"/>
    <w:rsid w:val="000C6696"/>
    <w:rsid w:val="000C6BAA"/>
    <w:rsid w:val="000C7034"/>
    <w:rsid w:val="000D0562"/>
    <w:rsid w:val="000D2507"/>
    <w:rsid w:val="000D2E22"/>
    <w:rsid w:val="000D4065"/>
    <w:rsid w:val="000D445D"/>
    <w:rsid w:val="000D4F54"/>
    <w:rsid w:val="000D5054"/>
    <w:rsid w:val="000D513D"/>
    <w:rsid w:val="000D5A02"/>
    <w:rsid w:val="000D6241"/>
    <w:rsid w:val="000D6DD2"/>
    <w:rsid w:val="000E0588"/>
    <w:rsid w:val="000E0A02"/>
    <w:rsid w:val="000E0A49"/>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D5E"/>
    <w:rsid w:val="00104EC9"/>
    <w:rsid w:val="001051C9"/>
    <w:rsid w:val="001052BE"/>
    <w:rsid w:val="00105AD0"/>
    <w:rsid w:val="00105D8A"/>
    <w:rsid w:val="001101EE"/>
    <w:rsid w:val="001115B2"/>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62D"/>
    <w:rsid w:val="00127B9A"/>
    <w:rsid w:val="001303FE"/>
    <w:rsid w:val="0013069B"/>
    <w:rsid w:val="001309A3"/>
    <w:rsid w:val="001313D3"/>
    <w:rsid w:val="00132115"/>
    <w:rsid w:val="00132772"/>
    <w:rsid w:val="00133144"/>
    <w:rsid w:val="00133723"/>
    <w:rsid w:val="00133928"/>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115E"/>
    <w:rsid w:val="0016190C"/>
    <w:rsid w:val="00163024"/>
    <w:rsid w:val="001634D7"/>
    <w:rsid w:val="00163506"/>
    <w:rsid w:val="0016402A"/>
    <w:rsid w:val="00164659"/>
    <w:rsid w:val="001646B5"/>
    <w:rsid w:val="00164A2C"/>
    <w:rsid w:val="00165C68"/>
    <w:rsid w:val="00166BE0"/>
    <w:rsid w:val="00170270"/>
    <w:rsid w:val="00171074"/>
    <w:rsid w:val="00171943"/>
    <w:rsid w:val="00172EC5"/>
    <w:rsid w:val="00174531"/>
    <w:rsid w:val="001746FC"/>
    <w:rsid w:val="001755CC"/>
    <w:rsid w:val="00180015"/>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A00E1"/>
    <w:rsid w:val="001A02E2"/>
    <w:rsid w:val="001A127B"/>
    <w:rsid w:val="001A1AEF"/>
    <w:rsid w:val="001A1CA6"/>
    <w:rsid w:val="001A226A"/>
    <w:rsid w:val="001A2810"/>
    <w:rsid w:val="001A2EEB"/>
    <w:rsid w:val="001A3660"/>
    <w:rsid w:val="001A6F15"/>
    <w:rsid w:val="001A7C26"/>
    <w:rsid w:val="001B15D5"/>
    <w:rsid w:val="001B345C"/>
    <w:rsid w:val="001B3B45"/>
    <w:rsid w:val="001B3DE5"/>
    <w:rsid w:val="001B467F"/>
    <w:rsid w:val="001B4783"/>
    <w:rsid w:val="001B637C"/>
    <w:rsid w:val="001B6795"/>
    <w:rsid w:val="001C1907"/>
    <w:rsid w:val="001C25A1"/>
    <w:rsid w:val="001C273B"/>
    <w:rsid w:val="001C3913"/>
    <w:rsid w:val="001C3971"/>
    <w:rsid w:val="001C412B"/>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724E"/>
    <w:rsid w:val="001F7529"/>
    <w:rsid w:val="00200610"/>
    <w:rsid w:val="0020083A"/>
    <w:rsid w:val="00200992"/>
    <w:rsid w:val="00200D86"/>
    <w:rsid w:val="00200E47"/>
    <w:rsid w:val="002024D2"/>
    <w:rsid w:val="00203570"/>
    <w:rsid w:val="00203FDD"/>
    <w:rsid w:val="00204356"/>
    <w:rsid w:val="00204666"/>
    <w:rsid w:val="002048B0"/>
    <w:rsid w:val="00205F44"/>
    <w:rsid w:val="00207491"/>
    <w:rsid w:val="00207A3F"/>
    <w:rsid w:val="00207D54"/>
    <w:rsid w:val="00210CA2"/>
    <w:rsid w:val="002119B3"/>
    <w:rsid w:val="00212470"/>
    <w:rsid w:val="00212609"/>
    <w:rsid w:val="00212741"/>
    <w:rsid w:val="00212A68"/>
    <w:rsid w:val="00212F05"/>
    <w:rsid w:val="00214E03"/>
    <w:rsid w:val="00214FC3"/>
    <w:rsid w:val="00215AD9"/>
    <w:rsid w:val="00215D0C"/>
    <w:rsid w:val="00216844"/>
    <w:rsid w:val="00217C52"/>
    <w:rsid w:val="0022089C"/>
    <w:rsid w:val="002223B5"/>
    <w:rsid w:val="002229F2"/>
    <w:rsid w:val="00223C11"/>
    <w:rsid w:val="00225752"/>
    <w:rsid w:val="00225F44"/>
    <w:rsid w:val="002265F9"/>
    <w:rsid w:val="00226EF9"/>
    <w:rsid w:val="002277E7"/>
    <w:rsid w:val="00227B0E"/>
    <w:rsid w:val="00227E89"/>
    <w:rsid w:val="00230A4E"/>
    <w:rsid w:val="00231016"/>
    <w:rsid w:val="00231927"/>
    <w:rsid w:val="002329A0"/>
    <w:rsid w:val="0023331A"/>
    <w:rsid w:val="00233DAF"/>
    <w:rsid w:val="00234751"/>
    <w:rsid w:val="00234ACD"/>
    <w:rsid w:val="00236BE4"/>
    <w:rsid w:val="002370C5"/>
    <w:rsid w:val="0024021D"/>
    <w:rsid w:val="002404F5"/>
    <w:rsid w:val="00240E56"/>
    <w:rsid w:val="00241B62"/>
    <w:rsid w:val="00241F3F"/>
    <w:rsid w:val="00245B13"/>
    <w:rsid w:val="00246387"/>
    <w:rsid w:val="002464A4"/>
    <w:rsid w:val="00247AC0"/>
    <w:rsid w:val="00252015"/>
    <w:rsid w:val="002526D6"/>
    <w:rsid w:val="00252CB4"/>
    <w:rsid w:val="00253A3B"/>
    <w:rsid w:val="00253DC3"/>
    <w:rsid w:val="00254725"/>
    <w:rsid w:val="0025508E"/>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9158A"/>
    <w:rsid w:val="00291B4A"/>
    <w:rsid w:val="00292F97"/>
    <w:rsid w:val="0029472A"/>
    <w:rsid w:val="00294B92"/>
    <w:rsid w:val="002A070B"/>
    <w:rsid w:val="002A0D52"/>
    <w:rsid w:val="002A1798"/>
    <w:rsid w:val="002A1FF3"/>
    <w:rsid w:val="002A2848"/>
    <w:rsid w:val="002A3305"/>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4F64"/>
    <w:rsid w:val="002D73C2"/>
    <w:rsid w:val="002D7CA4"/>
    <w:rsid w:val="002E37FE"/>
    <w:rsid w:val="002E3D68"/>
    <w:rsid w:val="002E4BF3"/>
    <w:rsid w:val="002E4C36"/>
    <w:rsid w:val="002E563C"/>
    <w:rsid w:val="002E6BA5"/>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131A"/>
    <w:rsid w:val="0032218D"/>
    <w:rsid w:val="0032253B"/>
    <w:rsid w:val="0032423D"/>
    <w:rsid w:val="003259E1"/>
    <w:rsid w:val="0032724A"/>
    <w:rsid w:val="0032741A"/>
    <w:rsid w:val="00327FB7"/>
    <w:rsid w:val="00330B9E"/>
    <w:rsid w:val="003310BF"/>
    <w:rsid w:val="003327B9"/>
    <w:rsid w:val="003333A0"/>
    <w:rsid w:val="00333DF8"/>
    <w:rsid w:val="00334D76"/>
    <w:rsid w:val="00335308"/>
    <w:rsid w:val="003359A4"/>
    <w:rsid w:val="00336549"/>
    <w:rsid w:val="00336570"/>
    <w:rsid w:val="0033719D"/>
    <w:rsid w:val="003421CD"/>
    <w:rsid w:val="00344F55"/>
    <w:rsid w:val="003460FD"/>
    <w:rsid w:val="00346510"/>
    <w:rsid w:val="0034661C"/>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EE"/>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BC6"/>
    <w:rsid w:val="00392E77"/>
    <w:rsid w:val="00393BA8"/>
    <w:rsid w:val="00393FAC"/>
    <w:rsid w:val="00394264"/>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B006A"/>
    <w:rsid w:val="003B00F9"/>
    <w:rsid w:val="003B02EC"/>
    <w:rsid w:val="003B1E95"/>
    <w:rsid w:val="003B3CA6"/>
    <w:rsid w:val="003B4074"/>
    <w:rsid w:val="003B61A5"/>
    <w:rsid w:val="003B76E1"/>
    <w:rsid w:val="003C02C4"/>
    <w:rsid w:val="003C127F"/>
    <w:rsid w:val="003C1951"/>
    <w:rsid w:val="003C1C38"/>
    <w:rsid w:val="003C209C"/>
    <w:rsid w:val="003C2155"/>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400679"/>
    <w:rsid w:val="00400DFD"/>
    <w:rsid w:val="00401BE4"/>
    <w:rsid w:val="00402198"/>
    <w:rsid w:val="00402FC7"/>
    <w:rsid w:val="0040350D"/>
    <w:rsid w:val="00403568"/>
    <w:rsid w:val="0040359C"/>
    <w:rsid w:val="004038A0"/>
    <w:rsid w:val="00404E9C"/>
    <w:rsid w:val="004052EC"/>
    <w:rsid w:val="00406894"/>
    <w:rsid w:val="004078D5"/>
    <w:rsid w:val="00407B8A"/>
    <w:rsid w:val="00410612"/>
    <w:rsid w:val="00410D73"/>
    <w:rsid w:val="00411C74"/>
    <w:rsid w:val="00411F8B"/>
    <w:rsid w:val="00412726"/>
    <w:rsid w:val="00412F46"/>
    <w:rsid w:val="0041613D"/>
    <w:rsid w:val="00416429"/>
    <w:rsid w:val="00416A93"/>
    <w:rsid w:val="00416F3C"/>
    <w:rsid w:val="004226FD"/>
    <w:rsid w:val="00422D1E"/>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3A48"/>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76F"/>
    <w:rsid w:val="00471AFA"/>
    <w:rsid w:val="0047201E"/>
    <w:rsid w:val="0047207C"/>
    <w:rsid w:val="004724BD"/>
    <w:rsid w:val="00473989"/>
    <w:rsid w:val="004740EF"/>
    <w:rsid w:val="0047413A"/>
    <w:rsid w:val="004744FB"/>
    <w:rsid w:val="00474593"/>
    <w:rsid w:val="00474606"/>
    <w:rsid w:val="00474789"/>
    <w:rsid w:val="00475105"/>
    <w:rsid w:val="00475CB7"/>
    <w:rsid w:val="00476006"/>
    <w:rsid w:val="004762EB"/>
    <w:rsid w:val="0047709F"/>
    <w:rsid w:val="00477352"/>
    <w:rsid w:val="00477715"/>
    <w:rsid w:val="00480318"/>
    <w:rsid w:val="0048129F"/>
    <w:rsid w:val="00483B89"/>
    <w:rsid w:val="00483D72"/>
    <w:rsid w:val="00484485"/>
    <w:rsid w:val="00485507"/>
    <w:rsid w:val="004866E5"/>
    <w:rsid w:val="0049024B"/>
    <w:rsid w:val="004907CB"/>
    <w:rsid w:val="00490844"/>
    <w:rsid w:val="00491356"/>
    <w:rsid w:val="00491962"/>
    <w:rsid w:val="00491981"/>
    <w:rsid w:val="00491BF9"/>
    <w:rsid w:val="00491C23"/>
    <w:rsid w:val="00491E8A"/>
    <w:rsid w:val="004920F7"/>
    <w:rsid w:val="00493662"/>
    <w:rsid w:val="00494007"/>
    <w:rsid w:val="00494AE2"/>
    <w:rsid w:val="00494B45"/>
    <w:rsid w:val="00494BBD"/>
    <w:rsid w:val="00496CDC"/>
    <w:rsid w:val="00497D6B"/>
    <w:rsid w:val="00497E55"/>
    <w:rsid w:val="004A145F"/>
    <w:rsid w:val="004A34E6"/>
    <w:rsid w:val="004A38EF"/>
    <w:rsid w:val="004A4430"/>
    <w:rsid w:val="004A4C9C"/>
    <w:rsid w:val="004A4E5E"/>
    <w:rsid w:val="004A6531"/>
    <w:rsid w:val="004A7168"/>
    <w:rsid w:val="004A724B"/>
    <w:rsid w:val="004A7671"/>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6F2A"/>
    <w:rsid w:val="004C7CCF"/>
    <w:rsid w:val="004D034F"/>
    <w:rsid w:val="004D16D6"/>
    <w:rsid w:val="004D2276"/>
    <w:rsid w:val="004D3B0A"/>
    <w:rsid w:val="004D3E0F"/>
    <w:rsid w:val="004D45BF"/>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2332"/>
    <w:rsid w:val="004F71AA"/>
    <w:rsid w:val="004F7238"/>
    <w:rsid w:val="004F7474"/>
    <w:rsid w:val="0050058D"/>
    <w:rsid w:val="00500866"/>
    <w:rsid w:val="00500946"/>
    <w:rsid w:val="00500DD1"/>
    <w:rsid w:val="00501832"/>
    <w:rsid w:val="00501A90"/>
    <w:rsid w:val="00501B13"/>
    <w:rsid w:val="00501D7B"/>
    <w:rsid w:val="00502345"/>
    <w:rsid w:val="00504395"/>
    <w:rsid w:val="00505732"/>
    <w:rsid w:val="00506B60"/>
    <w:rsid w:val="00507EED"/>
    <w:rsid w:val="0051088C"/>
    <w:rsid w:val="00510B9B"/>
    <w:rsid w:val="005111ED"/>
    <w:rsid w:val="00512DBA"/>
    <w:rsid w:val="0051486A"/>
    <w:rsid w:val="00515C6E"/>
    <w:rsid w:val="00516FD6"/>
    <w:rsid w:val="0051793F"/>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D9F"/>
    <w:rsid w:val="005430F1"/>
    <w:rsid w:val="005448D2"/>
    <w:rsid w:val="0054502C"/>
    <w:rsid w:val="00545D0A"/>
    <w:rsid w:val="00546028"/>
    <w:rsid w:val="005463DA"/>
    <w:rsid w:val="00550435"/>
    <w:rsid w:val="005508A9"/>
    <w:rsid w:val="00550B7C"/>
    <w:rsid w:val="0055131D"/>
    <w:rsid w:val="00552646"/>
    <w:rsid w:val="00554276"/>
    <w:rsid w:val="00554823"/>
    <w:rsid w:val="00554EE7"/>
    <w:rsid w:val="00555703"/>
    <w:rsid w:val="00555A2D"/>
    <w:rsid w:val="00556818"/>
    <w:rsid w:val="005578A3"/>
    <w:rsid w:val="00557F46"/>
    <w:rsid w:val="0056131E"/>
    <w:rsid w:val="0056278E"/>
    <w:rsid w:val="00562801"/>
    <w:rsid w:val="00562A32"/>
    <w:rsid w:val="0056305B"/>
    <w:rsid w:val="0056411C"/>
    <w:rsid w:val="0056438C"/>
    <w:rsid w:val="00570811"/>
    <w:rsid w:val="00571FB8"/>
    <w:rsid w:val="005722CB"/>
    <w:rsid w:val="0057379A"/>
    <w:rsid w:val="00573A2A"/>
    <w:rsid w:val="0057400D"/>
    <w:rsid w:val="00574638"/>
    <w:rsid w:val="00574D36"/>
    <w:rsid w:val="00574EF9"/>
    <w:rsid w:val="00575001"/>
    <w:rsid w:val="00575644"/>
    <w:rsid w:val="00575E92"/>
    <w:rsid w:val="00576800"/>
    <w:rsid w:val="00576D98"/>
    <w:rsid w:val="005775F6"/>
    <w:rsid w:val="00580374"/>
    <w:rsid w:val="00581354"/>
    <w:rsid w:val="00581585"/>
    <w:rsid w:val="005820D3"/>
    <w:rsid w:val="005830D0"/>
    <w:rsid w:val="00583A82"/>
    <w:rsid w:val="005858B3"/>
    <w:rsid w:val="00587DD1"/>
    <w:rsid w:val="00590FB1"/>
    <w:rsid w:val="005928E3"/>
    <w:rsid w:val="0059351E"/>
    <w:rsid w:val="0059436F"/>
    <w:rsid w:val="00594BB5"/>
    <w:rsid w:val="00594DE9"/>
    <w:rsid w:val="00595D93"/>
    <w:rsid w:val="00596811"/>
    <w:rsid w:val="005A0B8A"/>
    <w:rsid w:val="005A12B4"/>
    <w:rsid w:val="005A2472"/>
    <w:rsid w:val="005A2CFF"/>
    <w:rsid w:val="005A3789"/>
    <w:rsid w:val="005A484D"/>
    <w:rsid w:val="005A50B9"/>
    <w:rsid w:val="005A54D9"/>
    <w:rsid w:val="005A5B16"/>
    <w:rsid w:val="005A5E17"/>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3405"/>
    <w:rsid w:val="005C3C62"/>
    <w:rsid w:val="005C6244"/>
    <w:rsid w:val="005C7825"/>
    <w:rsid w:val="005D0980"/>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5F48"/>
    <w:rsid w:val="005F6045"/>
    <w:rsid w:val="005F60D0"/>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41"/>
    <w:rsid w:val="00616E8C"/>
    <w:rsid w:val="00617901"/>
    <w:rsid w:val="00620397"/>
    <w:rsid w:val="00620AE8"/>
    <w:rsid w:val="00620AF9"/>
    <w:rsid w:val="00620FA0"/>
    <w:rsid w:val="00621AA7"/>
    <w:rsid w:val="00623A01"/>
    <w:rsid w:val="006243F0"/>
    <w:rsid w:val="00625435"/>
    <w:rsid w:val="00625B96"/>
    <w:rsid w:val="00625BB2"/>
    <w:rsid w:val="00625F10"/>
    <w:rsid w:val="006268D8"/>
    <w:rsid w:val="00631203"/>
    <w:rsid w:val="006312AE"/>
    <w:rsid w:val="006316C1"/>
    <w:rsid w:val="00632303"/>
    <w:rsid w:val="0063279E"/>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918"/>
    <w:rsid w:val="00663AAD"/>
    <w:rsid w:val="00665192"/>
    <w:rsid w:val="00666615"/>
    <w:rsid w:val="00666AB5"/>
    <w:rsid w:val="00666BB4"/>
    <w:rsid w:val="00670ACB"/>
    <w:rsid w:val="006729F8"/>
    <w:rsid w:val="00673272"/>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69"/>
    <w:rsid w:val="006A0443"/>
    <w:rsid w:val="006A081A"/>
    <w:rsid w:val="006A0E74"/>
    <w:rsid w:val="006A1B44"/>
    <w:rsid w:val="006A3285"/>
    <w:rsid w:val="006A3430"/>
    <w:rsid w:val="006A61EE"/>
    <w:rsid w:val="006A74EC"/>
    <w:rsid w:val="006B09FB"/>
    <w:rsid w:val="006B1672"/>
    <w:rsid w:val="006B2283"/>
    <w:rsid w:val="006B388F"/>
    <w:rsid w:val="006B3AA0"/>
    <w:rsid w:val="006B51E6"/>
    <w:rsid w:val="006B5811"/>
    <w:rsid w:val="006B582B"/>
    <w:rsid w:val="006B6932"/>
    <w:rsid w:val="006B6AAC"/>
    <w:rsid w:val="006C0E1B"/>
    <w:rsid w:val="006C0E6F"/>
    <w:rsid w:val="006C1463"/>
    <w:rsid w:val="006C2BDF"/>
    <w:rsid w:val="006C54EA"/>
    <w:rsid w:val="006C61CF"/>
    <w:rsid w:val="006D0EFF"/>
    <w:rsid w:val="006D144E"/>
    <w:rsid w:val="006D1B4B"/>
    <w:rsid w:val="006D2881"/>
    <w:rsid w:val="006D3512"/>
    <w:rsid w:val="006D4E86"/>
    <w:rsid w:val="006D54FC"/>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A34"/>
    <w:rsid w:val="006F512B"/>
    <w:rsid w:val="006F58F2"/>
    <w:rsid w:val="006F597C"/>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3AFB"/>
    <w:rsid w:val="00723B87"/>
    <w:rsid w:val="00724D92"/>
    <w:rsid w:val="0072561E"/>
    <w:rsid w:val="007257E9"/>
    <w:rsid w:val="00725C85"/>
    <w:rsid w:val="0073033C"/>
    <w:rsid w:val="00730C99"/>
    <w:rsid w:val="00731178"/>
    <w:rsid w:val="00731494"/>
    <w:rsid w:val="00732363"/>
    <w:rsid w:val="007323D1"/>
    <w:rsid w:val="007325E0"/>
    <w:rsid w:val="00732D6D"/>
    <w:rsid w:val="007334DD"/>
    <w:rsid w:val="00734B54"/>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204D"/>
    <w:rsid w:val="00755882"/>
    <w:rsid w:val="0075645B"/>
    <w:rsid w:val="00756D9C"/>
    <w:rsid w:val="00757207"/>
    <w:rsid w:val="007578C4"/>
    <w:rsid w:val="007578CF"/>
    <w:rsid w:val="007619BD"/>
    <w:rsid w:val="0076223E"/>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66E"/>
    <w:rsid w:val="007B5E2B"/>
    <w:rsid w:val="007B6606"/>
    <w:rsid w:val="007B692C"/>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C47"/>
    <w:rsid w:val="007D1D43"/>
    <w:rsid w:val="007D1FF7"/>
    <w:rsid w:val="007D3243"/>
    <w:rsid w:val="007D4333"/>
    <w:rsid w:val="007D4772"/>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3251"/>
    <w:rsid w:val="007F34A4"/>
    <w:rsid w:val="007F366F"/>
    <w:rsid w:val="007F37C0"/>
    <w:rsid w:val="007F480E"/>
    <w:rsid w:val="007F4C08"/>
    <w:rsid w:val="007F4DE3"/>
    <w:rsid w:val="007F62AC"/>
    <w:rsid w:val="007F6406"/>
    <w:rsid w:val="007F6A56"/>
    <w:rsid w:val="007F6CD1"/>
    <w:rsid w:val="007F6F39"/>
    <w:rsid w:val="007F7881"/>
    <w:rsid w:val="00800952"/>
    <w:rsid w:val="00800E55"/>
    <w:rsid w:val="00801030"/>
    <w:rsid w:val="00801FCE"/>
    <w:rsid w:val="00802236"/>
    <w:rsid w:val="008037C2"/>
    <w:rsid w:val="00804686"/>
    <w:rsid w:val="008050C7"/>
    <w:rsid w:val="008073BE"/>
    <w:rsid w:val="0081072D"/>
    <w:rsid w:val="00810C39"/>
    <w:rsid w:val="00811883"/>
    <w:rsid w:val="00813B28"/>
    <w:rsid w:val="00814AF2"/>
    <w:rsid w:val="00814C68"/>
    <w:rsid w:val="008151A0"/>
    <w:rsid w:val="00815563"/>
    <w:rsid w:val="00817322"/>
    <w:rsid w:val="00817BFB"/>
    <w:rsid w:val="00817EF0"/>
    <w:rsid w:val="00820B74"/>
    <w:rsid w:val="0082112C"/>
    <w:rsid w:val="008216D5"/>
    <w:rsid w:val="00822AF6"/>
    <w:rsid w:val="00822D31"/>
    <w:rsid w:val="00823763"/>
    <w:rsid w:val="00823C6B"/>
    <w:rsid w:val="00823ED4"/>
    <w:rsid w:val="00824062"/>
    <w:rsid w:val="008240DA"/>
    <w:rsid w:val="008245F1"/>
    <w:rsid w:val="0082586D"/>
    <w:rsid w:val="00826774"/>
    <w:rsid w:val="00826784"/>
    <w:rsid w:val="00826B35"/>
    <w:rsid w:val="00827AE2"/>
    <w:rsid w:val="00833843"/>
    <w:rsid w:val="00833BCF"/>
    <w:rsid w:val="008341C0"/>
    <w:rsid w:val="00834C24"/>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74B9"/>
    <w:rsid w:val="00881F15"/>
    <w:rsid w:val="008824E7"/>
    <w:rsid w:val="008833CF"/>
    <w:rsid w:val="0088365B"/>
    <w:rsid w:val="008837F0"/>
    <w:rsid w:val="00885031"/>
    <w:rsid w:val="00885FB2"/>
    <w:rsid w:val="00886199"/>
    <w:rsid w:val="008866C2"/>
    <w:rsid w:val="0088674E"/>
    <w:rsid w:val="00887423"/>
    <w:rsid w:val="00891481"/>
    <w:rsid w:val="008938CF"/>
    <w:rsid w:val="00893F00"/>
    <w:rsid w:val="00895921"/>
    <w:rsid w:val="00897424"/>
    <w:rsid w:val="008975B2"/>
    <w:rsid w:val="00897D88"/>
    <w:rsid w:val="008A0319"/>
    <w:rsid w:val="008A1E9A"/>
    <w:rsid w:val="008A2E9D"/>
    <w:rsid w:val="008A3158"/>
    <w:rsid w:val="008A3346"/>
    <w:rsid w:val="008A3441"/>
    <w:rsid w:val="008A591F"/>
    <w:rsid w:val="008B0278"/>
    <w:rsid w:val="008B0AE1"/>
    <w:rsid w:val="008B1305"/>
    <w:rsid w:val="008B24C5"/>
    <w:rsid w:val="008B454E"/>
    <w:rsid w:val="008B5CC5"/>
    <w:rsid w:val="008B6E14"/>
    <w:rsid w:val="008B7307"/>
    <w:rsid w:val="008C28D2"/>
    <w:rsid w:val="008C2D99"/>
    <w:rsid w:val="008C3277"/>
    <w:rsid w:val="008C48B8"/>
    <w:rsid w:val="008C55A3"/>
    <w:rsid w:val="008C5EE8"/>
    <w:rsid w:val="008C7897"/>
    <w:rsid w:val="008D039A"/>
    <w:rsid w:val="008D38F8"/>
    <w:rsid w:val="008D43E9"/>
    <w:rsid w:val="008D4C0A"/>
    <w:rsid w:val="008D4DCD"/>
    <w:rsid w:val="008D5ECD"/>
    <w:rsid w:val="008D6B97"/>
    <w:rsid w:val="008E39F1"/>
    <w:rsid w:val="008E3C0E"/>
    <w:rsid w:val="008E476B"/>
    <w:rsid w:val="008E496F"/>
    <w:rsid w:val="008E50C4"/>
    <w:rsid w:val="008E5206"/>
    <w:rsid w:val="008E53AD"/>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570"/>
    <w:rsid w:val="00906B53"/>
    <w:rsid w:val="009100C0"/>
    <w:rsid w:val="00911B7E"/>
    <w:rsid w:val="00912F2E"/>
    <w:rsid w:val="009133B0"/>
    <w:rsid w:val="009134D5"/>
    <w:rsid w:val="00914000"/>
    <w:rsid w:val="00914DE5"/>
    <w:rsid w:val="00916D63"/>
    <w:rsid w:val="009208BB"/>
    <w:rsid w:val="00920F8C"/>
    <w:rsid w:val="009211CC"/>
    <w:rsid w:val="009216A2"/>
    <w:rsid w:val="009216A7"/>
    <w:rsid w:val="00921CDD"/>
    <w:rsid w:val="00922F07"/>
    <w:rsid w:val="0092301D"/>
    <w:rsid w:val="00924674"/>
    <w:rsid w:val="009246C0"/>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390"/>
    <w:rsid w:val="00940948"/>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41A6"/>
    <w:rsid w:val="009641F0"/>
    <w:rsid w:val="009645A9"/>
    <w:rsid w:val="00964879"/>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8E3"/>
    <w:rsid w:val="00987CBE"/>
    <w:rsid w:val="00990DE7"/>
    <w:rsid w:val="00991B3F"/>
    <w:rsid w:val="00991E47"/>
    <w:rsid w:val="009921B8"/>
    <w:rsid w:val="00992A9C"/>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C60"/>
    <w:rsid w:val="009B7CB8"/>
    <w:rsid w:val="009C011E"/>
    <w:rsid w:val="009C0688"/>
    <w:rsid w:val="009C10C3"/>
    <w:rsid w:val="009C15CD"/>
    <w:rsid w:val="009C1C9C"/>
    <w:rsid w:val="009C2739"/>
    <w:rsid w:val="009C4077"/>
    <w:rsid w:val="009C569B"/>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9A3"/>
    <w:rsid w:val="009F705A"/>
    <w:rsid w:val="009F7188"/>
    <w:rsid w:val="00A00754"/>
    <w:rsid w:val="00A02355"/>
    <w:rsid w:val="00A0277C"/>
    <w:rsid w:val="00A047C8"/>
    <w:rsid w:val="00A04CBF"/>
    <w:rsid w:val="00A04F12"/>
    <w:rsid w:val="00A052B9"/>
    <w:rsid w:val="00A0531B"/>
    <w:rsid w:val="00A05D09"/>
    <w:rsid w:val="00A05D92"/>
    <w:rsid w:val="00A06178"/>
    <w:rsid w:val="00A0642D"/>
    <w:rsid w:val="00A07662"/>
    <w:rsid w:val="00A07B79"/>
    <w:rsid w:val="00A07DE5"/>
    <w:rsid w:val="00A126C0"/>
    <w:rsid w:val="00A127BD"/>
    <w:rsid w:val="00A13472"/>
    <w:rsid w:val="00A15768"/>
    <w:rsid w:val="00A16516"/>
    <w:rsid w:val="00A17F9C"/>
    <w:rsid w:val="00A2066D"/>
    <w:rsid w:val="00A20757"/>
    <w:rsid w:val="00A2075D"/>
    <w:rsid w:val="00A20E05"/>
    <w:rsid w:val="00A20E9E"/>
    <w:rsid w:val="00A21B71"/>
    <w:rsid w:val="00A2393E"/>
    <w:rsid w:val="00A24191"/>
    <w:rsid w:val="00A2579E"/>
    <w:rsid w:val="00A25C40"/>
    <w:rsid w:val="00A2655E"/>
    <w:rsid w:val="00A268DE"/>
    <w:rsid w:val="00A26929"/>
    <w:rsid w:val="00A3100E"/>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6137"/>
    <w:rsid w:val="00A66640"/>
    <w:rsid w:val="00A66D2A"/>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4A67"/>
    <w:rsid w:val="00A86136"/>
    <w:rsid w:val="00A8679D"/>
    <w:rsid w:val="00A86BAC"/>
    <w:rsid w:val="00A86C0B"/>
    <w:rsid w:val="00A877FE"/>
    <w:rsid w:val="00A90381"/>
    <w:rsid w:val="00A90792"/>
    <w:rsid w:val="00A9198B"/>
    <w:rsid w:val="00A9231C"/>
    <w:rsid w:val="00A93900"/>
    <w:rsid w:val="00A943B8"/>
    <w:rsid w:val="00A94D9E"/>
    <w:rsid w:val="00A96173"/>
    <w:rsid w:val="00A961AA"/>
    <w:rsid w:val="00A963ED"/>
    <w:rsid w:val="00A966FB"/>
    <w:rsid w:val="00A96D00"/>
    <w:rsid w:val="00AA0FDC"/>
    <w:rsid w:val="00AA1DB6"/>
    <w:rsid w:val="00AA21D1"/>
    <w:rsid w:val="00AA2532"/>
    <w:rsid w:val="00AA2675"/>
    <w:rsid w:val="00AA2EBA"/>
    <w:rsid w:val="00AA42D9"/>
    <w:rsid w:val="00AA4729"/>
    <w:rsid w:val="00AA4FC3"/>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88F"/>
    <w:rsid w:val="00AC31BD"/>
    <w:rsid w:val="00AC330D"/>
    <w:rsid w:val="00AC3ADD"/>
    <w:rsid w:val="00AC4B2A"/>
    <w:rsid w:val="00AC4DDD"/>
    <w:rsid w:val="00AC54B9"/>
    <w:rsid w:val="00AC623B"/>
    <w:rsid w:val="00AC76BA"/>
    <w:rsid w:val="00AC7B91"/>
    <w:rsid w:val="00AD0226"/>
    <w:rsid w:val="00AD060B"/>
    <w:rsid w:val="00AD0FA7"/>
    <w:rsid w:val="00AD147D"/>
    <w:rsid w:val="00AD18B0"/>
    <w:rsid w:val="00AD3B9F"/>
    <w:rsid w:val="00AD43E5"/>
    <w:rsid w:val="00AD45FE"/>
    <w:rsid w:val="00AD5ADA"/>
    <w:rsid w:val="00AD5D4A"/>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2628"/>
    <w:rsid w:val="00B03944"/>
    <w:rsid w:val="00B04670"/>
    <w:rsid w:val="00B05E5F"/>
    <w:rsid w:val="00B0729B"/>
    <w:rsid w:val="00B07FE6"/>
    <w:rsid w:val="00B10200"/>
    <w:rsid w:val="00B10B7B"/>
    <w:rsid w:val="00B10CDB"/>
    <w:rsid w:val="00B11F42"/>
    <w:rsid w:val="00B12AA3"/>
    <w:rsid w:val="00B13219"/>
    <w:rsid w:val="00B133E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BFB"/>
    <w:rsid w:val="00B31A71"/>
    <w:rsid w:val="00B32BFD"/>
    <w:rsid w:val="00B331A9"/>
    <w:rsid w:val="00B33D48"/>
    <w:rsid w:val="00B33D9C"/>
    <w:rsid w:val="00B33D9E"/>
    <w:rsid w:val="00B3507F"/>
    <w:rsid w:val="00B36667"/>
    <w:rsid w:val="00B40809"/>
    <w:rsid w:val="00B40C2B"/>
    <w:rsid w:val="00B41C1C"/>
    <w:rsid w:val="00B42066"/>
    <w:rsid w:val="00B43106"/>
    <w:rsid w:val="00B435B5"/>
    <w:rsid w:val="00B439E5"/>
    <w:rsid w:val="00B4427D"/>
    <w:rsid w:val="00B4461B"/>
    <w:rsid w:val="00B44C09"/>
    <w:rsid w:val="00B450C1"/>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656E"/>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70C"/>
    <w:rsid w:val="00BA2A98"/>
    <w:rsid w:val="00BA2EE0"/>
    <w:rsid w:val="00BA2F92"/>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68B2"/>
    <w:rsid w:val="00BF7480"/>
    <w:rsid w:val="00BF7838"/>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4973"/>
    <w:rsid w:val="00C15572"/>
    <w:rsid w:val="00C155A1"/>
    <w:rsid w:val="00C1566C"/>
    <w:rsid w:val="00C15C5C"/>
    <w:rsid w:val="00C161D7"/>
    <w:rsid w:val="00C1643D"/>
    <w:rsid w:val="00C168BB"/>
    <w:rsid w:val="00C16C56"/>
    <w:rsid w:val="00C2212A"/>
    <w:rsid w:val="00C23D46"/>
    <w:rsid w:val="00C23FFB"/>
    <w:rsid w:val="00C258E1"/>
    <w:rsid w:val="00C25B5C"/>
    <w:rsid w:val="00C25DDF"/>
    <w:rsid w:val="00C261A9"/>
    <w:rsid w:val="00C27805"/>
    <w:rsid w:val="00C30A50"/>
    <w:rsid w:val="00C32A60"/>
    <w:rsid w:val="00C32AB0"/>
    <w:rsid w:val="00C33C8C"/>
    <w:rsid w:val="00C35591"/>
    <w:rsid w:val="00C373C0"/>
    <w:rsid w:val="00C378B2"/>
    <w:rsid w:val="00C4245E"/>
    <w:rsid w:val="00C424CB"/>
    <w:rsid w:val="00C42793"/>
    <w:rsid w:val="00C428A8"/>
    <w:rsid w:val="00C42F39"/>
    <w:rsid w:val="00C43690"/>
    <w:rsid w:val="00C455E6"/>
    <w:rsid w:val="00C46A61"/>
    <w:rsid w:val="00C46D7D"/>
    <w:rsid w:val="00C50920"/>
    <w:rsid w:val="00C50B2C"/>
    <w:rsid w:val="00C53B37"/>
    <w:rsid w:val="00C54FC5"/>
    <w:rsid w:val="00C55104"/>
    <w:rsid w:val="00C559ED"/>
    <w:rsid w:val="00C55DBE"/>
    <w:rsid w:val="00C56867"/>
    <w:rsid w:val="00C57111"/>
    <w:rsid w:val="00C60012"/>
    <w:rsid w:val="00C601ED"/>
    <w:rsid w:val="00C60275"/>
    <w:rsid w:val="00C6168B"/>
    <w:rsid w:val="00C6175B"/>
    <w:rsid w:val="00C61938"/>
    <w:rsid w:val="00C6215B"/>
    <w:rsid w:val="00C627EF"/>
    <w:rsid w:val="00C62A7B"/>
    <w:rsid w:val="00C62CEF"/>
    <w:rsid w:val="00C62EDE"/>
    <w:rsid w:val="00C63606"/>
    <w:rsid w:val="00C63EE1"/>
    <w:rsid w:val="00C64B80"/>
    <w:rsid w:val="00C65107"/>
    <w:rsid w:val="00C6510B"/>
    <w:rsid w:val="00C663CB"/>
    <w:rsid w:val="00C663DE"/>
    <w:rsid w:val="00C70BAB"/>
    <w:rsid w:val="00C715FE"/>
    <w:rsid w:val="00C717D3"/>
    <w:rsid w:val="00C72903"/>
    <w:rsid w:val="00C754C5"/>
    <w:rsid w:val="00C75773"/>
    <w:rsid w:val="00C758CB"/>
    <w:rsid w:val="00C778EF"/>
    <w:rsid w:val="00C77BC5"/>
    <w:rsid w:val="00C800B0"/>
    <w:rsid w:val="00C80D7F"/>
    <w:rsid w:val="00C81758"/>
    <w:rsid w:val="00C83086"/>
    <w:rsid w:val="00C85437"/>
    <w:rsid w:val="00C861AD"/>
    <w:rsid w:val="00C87B77"/>
    <w:rsid w:val="00C87E6B"/>
    <w:rsid w:val="00C90EE8"/>
    <w:rsid w:val="00C91045"/>
    <w:rsid w:val="00C926E4"/>
    <w:rsid w:val="00C92A42"/>
    <w:rsid w:val="00C9349A"/>
    <w:rsid w:val="00C934E0"/>
    <w:rsid w:val="00C93E98"/>
    <w:rsid w:val="00C94DD2"/>
    <w:rsid w:val="00C95084"/>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6EA1"/>
    <w:rsid w:val="00CA71FE"/>
    <w:rsid w:val="00CB0E82"/>
    <w:rsid w:val="00CB1ACA"/>
    <w:rsid w:val="00CB2B09"/>
    <w:rsid w:val="00CB3967"/>
    <w:rsid w:val="00CB43F5"/>
    <w:rsid w:val="00CB4DDE"/>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27A1"/>
    <w:rsid w:val="00CE2CFA"/>
    <w:rsid w:val="00CE3835"/>
    <w:rsid w:val="00CE4BC7"/>
    <w:rsid w:val="00CE5A5C"/>
    <w:rsid w:val="00CE5D45"/>
    <w:rsid w:val="00CE606F"/>
    <w:rsid w:val="00CE66F7"/>
    <w:rsid w:val="00CE6B45"/>
    <w:rsid w:val="00CE77F8"/>
    <w:rsid w:val="00CF00DC"/>
    <w:rsid w:val="00CF15FB"/>
    <w:rsid w:val="00CF398B"/>
    <w:rsid w:val="00CF3C41"/>
    <w:rsid w:val="00CF4109"/>
    <w:rsid w:val="00CF4D45"/>
    <w:rsid w:val="00CF5794"/>
    <w:rsid w:val="00CF5931"/>
    <w:rsid w:val="00CF6142"/>
    <w:rsid w:val="00CF6225"/>
    <w:rsid w:val="00CF654B"/>
    <w:rsid w:val="00CF68D2"/>
    <w:rsid w:val="00CF6E8B"/>
    <w:rsid w:val="00CF791A"/>
    <w:rsid w:val="00D00281"/>
    <w:rsid w:val="00D00AF5"/>
    <w:rsid w:val="00D02EFD"/>
    <w:rsid w:val="00D04861"/>
    <w:rsid w:val="00D04BC2"/>
    <w:rsid w:val="00D056C5"/>
    <w:rsid w:val="00D062B9"/>
    <w:rsid w:val="00D1062B"/>
    <w:rsid w:val="00D106E3"/>
    <w:rsid w:val="00D110E7"/>
    <w:rsid w:val="00D137E7"/>
    <w:rsid w:val="00D13B64"/>
    <w:rsid w:val="00D13BE1"/>
    <w:rsid w:val="00D14DA4"/>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1565"/>
    <w:rsid w:val="00D41FC9"/>
    <w:rsid w:val="00D4209A"/>
    <w:rsid w:val="00D42485"/>
    <w:rsid w:val="00D427B4"/>
    <w:rsid w:val="00D4294B"/>
    <w:rsid w:val="00D42FF5"/>
    <w:rsid w:val="00D4307A"/>
    <w:rsid w:val="00D43324"/>
    <w:rsid w:val="00D4345C"/>
    <w:rsid w:val="00D437F3"/>
    <w:rsid w:val="00D44CC5"/>
    <w:rsid w:val="00D44E0B"/>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D5C"/>
    <w:rsid w:val="00D75027"/>
    <w:rsid w:val="00D750DF"/>
    <w:rsid w:val="00D7793C"/>
    <w:rsid w:val="00D779F9"/>
    <w:rsid w:val="00D81BF1"/>
    <w:rsid w:val="00D81DEC"/>
    <w:rsid w:val="00D8231E"/>
    <w:rsid w:val="00D827AC"/>
    <w:rsid w:val="00D8456B"/>
    <w:rsid w:val="00D85C90"/>
    <w:rsid w:val="00D866EB"/>
    <w:rsid w:val="00D87446"/>
    <w:rsid w:val="00D87502"/>
    <w:rsid w:val="00D87E35"/>
    <w:rsid w:val="00D90DCB"/>
    <w:rsid w:val="00D911F9"/>
    <w:rsid w:val="00D913B6"/>
    <w:rsid w:val="00D91902"/>
    <w:rsid w:val="00D94973"/>
    <w:rsid w:val="00D955B4"/>
    <w:rsid w:val="00D971B3"/>
    <w:rsid w:val="00D972B6"/>
    <w:rsid w:val="00D97E01"/>
    <w:rsid w:val="00DA1A9E"/>
    <w:rsid w:val="00DA293F"/>
    <w:rsid w:val="00DA2D34"/>
    <w:rsid w:val="00DA2DCD"/>
    <w:rsid w:val="00DA2E65"/>
    <w:rsid w:val="00DA3253"/>
    <w:rsid w:val="00DA333B"/>
    <w:rsid w:val="00DA33BD"/>
    <w:rsid w:val="00DA3B1A"/>
    <w:rsid w:val="00DA3DB5"/>
    <w:rsid w:val="00DA49A0"/>
    <w:rsid w:val="00DA4D3E"/>
    <w:rsid w:val="00DA5730"/>
    <w:rsid w:val="00DA6CBD"/>
    <w:rsid w:val="00DA6D9D"/>
    <w:rsid w:val="00DA7588"/>
    <w:rsid w:val="00DA7846"/>
    <w:rsid w:val="00DB050E"/>
    <w:rsid w:val="00DB31FC"/>
    <w:rsid w:val="00DB4DC5"/>
    <w:rsid w:val="00DB5101"/>
    <w:rsid w:val="00DB6B7C"/>
    <w:rsid w:val="00DB6DAA"/>
    <w:rsid w:val="00DB7303"/>
    <w:rsid w:val="00DC078F"/>
    <w:rsid w:val="00DC150A"/>
    <w:rsid w:val="00DC2C50"/>
    <w:rsid w:val="00DC2F59"/>
    <w:rsid w:val="00DC36AF"/>
    <w:rsid w:val="00DC3954"/>
    <w:rsid w:val="00DC5C1F"/>
    <w:rsid w:val="00DC6078"/>
    <w:rsid w:val="00DC67DE"/>
    <w:rsid w:val="00DC79AD"/>
    <w:rsid w:val="00DD0AE4"/>
    <w:rsid w:val="00DD1229"/>
    <w:rsid w:val="00DD1620"/>
    <w:rsid w:val="00DD1898"/>
    <w:rsid w:val="00DD1ABF"/>
    <w:rsid w:val="00DD1D6E"/>
    <w:rsid w:val="00DD2075"/>
    <w:rsid w:val="00DD307A"/>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E005B9"/>
    <w:rsid w:val="00E00738"/>
    <w:rsid w:val="00E0164E"/>
    <w:rsid w:val="00E016B0"/>
    <w:rsid w:val="00E02EC3"/>
    <w:rsid w:val="00E049AB"/>
    <w:rsid w:val="00E0642A"/>
    <w:rsid w:val="00E06487"/>
    <w:rsid w:val="00E06FEB"/>
    <w:rsid w:val="00E0747E"/>
    <w:rsid w:val="00E07D49"/>
    <w:rsid w:val="00E10099"/>
    <w:rsid w:val="00E11ABD"/>
    <w:rsid w:val="00E13382"/>
    <w:rsid w:val="00E134EC"/>
    <w:rsid w:val="00E1521B"/>
    <w:rsid w:val="00E21066"/>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E45"/>
    <w:rsid w:val="00E314FD"/>
    <w:rsid w:val="00E327F9"/>
    <w:rsid w:val="00E33AF2"/>
    <w:rsid w:val="00E34FDA"/>
    <w:rsid w:val="00E3558C"/>
    <w:rsid w:val="00E35735"/>
    <w:rsid w:val="00E40A7E"/>
    <w:rsid w:val="00E40A97"/>
    <w:rsid w:val="00E41758"/>
    <w:rsid w:val="00E41F5F"/>
    <w:rsid w:val="00E44809"/>
    <w:rsid w:val="00E455E6"/>
    <w:rsid w:val="00E47195"/>
    <w:rsid w:val="00E475C8"/>
    <w:rsid w:val="00E476FA"/>
    <w:rsid w:val="00E51899"/>
    <w:rsid w:val="00E52D9C"/>
    <w:rsid w:val="00E5313D"/>
    <w:rsid w:val="00E5335F"/>
    <w:rsid w:val="00E53CD8"/>
    <w:rsid w:val="00E541A1"/>
    <w:rsid w:val="00E54770"/>
    <w:rsid w:val="00E54F35"/>
    <w:rsid w:val="00E557A0"/>
    <w:rsid w:val="00E57254"/>
    <w:rsid w:val="00E61C29"/>
    <w:rsid w:val="00E61F06"/>
    <w:rsid w:val="00E63324"/>
    <w:rsid w:val="00E6422B"/>
    <w:rsid w:val="00E64457"/>
    <w:rsid w:val="00E644DF"/>
    <w:rsid w:val="00E647A3"/>
    <w:rsid w:val="00E65037"/>
    <w:rsid w:val="00E6511B"/>
    <w:rsid w:val="00E6581A"/>
    <w:rsid w:val="00E7078C"/>
    <w:rsid w:val="00E70F99"/>
    <w:rsid w:val="00E71792"/>
    <w:rsid w:val="00E72D21"/>
    <w:rsid w:val="00E738BE"/>
    <w:rsid w:val="00E73B63"/>
    <w:rsid w:val="00E740EE"/>
    <w:rsid w:val="00E75355"/>
    <w:rsid w:val="00E75C69"/>
    <w:rsid w:val="00E76084"/>
    <w:rsid w:val="00E76D3B"/>
    <w:rsid w:val="00E77AB2"/>
    <w:rsid w:val="00E80E9D"/>
    <w:rsid w:val="00E81425"/>
    <w:rsid w:val="00E826B1"/>
    <w:rsid w:val="00E834B6"/>
    <w:rsid w:val="00E852B3"/>
    <w:rsid w:val="00E85E0F"/>
    <w:rsid w:val="00E86007"/>
    <w:rsid w:val="00E8718E"/>
    <w:rsid w:val="00E912E3"/>
    <w:rsid w:val="00E933FA"/>
    <w:rsid w:val="00E935AF"/>
    <w:rsid w:val="00E94992"/>
    <w:rsid w:val="00E94A1A"/>
    <w:rsid w:val="00E94FB0"/>
    <w:rsid w:val="00E950CA"/>
    <w:rsid w:val="00E9544D"/>
    <w:rsid w:val="00E95F88"/>
    <w:rsid w:val="00E96BE2"/>
    <w:rsid w:val="00E97067"/>
    <w:rsid w:val="00EA1765"/>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60BF"/>
    <w:rsid w:val="00EB64B8"/>
    <w:rsid w:val="00EB6BDF"/>
    <w:rsid w:val="00EB73EF"/>
    <w:rsid w:val="00EC03D5"/>
    <w:rsid w:val="00EC1D01"/>
    <w:rsid w:val="00EC2CA9"/>
    <w:rsid w:val="00EC34A6"/>
    <w:rsid w:val="00EC4CD9"/>
    <w:rsid w:val="00EC53B9"/>
    <w:rsid w:val="00EC5C2F"/>
    <w:rsid w:val="00EC6417"/>
    <w:rsid w:val="00EC72B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3DB"/>
    <w:rsid w:val="00EF12C8"/>
    <w:rsid w:val="00EF1339"/>
    <w:rsid w:val="00EF28DF"/>
    <w:rsid w:val="00EF2FC5"/>
    <w:rsid w:val="00EF420A"/>
    <w:rsid w:val="00EF49CE"/>
    <w:rsid w:val="00EF57DC"/>
    <w:rsid w:val="00EF58A6"/>
    <w:rsid w:val="00EF6435"/>
    <w:rsid w:val="00EF762A"/>
    <w:rsid w:val="00EF7F24"/>
    <w:rsid w:val="00F00894"/>
    <w:rsid w:val="00F00E0B"/>
    <w:rsid w:val="00F02459"/>
    <w:rsid w:val="00F03D68"/>
    <w:rsid w:val="00F03FD0"/>
    <w:rsid w:val="00F0465F"/>
    <w:rsid w:val="00F0488C"/>
    <w:rsid w:val="00F05B99"/>
    <w:rsid w:val="00F065E2"/>
    <w:rsid w:val="00F0669C"/>
    <w:rsid w:val="00F06912"/>
    <w:rsid w:val="00F07E16"/>
    <w:rsid w:val="00F104A1"/>
    <w:rsid w:val="00F1075C"/>
    <w:rsid w:val="00F10D4C"/>
    <w:rsid w:val="00F10F6B"/>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2F84"/>
    <w:rsid w:val="00F332EB"/>
    <w:rsid w:val="00F33EA3"/>
    <w:rsid w:val="00F34024"/>
    <w:rsid w:val="00F34EA1"/>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3F2"/>
    <w:rsid w:val="00F50486"/>
    <w:rsid w:val="00F51149"/>
    <w:rsid w:val="00F518B1"/>
    <w:rsid w:val="00F5209B"/>
    <w:rsid w:val="00F547F1"/>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FC9"/>
    <w:rsid w:val="00F74121"/>
    <w:rsid w:val="00F74245"/>
    <w:rsid w:val="00F74CCE"/>
    <w:rsid w:val="00F75CE7"/>
    <w:rsid w:val="00F7696D"/>
    <w:rsid w:val="00F772F4"/>
    <w:rsid w:val="00F77983"/>
    <w:rsid w:val="00F77CDD"/>
    <w:rsid w:val="00F80E58"/>
    <w:rsid w:val="00F80F80"/>
    <w:rsid w:val="00F82D01"/>
    <w:rsid w:val="00F82FF3"/>
    <w:rsid w:val="00F83235"/>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4977"/>
    <w:rsid w:val="00FA5F4F"/>
    <w:rsid w:val="00FA6123"/>
    <w:rsid w:val="00FA71B5"/>
    <w:rsid w:val="00FA7230"/>
    <w:rsid w:val="00FA7AE9"/>
    <w:rsid w:val="00FA7B4C"/>
    <w:rsid w:val="00FA7E57"/>
    <w:rsid w:val="00FB2371"/>
    <w:rsid w:val="00FB2779"/>
    <w:rsid w:val="00FB29A2"/>
    <w:rsid w:val="00FB33C8"/>
    <w:rsid w:val="00FB37A1"/>
    <w:rsid w:val="00FB3809"/>
    <w:rsid w:val="00FB5572"/>
    <w:rsid w:val="00FB65C4"/>
    <w:rsid w:val="00FB6C07"/>
    <w:rsid w:val="00FB7B26"/>
    <w:rsid w:val="00FC0400"/>
    <w:rsid w:val="00FC052D"/>
    <w:rsid w:val="00FC0887"/>
    <w:rsid w:val="00FC1722"/>
    <w:rsid w:val="00FC3BCB"/>
    <w:rsid w:val="00FC44EB"/>
    <w:rsid w:val="00FC4E66"/>
    <w:rsid w:val="00FC5156"/>
    <w:rsid w:val="00FC5C91"/>
    <w:rsid w:val="00FC6F70"/>
    <w:rsid w:val="00FC7116"/>
    <w:rsid w:val="00FC7A6F"/>
    <w:rsid w:val="00FD04C2"/>
    <w:rsid w:val="00FD0D6E"/>
    <w:rsid w:val="00FD1A0D"/>
    <w:rsid w:val="00FD23A5"/>
    <w:rsid w:val="00FD4F3C"/>
    <w:rsid w:val="00FD6CAB"/>
    <w:rsid w:val="00FD7494"/>
    <w:rsid w:val="00FD789D"/>
    <w:rsid w:val="00FE136B"/>
    <w:rsid w:val="00FE2332"/>
    <w:rsid w:val="00FE2C15"/>
    <w:rsid w:val="00FE2DA8"/>
    <w:rsid w:val="00FE2ECC"/>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711F6"/>
    <w:rsid w:val="001013D8"/>
    <w:rsid w:val="00105138"/>
    <w:rsid w:val="00226118"/>
    <w:rsid w:val="00294C11"/>
    <w:rsid w:val="002A09C8"/>
    <w:rsid w:val="002A48E1"/>
    <w:rsid w:val="002E00EA"/>
    <w:rsid w:val="003B5103"/>
    <w:rsid w:val="003C3CCA"/>
    <w:rsid w:val="003C796D"/>
    <w:rsid w:val="004F758F"/>
    <w:rsid w:val="00517682"/>
    <w:rsid w:val="00593804"/>
    <w:rsid w:val="00593A59"/>
    <w:rsid w:val="0062769C"/>
    <w:rsid w:val="0069661A"/>
    <w:rsid w:val="006D4A8C"/>
    <w:rsid w:val="00723ABB"/>
    <w:rsid w:val="00782104"/>
    <w:rsid w:val="007F0C56"/>
    <w:rsid w:val="00817BFB"/>
    <w:rsid w:val="00871260"/>
    <w:rsid w:val="008A6E56"/>
    <w:rsid w:val="00A77EE8"/>
    <w:rsid w:val="00AE0385"/>
    <w:rsid w:val="00BA43E2"/>
    <w:rsid w:val="00BE7CAB"/>
    <w:rsid w:val="00BF39E7"/>
    <w:rsid w:val="00CA5136"/>
    <w:rsid w:val="00DB037E"/>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2022-05-25T18:29:00Z</dcterms:created>
  <dcterms:modified xsi:type="dcterms:W3CDTF">2022-05-25T18:29:00Z</dcterms:modified>
</cp:coreProperties>
</file>