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32001" w14:textId="6D987FBC" w:rsidR="00275260" w:rsidRPr="00EC6417" w:rsidRDefault="00A24191" w:rsidP="009F1F23">
      <w:pPr>
        <w:pStyle w:val="Heading1"/>
        <w:rPr>
          <w:rFonts w:asciiTheme="minorHAnsi" w:hAnsiTheme="minorHAnsi" w:cstheme="minorHAnsi"/>
          <w:u w:val="single"/>
        </w:rPr>
      </w:pPr>
      <w:r w:rsidRPr="00EC6417">
        <w:rPr>
          <w:rFonts w:asciiTheme="minorHAnsi" w:hAnsiTheme="minorHAnsi" w:cstheme="minorHAnsi"/>
          <w:u w:val="single"/>
        </w:rPr>
        <w:t xml:space="preserve">Lead Service Line Planning Task Force </w:t>
      </w:r>
    </w:p>
    <w:p w14:paraId="077FABE5" w14:textId="34915CAD" w:rsidR="00275260" w:rsidRPr="00EC6417" w:rsidRDefault="00AA64DA" w:rsidP="009F1F23">
      <w:pPr>
        <w:pStyle w:val="Heading1"/>
        <w:spacing w:after="12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alias w:val="Meeting minutes:"/>
          <w:tag w:val="Meeting minutes:"/>
          <w:id w:val="1780671977"/>
          <w:placeholder>
            <w:docPart w:val="5FB256FFCC6B40A99A5DCD9EF4ADBABB"/>
          </w:placeholder>
          <w:temporary/>
          <w:showingPlcHdr/>
          <w15:appearance w15:val="hidden"/>
        </w:sdtPr>
        <w:sdtEndPr/>
        <w:sdtContent>
          <w:r w:rsidR="00275260" w:rsidRPr="00EC6417">
            <w:rPr>
              <w:rFonts w:asciiTheme="minorHAnsi" w:hAnsiTheme="minorHAnsi" w:cstheme="minorHAnsi"/>
            </w:rPr>
            <w:t>Meeting Minutes</w:t>
          </w:r>
        </w:sdtContent>
      </w:sdt>
    </w:p>
    <w:p w14:paraId="300440A6" w14:textId="31ADC871" w:rsidR="00554276" w:rsidRDefault="0036347A" w:rsidP="009F1F23">
      <w:pPr>
        <w:pStyle w:val="Date"/>
        <w:tabs>
          <w:tab w:val="left" w:pos="2736"/>
          <w:tab w:val="center" w:pos="4406"/>
        </w:tabs>
        <w:spacing w:after="240"/>
        <w:ind w:left="2880" w:firstLine="720"/>
        <w:jc w:val="left"/>
      </w:pPr>
      <w:r>
        <w:t>June</w:t>
      </w:r>
      <w:r w:rsidR="005C00D6">
        <w:t xml:space="preserve"> </w:t>
      </w:r>
      <w:r>
        <w:t>9</w:t>
      </w:r>
      <w:r w:rsidRPr="0036347A">
        <w:rPr>
          <w:vertAlign w:val="superscript"/>
        </w:rPr>
        <w:t>th</w:t>
      </w:r>
      <w:r w:rsidR="00277334">
        <w:t>,</w:t>
      </w:r>
      <w:r w:rsidR="0040350D">
        <w:t xml:space="preserve"> 202</w:t>
      </w:r>
      <w:r w:rsidR="00F129A5">
        <w:t>2</w:t>
      </w:r>
    </w:p>
    <w:p w14:paraId="2E30DC40" w14:textId="7B8FC03C" w:rsidR="00D50D23" w:rsidRPr="007578C4" w:rsidRDefault="0040350D" w:rsidP="009F1F23">
      <w:pPr>
        <w:ind w:left="0"/>
        <w:rPr>
          <w:rStyle w:val="Emphasis"/>
          <w:iCs w:val="0"/>
          <w:color w:val="auto"/>
        </w:rPr>
      </w:pPr>
      <w:r>
        <w:t>Meeting Call</w:t>
      </w:r>
      <w:r w:rsidR="00F547F1">
        <w:t>ed</w:t>
      </w:r>
      <w:r>
        <w:t xml:space="preserve"> to Order at </w:t>
      </w:r>
      <w:r w:rsidR="00D571EF">
        <w:t>2:0</w:t>
      </w:r>
      <w:r w:rsidR="005C00D6">
        <w:t>0</w:t>
      </w:r>
      <w:r w:rsidR="00C048D8">
        <w:t xml:space="preserve"> p</w:t>
      </w:r>
      <w:r w:rsidR="00402FC7">
        <w:t>.</w:t>
      </w:r>
      <w:r w:rsidR="00C048D8">
        <w:t>m</w:t>
      </w:r>
      <w:r w:rsidR="00402FC7">
        <w:t>.</w:t>
      </w:r>
      <w:r w:rsidR="00C048D8">
        <w:t xml:space="preserve"> by </w:t>
      </w:r>
      <w:r w:rsidR="0073719F">
        <w:t>Kenley Farmer</w:t>
      </w:r>
      <w:r w:rsidR="00612AC2">
        <w:t>,</w:t>
      </w:r>
      <w:r w:rsidR="00CF5931">
        <w:t xml:space="preserve"> </w:t>
      </w:r>
      <w:r w:rsidR="00F547F1">
        <w:t xml:space="preserve">appointed </w:t>
      </w:r>
      <w:r w:rsidR="007B0482">
        <w:t>Chair</w:t>
      </w:r>
      <w:r w:rsidR="005D0D98">
        <w:t>.</w:t>
      </w:r>
      <w:r w:rsidR="007B0482">
        <w:t xml:space="preserve"> </w:t>
      </w:r>
    </w:p>
    <w:p w14:paraId="7C062E95" w14:textId="77777777" w:rsidR="00FA71B5" w:rsidRPr="00FA71B5" w:rsidRDefault="00FA71B5" w:rsidP="00D47FA9">
      <w:pPr>
        <w:pStyle w:val="ListNumber"/>
        <w:rPr>
          <w:rFonts w:eastAsiaTheme="majorEastAsia"/>
        </w:rPr>
      </w:pPr>
      <w:r w:rsidRPr="00FA71B5">
        <w:rPr>
          <w:rFonts w:eastAsiaTheme="majorEastAsia"/>
        </w:rPr>
        <w:t>Roll Call of Task Force Members</w:t>
      </w:r>
    </w:p>
    <w:p w14:paraId="144F61BF" w14:textId="632D5EDD" w:rsidR="00FF7B02" w:rsidRPr="00CE5D45" w:rsidRDefault="00FF7B02" w:rsidP="009F1F23">
      <w:pPr>
        <w:pStyle w:val="ListParagraph"/>
        <w:numPr>
          <w:ilvl w:val="0"/>
          <w:numId w:val="3"/>
        </w:numPr>
        <w:rPr>
          <w:b/>
          <w:bCs/>
        </w:rPr>
      </w:pPr>
      <w:r>
        <w:t>Kenley Farmer, designee for Department of Energy and Environment (DOEE)</w:t>
      </w:r>
    </w:p>
    <w:p w14:paraId="51DAC6C6" w14:textId="77777777" w:rsidR="00CE5D45" w:rsidRDefault="00CE5D45" w:rsidP="009F1F23">
      <w:pPr>
        <w:pStyle w:val="ListParagraph"/>
        <w:numPr>
          <w:ilvl w:val="0"/>
          <w:numId w:val="3"/>
        </w:numPr>
      </w:pPr>
      <w:r w:rsidRPr="002B1C6B">
        <w:t>Matthew Nestopoulos</w:t>
      </w:r>
      <w:r>
        <w:t xml:space="preserve">, designee for Department of Consumer and Regulatory Affairs (DCRA) </w:t>
      </w:r>
    </w:p>
    <w:p w14:paraId="09F34471" w14:textId="77777777" w:rsidR="00FF7B02" w:rsidRPr="002B1C6B" w:rsidRDefault="00FF7B02" w:rsidP="009F1F23">
      <w:pPr>
        <w:pStyle w:val="ListParagraph"/>
        <w:numPr>
          <w:ilvl w:val="0"/>
          <w:numId w:val="3"/>
        </w:numPr>
      </w:pPr>
      <w:r w:rsidRPr="002B1C6B">
        <w:t>Steph</w:t>
      </w:r>
      <w:r>
        <w:t>e</w:t>
      </w:r>
      <w:r w:rsidRPr="002B1C6B">
        <w:t>n Varga</w:t>
      </w:r>
      <w:r>
        <w:t xml:space="preserve">, designee for District Department of Transportation (DDOT) </w:t>
      </w:r>
    </w:p>
    <w:p w14:paraId="7E0EA2C4" w14:textId="262F391D" w:rsidR="00FF7B02" w:rsidRDefault="00FF7B02" w:rsidP="009F1F23">
      <w:pPr>
        <w:pStyle w:val="ListParagraph"/>
        <w:numPr>
          <w:ilvl w:val="0"/>
          <w:numId w:val="3"/>
        </w:numPr>
      </w:pPr>
      <w:r w:rsidRPr="007D4772">
        <w:t>Randy Speck</w:t>
      </w:r>
      <w:r>
        <w:t xml:space="preserve">, public representative appointed by Council </w:t>
      </w:r>
    </w:p>
    <w:p w14:paraId="7CAED191" w14:textId="0E3C907E" w:rsidR="00F242D8" w:rsidRPr="007D4772" w:rsidRDefault="00F242D8" w:rsidP="009F1F23">
      <w:pPr>
        <w:pStyle w:val="ListParagraph"/>
        <w:numPr>
          <w:ilvl w:val="0"/>
          <w:numId w:val="3"/>
        </w:numPr>
      </w:pPr>
      <w:r>
        <w:t>Val</w:t>
      </w:r>
      <w:r w:rsidR="00C778EF">
        <w:t>e</w:t>
      </w:r>
      <w:r>
        <w:t>rie Baron, public representative appointed by Council</w:t>
      </w:r>
    </w:p>
    <w:p w14:paraId="24D115C2" w14:textId="43534356" w:rsidR="004F0442" w:rsidRDefault="002E2057" w:rsidP="009F1F23">
      <w:pPr>
        <w:pStyle w:val="ListParagraph"/>
        <w:numPr>
          <w:ilvl w:val="0"/>
          <w:numId w:val="3"/>
        </w:numPr>
      </w:pPr>
      <w:r>
        <w:t>John Deignan</w:t>
      </w:r>
      <w:r w:rsidR="003D6407">
        <w:t>,</w:t>
      </w:r>
      <w:r w:rsidR="00696F57">
        <w:t xml:space="preserve"> </w:t>
      </w:r>
      <w:r w:rsidR="005E1B18">
        <w:t>designee for DC Water and Sewer Authority (DC Water)</w:t>
      </w:r>
    </w:p>
    <w:p w14:paraId="783948AC" w14:textId="57F2A1E1" w:rsidR="004B464F" w:rsidRPr="00C778EF" w:rsidRDefault="007013F7" w:rsidP="009F1F23">
      <w:pPr>
        <w:rPr>
          <w:b/>
          <w:bCs/>
        </w:rPr>
      </w:pPr>
      <w:r w:rsidRPr="00C778EF">
        <w:rPr>
          <w:b/>
          <w:bCs/>
        </w:rPr>
        <w:t>Guest</w:t>
      </w:r>
      <w:r w:rsidR="004B464F" w:rsidRPr="00C778EF">
        <w:rPr>
          <w:b/>
          <w:bCs/>
        </w:rPr>
        <w:t xml:space="preserve"> Panelist</w:t>
      </w:r>
      <w:r w:rsidR="00CE606F">
        <w:rPr>
          <w:b/>
          <w:bCs/>
        </w:rPr>
        <w:t>s</w:t>
      </w:r>
      <w:r w:rsidR="004B464F" w:rsidRPr="00C778EF">
        <w:rPr>
          <w:b/>
          <w:bCs/>
        </w:rPr>
        <w:t xml:space="preserve"> </w:t>
      </w:r>
    </w:p>
    <w:p w14:paraId="5A32F68F" w14:textId="3EC02014" w:rsidR="001B4783" w:rsidRDefault="0036347A" w:rsidP="009F1F23">
      <w:pPr>
        <w:pStyle w:val="ListParagraph"/>
        <w:numPr>
          <w:ilvl w:val="0"/>
          <w:numId w:val="9"/>
        </w:numPr>
        <w:ind w:left="720"/>
      </w:pPr>
      <w:r>
        <w:t>Apera Nwora</w:t>
      </w:r>
      <w:r w:rsidR="001B4783">
        <w:t xml:space="preserve">, DC Water </w:t>
      </w:r>
    </w:p>
    <w:p w14:paraId="511F2B01" w14:textId="69C937B9" w:rsidR="005C00D6" w:rsidRDefault="00BC1276" w:rsidP="009F1F23">
      <w:pPr>
        <w:pStyle w:val="ListParagraph"/>
        <w:numPr>
          <w:ilvl w:val="0"/>
          <w:numId w:val="9"/>
        </w:numPr>
        <w:ind w:left="720"/>
      </w:pPr>
      <w:r>
        <w:t>Paul Schwartz</w:t>
      </w:r>
      <w:r w:rsidR="005C00D6">
        <w:t xml:space="preserve">, </w:t>
      </w:r>
      <w:r w:rsidR="0002259D">
        <w:t>DC Water Alliance</w:t>
      </w:r>
    </w:p>
    <w:p w14:paraId="7CECD4C4" w14:textId="24AB571F" w:rsidR="00684767" w:rsidRDefault="007578C4" w:rsidP="00D47FA9">
      <w:pPr>
        <w:pStyle w:val="ListNumber"/>
        <w:rPr>
          <w:rFonts w:eastAsiaTheme="majorEastAsia"/>
        </w:rPr>
      </w:pPr>
      <w:r w:rsidRPr="00684767">
        <w:rPr>
          <w:rFonts w:eastAsiaTheme="majorEastAsia"/>
        </w:rPr>
        <w:t xml:space="preserve">Adoption of </w:t>
      </w:r>
      <w:r w:rsidR="00215D0C" w:rsidRPr="00684767">
        <w:rPr>
          <w:rFonts w:eastAsiaTheme="majorEastAsia"/>
        </w:rPr>
        <w:t>M</w:t>
      </w:r>
      <w:r w:rsidR="00684767" w:rsidRPr="00684767">
        <w:rPr>
          <w:rFonts w:eastAsiaTheme="majorEastAsia"/>
        </w:rPr>
        <w:t xml:space="preserve">eeting Agenda and </w:t>
      </w:r>
      <w:r w:rsidRPr="00684767">
        <w:rPr>
          <w:rFonts w:eastAsiaTheme="majorEastAsia"/>
        </w:rPr>
        <w:t xml:space="preserve">Meeting Minutes </w:t>
      </w:r>
    </w:p>
    <w:p w14:paraId="02EC015D" w14:textId="5DA6D320" w:rsidR="009F1F23" w:rsidRDefault="00625F10" w:rsidP="009F1F23">
      <w:pPr>
        <w:pStyle w:val="ListNumber"/>
        <w:numPr>
          <w:ilvl w:val="0"/>
          <w:numId w:val="0"/>
        </w:numPr>
        <w:ind w:left="173"/>
        <w:rPr>
          <w:rFonts w:eastAsiaTheme="majorEastAsia"/>
          <w:b w:val="0"/>
          <w:bCs/>
        </w:rPr>
      </w:pPr>
      <w:r w:rsidRPr="00684767">
        <w:rPr>
          <w:rFonts w:eastAsiaTheme="majorEastAsia"/>
          <w:b w:val="0"/>
          <w:bCs/>
        </w:rPr>
        <w:t xml:space="preserve">The </w:t>
      </w:r>
      <w:r w:rsidR="0057379A" w:rsidRPr="00684767">
        <w:rPr>
          <w:rFonts w:eastAsiaTheme="majorEastAsia"/>
          <w:b w:val="0"/>
          <w:bCs/>
        </w:rPr>
        <w:t>me</w:t>
      </w:r>
      <w:r w:rsidR="0056411C" w:rsidRPr="00684767">
        <w:rPr>
          <w:rFonts w:eastAsiaTheme="majorEastAsia"/>
          <w:b w:val="0"/>
          <w:bCs/>
        </w:rPr>
        <w:t xml:space="preserve">eting </w:t>
      </w:r>
      <w:r w:rsidRPr="00684767">
        <w:rPr>
          <w:rFonts w:eastAsiaTheme="majorEastAsia"/>
          <w:b w:val="0"/>
          <w:bCs/>
        </w:rPr>
        <w:t>agenda</w:t>
      </w:r>
      <w:r w:rsidR="0056411C" w:rsidRPr="00684767">
        <w:rPr>
          <w:rFonts w:eastAsiaTheme="majorEastAsia"/>
          <w:b w:val="0"/>
          <w:bCs/>
        </w:rPr>
        <w:t xml:space="preserve"> </w:t>
      </w:r>
      <w:r w:rsidR="001A2810">
        <w:rPr>
          <w:rFonts w:eastAsiaTheme="majorEastAsia"/>
          <w:b w:val="0"/>
          <w:bCs/>
        </w:rPr>
        <w:t>w</w:t>
      </w:r>
      <w:r w:rsidR="00772EA0">
        <w:rPr>
          <w:rFonts w:eastAsiaTheme="majorEastAsia"/>
          <w:b w:val="0"/>
          <w:bCs/>
        </w:rPr>
        <w:t>as</w:t>
      </w:r>
      <w:r w:rsidR="001A2810">
        <w:rPr>
          <w:rFonts w:eastAsiaTheme="majorEastAsia"/>
          <w:b w:val="0"/>
          <w:bCs/>
        </w:rPr>
        <w:t xml:space="preserve"> </w:t>
      </w:r>
      <w:r w:rsidR="00F74CCE">
        <w:rPr>
          <w:rFonts w:eastAsiaTheme="majorEastAsia"/>
          <w:b w:val="0"/>
          <w:bCs/>
        </w:rPr>
        <w:t xml:space="preserve">adopted </w:t>
      </w:r>
      <w:r w:rsidR="0056411C" w:rsidRPr="00684767">
        <w:rPr>
          <w:rFonts w:eastAsiaTheme="majorEastAsia"/>
          <w:b w:val="0"/>
          <w:bCs/>
        </w:rPr>
        <w:t>and meeting minutes from</w:t>
      </w:r>
      <w:r w:rsidR="009F1F23">
        <w:rPr>
          <w:rFonts w:eastAsiaTheme="majorEastAsia"/>
          <w:b w:val="0"/>
          <w:bCs/>
        </w:rPr>
        <w:t xml:space="preserve"> the </w:t>
      </w:r>
      <w:r w:rsidR="00A03E01">
        <w:rPr>
          <w:rFonts w:eastAsiaTheme="majorEastAsia"/>
          <w:b w:val="0"/>
          <w:bCs/>
        </w:rPr>
        <w:t>5/26</w:t>
      </w:r>
      <w:r w:rsidR="009F1F23" w:rsidRPr="00233DAF">
        <w:rPr>
          <w:rFonts w:eastAsiaTheme="majorEastAsia"/>
          <w:b w:val="0"/>
          <w:bCs/>
        </w:rPr>
        <w:t>/2022</w:t>
      </w:r>
      <w:r w:rsidR="009F1F23">
        <w:rPr>
          <w:rFonts w:eastAsiaTheme="majorEastAsia"/>
          <w:b w:val="0"/>
          <w:bCs/>
        </w:rPr>
        <w:t xml:space="preserve"> meeting can be adopted.</w:t>
      </w:r>
    </w:p>
    <w:p w14:paraId="5F1F1884" w14:textId="43EF8BD2" w:rsidR="0042706C" w:rsidRDefault="0042706C">
      <w:pPr>
        <w:pStyle w:val="ListNumber"/>
        <w:rPr>
          <w:rFonts w:eastAsiaTheme="majorEastAsia"/>
        </w:rPr>
      </w:pPr>
      <w:r w:rsidRPr="0042706C">
        <w:rPr>
          <w:rFonts w:eastAsiaTheme="majorEastAsia"/>
        </w:rPr>
        <w:t>Timeline Review of Council’s Independent Cost Assessment</w:t>
      </w:r>
    </w:p>
    <w:p w14:paraId="7DA53DF4" w14:textId="44B749F8" w:rsidR="00E455E6" w:rsidRDefault="0036347A">
      <w:pPr>
        <w:pStyle w:val="ListNumber2"/>
        <w:numPr>
          <w:ilvl w:val="0"/>
          <w:numId w:val="0"/>
        </w:numPr>
        <w:tabs>
          <w:tab w:val="left" w:pos="810"/>
          <w:tab w:val="left" w:pos="900"/>
        </w:tabs>
        <w:ind w:left="180"/>
        <w:rPr>
          <w:rFonts w:eastAsiaTheme="majorEastAsia"/>
        </w:rPr>
      </w:pPr>
      <w:r>
        <w:rPr>
          <w:rFonts w:eastAsiaTheme="majorEastAsia"/>
        </w:rPr>
        <w:t>Council staff</w:t>
      </w:r>
      <w:r w:rsidR="00AD5786">
        <w:rPr>
          <w:rFonts w:eastAsiaTheme="majorEastAsia"/>
        </w:rPr>
        <w:t xml:space="preserve"> stated that the contractor is committed to providing the draft report by June 24</w:t>
      </w:r>
      <w:r w:rsidR="00AD5786" w:rsidRPr="00AD5786">
        <w:rPr>
          <w:rFonts w:eastAsiaTheme="majorEastAsia"/>
          <w:vertAlign w:val="superscript"/>
        </w:rPr>
        <w:t>th</w:t>
      </w:r>
      <w:r w:rsidR="00AD5786">
        <w:rPr>
          <w:rFonts w:eastAsiaTheme="majorEastAsia"/>
        </w:rPr>
        <w:t xml:space="preserve">. The contractor wanted to ensure that </w:t>
      </w:r>
      <w:r w:rsidR="00C949D7">
        <w:rPr>
          <w:rFonts w:eastAsiaTheme="majorEastAsia"/>
        </w:rPr>
        <w:t>C</w:t>
      </w:r>
      <w:r w:rsidR="00AD5786">
        <w:rPr>
          <w:rFonts w:eastAsiaTheme="majorEastAsia"/>
        </w:rPr>
        <w:t>ouncil staff had time to evaluate the report</w:t>
      </w:r>
      <w:r w:rsidR="00A21D77">
        <w:rPr>
          <w:rFonts w:eastAsiaTheme="majorEastAsia"/>
        </w:rPr>
        <w:t xml:space="preserve"> </w:t>
      </w:r>
      <w:r w:rsidR="00616B0F">
        <w:rPr>
          <w:rFonts w:eastAsiaTheme="majorEastAsia"/>
        </w:rPr>
        <w:t xml:space="preserve">to </w:t>
      </w:r>
      <w:r w:rsidR="00AD5786">
        <w:rPr>
          <w:rFonts w:eastAsiaTheme="majorEastAsia"/>
        </w:rPr>
        <w:t>ensure it meets expectations, and to send it to DC Water for review.</w:t>
      </w:r>
    </w:p>
    <w:p w14:paraId="05BA58B8" w14:textId="002E928C" w:rsidR="00AD5786" w:rsidRDefault="00AD5786">
      <w:pPr>
        <w:pStyle w:val="ListNumber2"/>
        <w:numPr>
          <w:ilvl w:val="0"/>
          <w:numId w:val="0"/>
        </w:numPr>
        <w:tabs>
          <w:tab w:val="left" w:pos="810"/>
          <w:tab w:val="left" w:pos="900"/>
        </w:tabs>
        <w:ind w:left="180"/>
        <w:rPr>
          <w:rFonts w:eastAsiaTheme="majorEastAsia"/>
        </w:rPr>
      </w:pPr>
      <w:r>
        <w:rPr>
          <w:rFonts w:eastAsiaTheme="majorEastAsia"/>
        </w:rPr>
        <w:t>Q: How does this effect our schedule for the draft report due June 23</w:t>
      </w:r>
      <w:r w:rsidRPr="00AD5786">
        <w:rPr>
          <w:rFonts w:eastAsiaTheme="majorEastAsia"/>
          <w:vertAlign w:val="superscript"/>
        </w:rPr>
        <w:t>rd</w:t>
      </w:r>
      <w:r>
        <w:rPr>
          <w:rFonts w:eastAsiaTheme="majorEastAsia"/>
        </w:rPr>
        <w:t>?</w:t>
      </w:r>
    </w:p>
    <w:p w14:paraId="22A78515" w14:textId="318B3794" w:rsidR="00AD5786" w:rsidRDefault="00AD5786">
      <w:pPr>
        <w:pStyle w:val="ListNumber2"/>
        <w:numPr>
          <w:ilvl w:val="0"/>
          <w:numId w:val="0"/>
        </w:numPr>
        <w:tabs>
          <w:tab w:val="left" w:pos="810"/>
          <w:tab w:val="left" w:pos="900"/>
        </w:tabs>
        <w:ind w:left="180"/>
        <w:rPr>
          <w:rFonts w:eastAsiaTheme="majorEastAsia"/>
        </w:rPr>
      </w:pPr>
      <w:r>
        <w:rPr>
          <w:rFonts w:eastAsiaTheme="majorEastAsia"/>
        </w:rPr>
        <w:t xml:space="preserve">A: </w:t>
      </w:r>
      <w:r w:rsidR="00BC1276">
        <w:rPr>
          <w:rFonts w:eastAsiaTheme="majorEastAsia"/>
        </w:rPr>
        <w:t xml:space="preserve">We can follow up with </w:t>
      </w:r>
      <w:r w:rsidR="00C949D7">
        <w:rPr>
          <w:rFonts w:eastAsiaTheme="majorEastAsia"/>
        </w:rPr>
        <w:t>C</w:t>
      </w:r>
      <w:r w:rsidR="00BC1276">
        <w:rPr>
          <w:rFonts w:eastAsiaTheme="majorEastAsia"/>
        </w:rPr>
        <w:t>ouncil staff to get a draft prior to June 24</w:t>
      </w:r>
      <w:r w:rsidR="00BC1276" w:rsidRPr="00BC1276">
        <w:rPr>
          <w:rFonts w:eastAsiaTheme="majorEastAsia"/>
          <w:vertAlign w:val="superscript"/>
        </w:rPr>
        <w:t>th</w:t>
      </w:r>
      <w:r w:rsidR="00BC1276">
        <w:rPr>
          <w:rFonts w:eastAsiaTheme="majorEastAsia"/>
        </w:rPr>
        <w:t>, or we can incorporate their report while our draft report review is forthcoming.</w:t>
      </w:r>
    </w:p>
    <w:p w14:paraId="375946EB" w14:textId="2637BFDB" w:rsidR="001B637C" w:rsidRPr="00A963ED" w:rsidRDefault="00466029">
      <w:pPr>
        <w:pStyle w:val="ListNumber"/>
        <w:rPr>
          <w:rFonts w:eastAsiaTheme="majorEastAsia"/>
        </w:rPr>
      </w:pPr>
      <w:bookmarkStart w:id="0" w:name="_Hlk104286310"/>
      <w:r w:rsidRPr="00A963ED">
        <w:rPr>
          <w:rFonts w:eastAsiaTheme="majorEastAsia"/>
        </w:rPr>
        <w:t>Re</w:t>
      </w:r>
      <w:r w:rsidR="00C6168B" w:rsidRPr="00A963ED">
        <w:rPr>
          <w:rFonts w:eastAsiaTheme="majorEastAsia"/>
        </w:rPr>
        <w:t xml:space="preserve">view </w:t>
      </w:r>
      <w:r w:rsidR="00BD25F3" w:rsidRPr="00A963ED">
        <w:rPr>
          <w:rFonts w:eastAsiaTheme="majorEastAsia"/>
        </w:rPr>
        <w:t xml:space="preserve">of DC Water’s </w:t>
      </w:r>
      <w:r w:rsidR="0088332F">
        <w:rPr>
          <w:rFonts w:eastAsiaTheme="majorEastAsia"/>
        </w:rPr>
        <w:t>Lead-Free</w:t>
      </w:r>
      <w:r w:rsidR="004F6C55">
        <w:rPr>
          <w:rFonts w:eastAsiaTheme="majorEastAsia"/>
        </w:rPr>
        <w:t xml:space="preserve"> DC Communication and Outreach Playbook</w:t>
      </w:r>
    </w:p>
    <w:bookmarkEnd w:id="0"/>
    <w:p w14:paraId="7136347C" w14:textId="63D7AE2D" w:rsidR="000A703F" w:rsidRDefault="00E06FEB" w:rsidP="009F1F23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</w:t>
      </w:r>
      <w:r w:rsidR="00412D3A">
        <w:rPr>
          <w:rFonts w:eastAsiaTheme="majorEastAsia"/>
          <w:b w:val="0"/>
          <w:bCs/>
        </w:rPr>
        <w:t xml:space="preserve">IPERR </w:t>
      </w:r>
      <w:r w:rsidR="00801900">
        <w:rPr>
          <w:rFonts w:eastAsiaTheme="majorEastAsia"/>
          <w:b w:val="0"/>
          <w:bCs/>
        </w:rPr>
        <w:t>Block-b</w:t>
      </w:r>
      <w:r w:rsidR="00412D3A">
        <w:rPr>
          <w:rFonts w:eastAsiaTheme="majorEastAsia"/>
          <w:b w:val="0"/>
          <w:bCs/>
        </w:rPr>
        <w:t>y-Block Progress</w:t>
      </w:r>
      <w:r w:rsidR="003D2B14">
        <w:rPr>
          <w:rFonts w:eastAsiaTheme="majorEastAsia"/>
          <w:b w:val="0"/>
          <w:bCs/>
        </w:rPr>
        <w:t>:</w:t>
      </w:r>
      <w:r w:rsidR="00B33D9E">
        <w:rPr>
          <w:rFonts w:eastAsiaTheme="majorEastAsia"/>
          <w:b w:val="0"/>
          <w:bCs/>
        </w:rPr>
        <w:t xml:space="preserve"> </w:t>
      </w:r>
    </w:p>
    <w:p w14:paraId="472816AA" w14:textId="75DDFAEB" w:rsidR="000A703F" w:rsidRDefault="001816A1" w:rsidP="00C16AD4">
      <w:pPr>
        <w:pStyle w:val="ListNumber"/>
        <w:numPr>
          <w:ilvl w:val="0"/>
          <w:numId w:val="13"/>
        </w:numPr>
        <w:spacing w:after="0"/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Construction is underway for 90</w:t>
      </w:r>
      <w:r w:rsidR="00801900">
        <w:rPr>
          <w:rFonts w:eastAsiaTheme="majorEastAsia"/>
          <w:b w:val="0"/>
          <w:bCs/>
        </w:rPr>
        <w:t xml:space="preserve"> of the </w:t>
      </w:r>
      <w:r>
        <w:rPr>
          <w:rFonts w:eastAsiaTheme="majorEastAsia"/>
          <w:b w:val="0"/>
          <w:bCs/>
        </w:rPr>
        <w:t>150 blocks that are planned for 2022</w:t>
      </w:r>
      <w:r w:rsidR="00E57566">
        <w:rPr>
          <w:rFonts w:eastAsiaTheme="majorEastAsia"/>
          <w:b w:val="0"/>
          <w:bCs/>
        </w:rPr>
        <w:t xml:space="preserve"> (60%)</w:t>
      </w:r>
      <w:r w:rsidR="0088332F">
        <w:rPr>
          <w:rFonts w:eastAsiaTheme="majorEastAsia"/>
          <w:b w:val="0"/>
          <w:bCs/>
        </w:rPr>
        <w:t>.</w:t>
      </w:r>
    </w:p>
    <w:p w14:paraId="6735AB2D" w14:textId="60D3A5D9" w:rsidR="004D6BA7" w:rsidRDefault="00E57566" w:rsidP="00C16AD4">
      <w:pPr>
        <w:pStyle w:val="ListNumber"/>
        <w:numPr>
          <w:ilvl w:val="0"/>
          <w:numId w:val="13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lastRenderedPageBreak/>
        <w:t>Currently experiencing delays in the completion of blocks, due to homeowners not participating at a 100% rate.</w:t>
      </w:r>
    </w:p>
    <w:p w14:paraId="07439E68" w14:textId="5DBAEADA" w:rsidR="009B6491" w:rsidRDefault="00E57566" w:rsidP="00C16AD4">
      <w:pPr>
        <w:pStyle w:val="ListNumber"/>
        <w:numPr>
          <w:ilvl w:val="0"/>
          <w:numId w:val="13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Completed over 700 replacements as of June 2022, 400 of which were from the B</w:t>
      </w:r>
      <w:r w:rsidR="00801900">
        <w:rPr>
          <w:rFonts w:eastAsiaTheme="majorEastAsia"/>
          <w:b w:val="0"/>
          <w:bCs/>
        </w:rPr>
        <w:t>lock-b</w:t>
      </w:r>
      <w:r>
        <w:rPr>
          <w:rFonts w:eastAsiaTheme="majorEastAsia"/>
          <w:b w:val="0"/>
          <w:bCs/>
        </w:rPr>
        <w:t>y-Block program and 130 from the Lead Pipe Replacement Assistance Program.</w:t>
      </w:r>
    </w:p>
    <w:p w14:paraId="1F4192BF" w14:textId="56F3DBD3" w:rsidR="00E57566" w:rsidRDefault="00E57566" w:rsidP="00E57566">
      <w:pPr>
        <w:pStyle w:val="ListNumber"/>
        <w:numPr>
          <w:ilvl w:val="0"/>
          <w:numId w:val="0"/>
        </w:numPr>
        <w:ind w:left="18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Customer Participation:</w:t>
      </w:r>
    </w:p>
    <w:p w14:paraId="4E462B45" w14:textId="328E7177" w:rsidR="000D5A02" w:rsidRPr="00F06912" w:rsidRDefault="00E57566" w:rsidP="00C16AD4">
      <w:pPr>
        <w:pStyle w:val="ListNumber"/>
        <w:numPr>
          <w:ilvl w:val="0"/>
          <w:numId w:val="14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68% </w:t>
      </w:r>
      <w:r w:rsidR="006B784D">
        <w:rPr>
          <w:rFonts w:eastAsiaTheme="majorEastAsia"/>
          <w:b w:val="0"/>
          <w:bCs/>
        </w:rPr>
        <w:t>(871/1</w:t>
      </w:r>
      <w:r w:rsidR="003B5E45">
        <w:rPr>
          <w:rFonts w:eastAsiaTheme="majorEastAsia"/>
          <w:b w:val="0"/>
          <w:bCs/>
        </w:rPr>
        <w:t>,</w:t>
      </w:r>
      <w:r w:rsidR="006B784D">
        <w:rPr>
          <w:rFonts w:eastAsiaTheme="majorEastAsia"/>
          <w:b w:val="0"/>
          <w:bCs/>
        </w:rPr>
        <w:t xml:space="preserve">288) </w:t>
      </w:r>
      <w:r>
        <w:rPr>
          <w:rFonts w:eastAsiaTheme="majorEastAsia"/>
          <w:b w:val="0"/>
          <w:bCs/>
        </w:rPr>
        <w:t>of the homes where construction has started</w:t>
      </w:r>
      <w:r w:rsidR="006B784D">
        <w:rPr>
          <w:rFonts w:eastAsiaTheme="majorEastAsia"/>
          <w:b w:val="0"/>
          <w:bCs/>
        </w:rPr>
        <w:t xml:space="preserve"> have returned signed agreements. Less than 1% have declined (5) and 32% remain unsigned (412).</w:t>
      </w:r>
    </w:p>
    <w:p w14:paraId="583064E2" w14:textId="0CADE60C" w:rsidR="007A0521" w:rsidRDefault="007A0521" w:rsidP="00C16AD4">
      <w:pPr>
        <w:pStyle w:val="ListNumber"/>
        <w:numPr>
          <w:ilvl w:val="0"/>
          <w:numId w:val="16"/>
        </w:numPr>
        <w:rPr>
          <w:rFonts w:eastAsiaTheme="majorEastAsia"/>
          <w:b w:val="0"/>
          <w:bCs/>
        </w:rPr>
      </w:pPr>
      <w:r w:rsidRPr="0011662B">
        <w:rPr>
          <w:rFonts w:eastAsiaTheme="majorEastAsia"/>
          <w:b w:val="0"/>
          <w:bCs/>
        </w:rPr>
        <w:t>Q</w:t>
      </w:r>
      <w:r w:rsidR="004005E1">
        <w:rPr>
          <w:rFonts w:eastAsiaTheme="majorEastAsia"/>
          <w:b w:val="0"/>
          <w:bCs/>
        </w:rPr>
        <w:t>:</w:t>
      </w:r>
      <w:r w:rsidR="006B784D">
        <w:rPr>
          <w:rFonts w:eastAsiaTheme="majorEastAsia"/>
          <w:b w:val="0"/>
          <w:bCs/>
        </w:rPr>
        <w:t xml:space="preserve"> Can you breakdown the 412 that remain unsigned and confirm how many are </w:t>
      </w:r>
      <w:r w:rsidR="00801900">
        <w:rPr>
          <w:rFonts w:eastAsiaTheme="majorEastAsia"/>
          <w:b w:val="0"/>
          <w:bCs/>
        </w:rPr>
        <w:t>tenant occupied</w:t>
      </w:r>
      <w:r w:rsidR="006B784D">
        <w:rPr>
          <w:rFonts w:eastAsiaTheme="majorEastAsia"/>
          <w:b w:val="0"/>
          <w:bCs/>
        </w:rPr>
        <w:t xml:space="preserve"> opposed to homeowner occupied? </w:t>
      </w:r>
    </w:p>
    <w:p w14:paraId="72B8CFCA" w14:textId="08D06ED7" w:rsidR="006B784D" w:rsidRDefault="006B784D" w:rsidP="00C16AD4">
      <w:pPr>
        <w:pStyle w:val="ListNumber"/>
        <w:numPr>
          <w:ilvl w:val="0"/>
          <w:numId w:val="1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</w:t>
      </w:r>
      <w:r w:rsidR="004005E1">
        <w:rPr>
          <w:rFonts w:eastAsiaTheme="majorEastAsia"/>
          <w:b w:val="0"/>
          <w:bCs/>
        </w:rPr>
        <w:t>:</w:t>
      </w:r>
      <w:r w:rsidR="00201EA3">
        <w:rPr>
          <w:rFonts w:eastAsiaTheme="majorEastAsia"/>
          <w:b w:val="0"/>
          <w:bCs/>
        </w:rPr>
        <w:t xml:space="preserve"> Roughly 20% of the signed agreements we’ve received are tenant occupied homes.</w:t>
      </w:r>
    </w:p>
    <w:p w14:paraId="0B246B00" w14:textId="3F38D66B" w:rsidR="00201EA3" w:rsidRDefault="00201EA3" w:rsidP="00C16AD4">
      <w:pPr>
        <w:pStyle w:val="ListNumber"/>
        <w:numPr>
          <w:ilvl w:val="0"/>
          <w:numId w:val="1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</w:t>
      </w:r>
      <w:r w:rsidR="004005E1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What does the unsigned no response, no engagement mean?</w:t>
      </w:r>
    </w:p>
    <w:p w14:paraId="11D988A9" w14:textId="00EA5D4E" w:rsidR="00201EA3" w:rsidRDefault="00201EA3" w:rsidP="00C16AD4">
      <w:pPr>
        <w:pStyle w:val="ListNumber"/>
        <w:numPr>
          <w:ilvl w:val="0"/>
          <w:numId w:val="1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</w:t>
      </w:r>
      <w:r w:rsidR="004005E1">
        <w:rPr>
          <w:rFonts w:eastAsiaTheme="majorEastAsia"/>
          <w:b w:val="0"/>
          <w:bCs/>
        </w:rPr>
        <w:t>:</w:t>
      </w:r>
      <w:r w:rsidR="00F35C03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We’ve done door to door engagement at different times and days, in which no one answered. Phone calls, emails, and texts were also met with no response.</w:t>
      </w:r>
    </w:p>
    <w:p w14:paraId="44046408" w14:textId="32E18892" w:rsidR="00201EA3" w:rsidRDefault="00201EA3" w:rsidP="00C16AD4">
      <w:pPr>
        <w:pStyle w:val="ListNumber"/>
        <w:numPr>
          <w:ilvl w:val="0"/>
          <w:numId w:val="1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</w:t>
      </w:r>
      <w:r w:rsidR="00802133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When you say homeowner, it doesn’t necessarily mean the homeowner lives there</w:t>
      </w:r>
      <w:r w:rsidR="00F35C03">
        <w:rPr>
          <w:rFonts w:eastAsiaTheme="majorEastAsia"/>
          <w:b w:val="0"/>
          <w:bCs/>
        </w:rPr>
        <w:t>?</w:t>
      </w:r>
    </w:p>
    <w:p w14:paraId="4869DD2E" w14:textId="114113F8" w:rsidR="00F35C03" w:rsidRDefault="00F35C03" w:rsidP="00C16AD4">
      <w:pPr>
        <w:pStyle w:val="ListNumber"/>
        <w:numPr>
          <w:ilvl w:val="0"/>
          <w:numId w:val="16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</w:t>
      </w:r>
      <w:r w:rsidR="00802133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When we say homeowner, we mean those who have already signed the agreement.</w:t>
      </w:r>
    </w:p>
    <w:p w14:paraId="1AA8F868" w14:textId="3C807D08" w:rsidR="00B01AE9" w:rsidRPr="0011662B" w:rsidRDefault="00B01AE9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Construction Playbook:</w:t>
      </w:r>
    </w:p>
    <w:p w14:paraId="630D2243" w14:textId="7DADD64B" w:rsidR="007A0521" w:rsidRPr="0011662B" w:rsidRDefault="00B01AE9" w:rsidP="00C16AD4">
      <w:pPr>
        <w:pStyle w:val="ListNumber"/>
        <w:numPr>
          <w:ilvl w:val="0"/>
          <w:numId w:val="15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Customer Outreach for Construction - Execute outreach and communication in tandem with construction to maximize homeowner participation in LSL (lead service lines) replacements.</w:t>
      </w:r>
    </w:p>
    <w:p w14:paraId="72ACCD25" w14:textId="08A7DD26" w:rsidR="007A0521" w:rsidRPr="0011662B" w:rsidRDefault="007A0521" w:rsidP="00C16AD4">
      <w:pPr>
        <w:pStyle w:val="ListNumber"/>
        <w:numPr>
          <w:ilvl w:val="0"/>
          <w:numId w:val="15"/>
        </w:numPr>
        <w:ind w:left="720"/>
        <w:rPr>
          <w:rFonts w:eastAsiaTheme="majorEastAsia"/>
          <w:b w:val="0"/>
          <w:bCs/>
        </w:rPr>
      </w:pPr>
      <w:r w:rsidRPr="0011662B">
        <w:rPr>
          <w:rFonts w:eastAsiaTheme="majorEastAsia"/>
          <w:b w:val="0"/>
          <w:bCs/>
        </w:rPr>
        <w:t>P</w:t>
      </w:r>
      <w:r w:rsidR="00B01AE9">
        <w:rPr>
          <w:rFonts w:eastAsiaTheme="majorEastAsia"/>
          <w:b w:val="0"/>
          <w:bCs/>
        </w:rPr>
        <w:t>rogram Marketing -</w:t>
      </w:r>
      <w:r w:rsidR="00E565C4">
        <w:rPr>
          <w:rFonts w:eastAsiaTheme="majorEastAsia"/>
          <w:b w:val="0"/>
          <w:bCs/>
        </w:rPr>
        <w:t xml:space="preserve"> </w:t>
      </w:r>
      <w:r w:rsidR="00B01AE9">
        <w:rPr>
          <w:rFonts w:eastAsiaTheme="majorEastAsia"/>
          <w:b w:val="0"/>
          <w:bCs/>
        </w:rPr>
        <w:t>Marketing, promotion, and education to raise awareness and activate community support and understa</w:t>
      </w:r>
      <w:r w:rsidR="00E565C4">
        <w:rPr>
          <w:rFonts w:eastAsiaTheme="majorEastAsia"/>
          <w:b w:val="0"/>
          <w:bCs/>
        </w:rPr>
        <w:t xml:space="preserve">nding of 2030 LFDC goal and importance of </w:t>
      </w:r>
      <w:r w:rsidR="005428AC">
        <w:rPr>
          <w:rFonts w:eastAsiaTheme="majorEastAsia"/>
          <w:b w:val="0"/>
          <w:bCs/>
        </w:rPr>
        <w:t>LSL</w:t>
      </w:r>
      <w:r w:rsidR="00E565C4">
        <w:rPr>
          <w:rFonts w:eastAsiaTheme="majorEastAsia"/>
          <w:b w:val="0"/>
          <w:bCs/>
        </w:rPr>
        <w:t xml:space="preserve"> replacements.</w:t>
      </w:r>
    </w:p>
    <w:p w14:paraId="6238DBC0" w14:textId="7E01E748" w:rsidR="007A0521" w:rsidRDefault="00E565C4" w:rsidP="00C16AD4">
      <w:pPr>
        <w:pStyle w:val="ListNumber"/>
        <w:numPr>
          <w:ilvl w:val="0"/>
          <w:numId w:val="15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Stakeholder Engagement -</w:t>
      </w:r>
      <w:r w:rsidR="00A20E05" w:rsidRPr="0011662B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 xml:space="preserve">Engage stakeholders to advance incorporation of equity and prioritization of vulnerable populations in implementation of Phase II LFDC plan. </w:t>
      </w:r>
    </w:p>
    <w:p w14:paraId="2A12BAAE" w14:textId="2ADBBC4B" w:rsidR="003C4243" w:rsidRDefault="003C4243" w:rsidP="00C16AD4">
      <w:pPr>
        <w:pStyle w:val="ListNumber"/>
        <w:numPr>
          <w:ilvl w:val="0"/>
          <w:numId w:val="17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lastRenderedPageBreak/>
        <w:t>Q</w:t>
      </w:r>
      <w:r w:rsidR="005428AC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Who are the DC Water ambassadors mentioned in the playbook?</w:t>
      </w:r>
    </w:p>
    <w:p w14:paraId="207CDA6B" w14:textId="2922E4F6" w:rsidR="003C4243" w:rsidRDefault="003C4243" w:rsidP="00C16AD4">
      <w:pPr>
        <w:pStyle w:val="ListNumber"/>
        <w:numPr>
          <w:ilvl w:val="0"/>
          <w:numId w:val="17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</w:t>
      </w:r>
      <w:r w:rsidR="005428AC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Employees who</w:t>
      </w:r>
      <w:r w:rsidR="005428AC">
        <w:rPr>
          <w:rFonts w:eastAsiaTheme="majorEastAsia"/>
          <w:b w:val="0"/>
          <w:bCs/>
        </w:rPr>
        <w:t xml:space="preserve"> ha</w:t>
      </w:r>
      <w:r>
        <w:rPr>
          <w:rFonts w:eastAsiaTheme="majorEastAsia"/>
          <w:b w:val="0"/>
          <w:bCs/>
        </w:rPr>
        <w:t xml:space="preserve">ve taken the initiative to get educated about major initiatives that we are conducting at DC Water. We educate the ambassadors, </w:t>
      </w:r>
      <w:r w:rsidR="0088332F">
        <w:rPr>
          <w:rFonts w:eastAsiaTheme="majorEastAsia"/>
          <w:b w:val="0"/>
          <w:bCs/>
        </w:rPr>
        <w:t>as</w:t>
      </w:r>
      <w:r>
        <w:rPr>
          <w:rFonts w:eastAsiaTheme="majorEastAsia"/>
          <w:b w:val="0"/>
          <w:bCs/>
        </w:rPr>
        <w:t xml:space="preserve"> they are representatives of all the programs and initiatives DC Water</w:t>
      </w:r>
      <w:r w:rsidR="0088332F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offer</w:t>
      </w:r>
      <w:r w:rsidR="00A67704">
        <w:rPr>
          <w:rFonts w:eastAsiaTheme="majorEastAsia"/>
          <w:b w:val="0"/>
          <w:bCs/>
        </w:rPr>
        <w:t>s</w:t>
      </w:r>
      <w:r>
        <w:rPr>
          <w:rFonts w:eastAsiaTheme="majorEastAsia"/>
          <w:b w:val="0"/>
          <w:bCs/>
        </w:rPr>
        <w:t>.</w:t>
      </w:r>
    </w:p>
    <w:p w14:paraId="5BDCD89D" w14:textId="0549E17C" w:rsidR="000D013B" w:rsidRDefault="000D013B" w:rsidP="00C16AD4">
      <w:pPr>
        <w:pStyle w:val="ListNumber"/>
        <w:numPr>
          <w:ilvl w:val="0"/>
          <w:numId w:val="17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</w:t>
      </w:r>
      <w:r w:rsidR="007C0C28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Are the ambassadors </w:t>
      </w:r>
      <w:r w:rsidR="00A67704">
        <w:rPr>
          <w:rFonts w:eastAsiaTheme="majorEastAsia"/>
          <w:b w:val="0"/>
          <w:bCs/>
        </w:rPr>
        <w:t>D</w:t>
      </w:r>
      <w:r>
        <w:rPr>
          <w:rFonts w:eastAsiaTheme="majorEastAsia"/>
          <w:b w:val="0"/>
          <w:bCs/>
        </w:rPr>
        <w:t>istrict residents?</w:t>
      </w:r>
    </w:p>
    <w:p w14:paraId="3AB36343" w14:textId="2C71EA29" w:rsidR="00BC1276" w:rsidRPr="00254593" w:rsidRDefault="000D013B" w:rsidP="00C16AD4">
      <w:pPr>
        <w:pStyle w:val="ListNumber"/>
        <w:numPr>
          <w:ilvl w:val="0"/>
          <w:numId w:val="17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</w:t>
      </w:r>
      <w:r w:rsidR="00A67704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The ambassadors are not always </w:t>
      </w:r>
      <w:r w:rsidR="00A67704">
        <w:rPr>
          <w:rFonts w:eastAsiaTheme="majorEastAsia"/>
          <w:b w:val="0"/>
          <w:bCs/>
        </w:rPr>
        <w:t>D</w:t>
      </w:r>
      <w:r>
        <w:rPr>
          <w:rFonts w:eastAsiaTheme="majorEastAsia"/>
          <w:b w:val="0"/>
          <w:bCs/>
        </w:rPr>
        <w:t xml:space="preserve">istrict residents, but they take great pride in becoming ambassadors </w:t>
      </w:r>
      <w:r w:rsidR="0088332F">
        <w:rPr>
          <w:rFonts w:eastAsiaTheme="majorEastAsia"/>
          <w:b w:val="0"/>
          <w:bCs/>
        </w:rPr>
        <w:t>to</w:t>
      </w:r>
      <w:r>
        <w:rPr>
          <w:rFonts w:eastAsiaTheme="majorEastAsia"/>
          <w:b w:val="0"/>
          <w:bCs/>
        </w:rPr>
        <w:t xml:space="preserve"> provide great service to our customers.</w:t>
      </w:r>
    </w:p>
    <w:p w14:paraId="2932085A" w14:textId="1DE6A63E" w:rsidR="00A81304" w:rsidRDefault="00A81304" w:rsidP="00D47FA9">
      <w:pPr>
        <w:pStyle w:val="ListNumber"/>
        <w:rPr>
          <w:rFonts w:eastAsiaTheme="majorEastAsia"/>
        </w:rPr>
      </w:pPr>
      <w:r>
        <w:rPr>
          <w:rFonts w:eastAsiaTheme="majorEastAsia"/>
        </w:rPr>
        <w:t xml:space="preserve">Outreach and Partnership Opportunities  </w:t>
      </w:r>
    </w:p>
    <w:p w14:paraId="12D5F96B" w14:textId="0DB5E439" w:rsidR="00254593" w:rsidRDefault="00254593" w:rsidP="0002259D">
      <w:pPr>
        <w:pStyle w:val="ListNumber"/>
        <w:numPr>
          <w:ilvl w:val="0"/>
          <w:numId w:val="0"/>
        </w:numPr>
        <w:ind w:left="180"/>
        <w:rPr>
          <w:rFonts w:eastAsiaTheme="majorEastAsia"/>
          <w:b w:val="0"/>
          <w:bCs/>
        </w:rPr>
      </w:pPr>
      <w:r w:rsidRPr="00254593">
        <w:rPr>
          <w:rFonts w:eastAsiaTheme="majorEastAsia"/>
          <w:b w:val="0"/>
          <w:bCs/>
        </w:rPr>
        <w:t>Public Comment Process</w:t>
      </w:r>
      <w:r w:rsidR="00A67704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</w:t>
      </w:r>
    </w:p>
    <w:p w14:paraId="7E372513" w14:textId="5823FBE6" w:rsidR="00254593" w:rsidRDefault="00254593" w:rsidP="00C16AD4">
      <w:pPr>
        <w:pStyle w:val="ListNumber"/>
        <w:numPr>
          <w:ilvl w:val="0"/>
          <w:numId w:val="18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Conduct a meeting dedicated specifically </w:t>
      </w:r>
      <w:r w:rsidR="00A67704">
        <w:rPr>
          <w:rFonts w:eastAsiaTheme="majorEastAsia"/>
          <w:b w:val="0"/>
          <w:bCs/>
        </w:rPr>
        <w:t>to</w:t>
      </w:r>
      <w:r>
        <w:rPr>
          <w:rFonts w:eastAsiaTheme="majorEastAsia"/>
          <w:b w:val="0"/>
          <w:bCs/>
        </w:rPr>
        <w:t xml:space="preserve"> listening to any public comments that </w:t>
      </w:r>
      <w:r w:rsidR="006F4818">
        <w:rPr>
          <w:rFonts w:eastAsiaTheme="majorEastAsia"/>
          <w:b w:val="0"/>
          <w:bCs/>
        </w:rPr>
        <w:t xml:space="preserve">the </w:t>
      </w:r>
      <w:r w:rsidR="00E633DA">
        <w:rPr>
          <w:rFonts w:eastAsiaTheme="majorEastAsia"/>
          <w:b w:val="0"/>
          <w:bCs/>
        </w:rPr>
        <w:t>Task</w:t>
      </w:r>
      <w:r w:rsidR="00575283">
        <w:rPr>
          <w:rFonts w:eastAsiaTheme="majorEastAsia"/>
          <w:b w:val="0"/>
          <w:bCs/>
        </w:rPr>
        <w:t xml:space="preserve"> Force</w:t>
      </w:r>
      <w:r>
        <w:rPr>
          <w:rFonts w:eastAsiaTheme="majorEastAsia"/>
          <w:b w:val="0"/>
          <w:bCs/>
        </w:rPr>
        <w:t xml:space="preserve"> receive</w:t>
      </w:r>
      <w:r w:rsidR="00E633DA">
        <w:rPr>
          <w:rFonts w:eastAsiaTheme="majorEastAsia"/>
          <w:b w:val="0"/>
          <w:bCs/>
        </w:rPr>
        <w:t>s</w:t>
      </w:r>
      <w:r>
        <w:rPr>
          <w:rFonts w:eastAsiaTheme="majorEastAsia"/>
          <w:b w:val="0"/>
          <w:bCs/>
        </w:rPr>
        <w:t>.</w:t>
      </w:r>
    </w:p>
    <w:p w14:paraId="601BE6FA" w14:textId="782F0215" w:rsidR="00CB6F97" w:rsidRDefault="00CB6F97" w:rsidP="00C16AD4">
      <w:pPr>
        <w:pStyle w:val="ListNumber"/>
        <w:numPr>
          <w:ilvl w:val="0"/>
          <w:numId w:val="18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Identify a date and time </w:t>
      </w:r>
      <w:r w:rsidR="008C0D32">
        <w:rPr>
          <w:rFonts w:eastAsiaTheme="majorEastAsia"/>
          <w:b w:val="0"/>
          <w:bCs/>
        </w:rPr>
        <w:t>to</w:t>
      </w:r>
      <w:r>
        <w:rPr>
          <w:rFonts w:eastAsiaTheme="majorEastAsia"/>
          <w:b w:val="0"/>
          <w:bCs/>
        </w:rPr>
        <w:t xml:space="preserve"> conduct a public listening session in response to the </w:t>
      </w:r>
      <w:r w:rsidR="008C0D32">
        <w:rPr>
          <w:rFonts w:eastAsiaTheme="majorEastAsia"/>
          <w:b w:val="0"/>
          <w:bCs/>
        </w:rPr>
        <w:t>T</w:t>
      </w:r>
      <w:r>
        <w:rPr>
          <w:rFonts w:eastAsiaTheme="majorEastAsia"/>
          <w:b w:val="0"/>
          <w:bCs/>
        </w:rPr>
        <w:t xml:space="preserve">ask </w:t>
      </w:r>
      <w:r w:rsidR="008C0D32">
        <w:rPr>
          <w:rFonts w:eastAsiaTheme="majorEastAsia"/>
          <w:b w:val="0"/>
          <w:bCs/>
        </w:rPr>
        <w:t>F</w:t>
      </w:r>
      <w:r>
        <w:rPr>
          <w:rFonts w:eastAsiaTheme="majorEastAsia"/>
          <w:b w:val="0"/>
          <w:bCs/>
        </w:rPr>
        <w:t>orce’s draft report.</w:t>
      </w:r>
    </w:p>
    <w:p w14:paraId="6EC799DD" w14:textId="42532FE5" w:rsidR="009E471A" w:rsidRDefault="00AC2268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Q: </w:t>
      </w:r>
      <w:r w:rsidR="009E471A">
        <w:rPr>
          <w:rFonts w:eastAsiaTheme="majorEastAsia"/>
          <w:b w:val="0"/>
          <w:bCs/>
        </w:rPr>
        <w:t>Typically, in which format does DOEE or other agencies go about conducting listening sessions, are they similar to this webinar?</w:t>
      </w:r>
    </w:p>
    <w:p w14:paraId="2A77CE3F" w14:textId="367C2ECB" w:rsidR="00AC2268" w:rsidRDefault="009E471A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A: A couple of DOEE’s federal grants require public notice and comments</w:t>
      </w:r>
      <w:r w:rsidR="00A21D77">
        <w:rPr>
          <w:rFonts w:eastAsiaTheme="majorEastAsia"/>
          <w:b w:val="0"/>
          <w:bCs/>
        </w:rPr>
        <w:t>.</w:t>
      </w:r>
      <w:r>
        <w:rPr>
          <w:rFonts w:eastAsiaTheme="majorEastAsia"/>
          <w:b w:val="0"/>
          <w:bCs/>
        </w:rPr>
        <w:t xml:space="preserve"> </w:t>
      </w:r>
      <w:r w:rsidR="00A21D77">
        <w:rPr>
          <w:rFonts w:eastAsiaTheme="majorEastAsia"/>
          <w:b w:val="0"/>
          <w:bCs/>
        </w:rPr>
        <w:t>P</w:t>
      </w:r>
      <w:r>
        <w:rPr>
          <w:rFonts w:eastAsiaTheme="majorEastAsia"/>
          <w:b w:val="0"/>
          <w:bCs/>
        </w:rPr>
        <w:t xml:space="preserve">reviously we invited the public to in person sessions, in which they were able to give verbal comments limited to 5 minutes or they could send more substantial written comments if needed. </w:t>
      </w:r>
    </w:p>
    <w:p w14:paraId="43D0533C" w14:textId="3E6FE18E" w:rsidR="009E471A" w:rsidRDefault="006A4E26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Q: Does the </w:t>
      </w:r>
      <w:r w:rsidR="00C949D7">
        <w:rPr>
          <w:rFonts w:eastAsiaTheme="majorEastAsia"/>
          <w:b w:val="0"/>
          <w:bCs/>
        </w:rPr>
        <w:t>C</w:t>
      </w:r>
      <w:r>
        <w:rPr>
          <w:rFonts w:eastAsiaTheme="majorEastAsia"/>
          <w:b w:val="0"/>
          <w:bCs/>
        </w:rPr>
        <w:t>ouncil staff have a different way of collecting public comments that differentiate</w:t>
      </w:r>
      <w:r w:rsidR="000A6047">
        <w:rPr>
          <w:rFonts w:eastAsiaTheme="majorEastAsia"/>
          <w:b w:val="0"/>
          <w:bCs/>
        </w:rPr>
        <w:t>s</w:t>
      </w:r>
      <w:r>
        <w:rPr>
          <w:rFonts w:eastAsiaTheme="majorEastAsia"/>
          <w:b w:val="0"/>
          <w:bCs/>
        </w:rPr>
        <w:t xml:space="preserve"> from DOEE or other distr</w:t>
      </w:r>
      <w:r w:rsidR="00887EC1">
        <w:rPr>
          <w:rFonts w:eastAsiaTheme="majorEastAsia"/>
          <w:b w:val="0"/>
          <w:bCs/>
        </w:rPr>
        <w:t>i</w:t>
      </w:r>
      <w:r>
        <w:rPr>
          <w:rFonts w:eastAsiaTheme="majorEastAsia"/>
          <w:b w:val="0"/>
          <w:bCs/>
        </w:rPr>
        <w:t>ct agencies?</w:t>
      </w:r>
    </w:p>
    <w:p w14:paraId="13D2817C" w14:textId="551BFCC8" w:rsidR="006A4E26" w:rsidRDefault="006A4E26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A: The </w:t>
      </w:r>
      <w:r w:rsidR="00C949D7">
        <w:rPr>
          <w:rFonts w:eastAsiaTheme="majorEastAsia"/>
          <w:b w:val="0"/>
          <w:bCs/>
        </w:rPr>
        <w:t>C</w:t>
      </w:r>
      <w:r>
        <w:rPr>
          <w:rFonts w:eastAsiaTheme="majorEastAsia"/>
          <w:b w:val="0"/>
          <w:bCs/>
        </w:rPr>
        <w:t>ouncil staff’s hearing process</w:t>
      </w:r>
      <w:r w:rsidR="00B463D7">
        <w:rPr>
          <w:rFonts w:eastAsiaTheme="majorEastAsia"/>
          <w:b w:val="0"/>
          <w:bCs/>
        </w:rPr>
        <w:t>es</w:t>
      </w:r>
      <w:r>
        <w:rPr>
          <w:rFonts w:eastAsiaTheme="majorEastAsia"/>
          <w:b w:val="0"/>
          <w:bCs/>
        </w:rPr>
        <w:t xml:space="preserve"> are more formal</w:t>
      </w:r>
      <w:r w:rsidR="00A21D77">
        <w:rPr>
          <w:rFonts w:eastAsiaTheme="majorEastAsia"/>
          <w:b w:val="0"/>
          <w:bCs/>
        </w:rPr>
        <w:t>.</w:t>
      </w:r>
    </w:p>
    <w:p w14:paraId="1FF1A02E" w14:textId="51AAC3EC" w:rsidR="006A4E26" w:rsidRDefault="006A4E26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Q: Did we make significant changes between the first and second draft</w:t>
      </w:r>
      <w:r w:rsidR="00DA5EE8">
        <w:rPr>
          <w:rFonts w:eastAsiaTheme="majorEastAsia"/>
          <w:b w:val="0"/>
          <w:bCs/>
        </w:rPr>
        <w:t xml:space="preserve"> </w:t>
      </w:r>
      <w:r w:rsidR="006C5BB0">
        <w:rPr>
          <w:rFonts w:eastAsiaTheme="majorEastAsia"/>
          <w:b w:val="0"/>
          <w:bCs/>
        </w:rPr>
        <w:t xml:space="preserve">and </w:t>
      </w:r>
      <w:r>
        <w:rPr>
          <w:rFonts w:eastAsiaTheme="majorEastAsia"/>
          <w:b w:val="0"/>
          <w:bCs/>
        </w:rPr>
        <w:t>if so</w:t>
      </w:r>
      <w:r w:rsidR="00DA5EE8">
        <w:rPr>
          <w:rFonts w:eastAsiaTheme="majorEastAsia"/>
          <w:b w:val="0"/>
          <w:bCs/>
        </w:rPr>
        <w:t>,</w:t>
      </w:r>
      <w:r>
        <w:rPr>
          <w:rFonts w:eastAsiaTheme="majorEastAsia"/>
          <w:b w:val="0"/>
          <w:bCs/>
        </w:rPr>
        <w:t xml:space="preserve"> would it require us to have another comment period?</w:t>
      </w:r>
    </w:p>
    <w:p w14:paraId="032495E8" w14:textId="3B424E6B" w:rsidR="006A4E26" w:rsidRDefault="006A4E26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A: W</w:t>
      </w:r>
      <w:r w:rsidR="006C5BB0">
        <w:rPr>
          <w:rFonts w:eastAsiaTheme="majorEastAsia"/>
          <w:b w:val="0"/>
          <w:bCs/>
        </w:rPr>
        <w:t>e w</w:t>
      </w:r>
      <w:r>
        <w:rPr>
          <w:rFonts w:eastAsiaTheme="majorEastAsia"/>
          <w:b w:val="0"/>
          <w:bCs/>
        </w:rPr>
        <w:t xml:space="preserve">ill double check with the </w:t>
      </w:r>
      <w:r w:rsidR="00C949D7">
        <w:rPr>
          <w:rFonts w:eastAsiaTheme="majorEastAsia"/>
          <w:b w:val="0"/>
          <w:bCs/>
        </w:rPr>
        <w:t>O</w:t>
      </w:r>
      <w:r>
        <w:rPr>
          <w:rFonts w:eastAsiaTheme="majorEastAsia"/>
          <w:b w:val="0"/>
          <w:bCs/>
        </w:rPr>
        <w:t xml:space="preserve">ffice of </w:t>
      </w:r>
      <w:r w:rsidR="006236C2">
        <w:rPr>
          <w:rFonts w:eastAsiaTheme="majorEastAsia"/>
          <w:b w:val="0"/>
          <w:bCs/>
        </w:rPr>
        <w:t xml:space="preserve">the </w:t>
      </w:r>
      <w:r w:rsidR="00C949D7">
        <w:rPr>
          <w:rFonts w:eastAsiaTheme="majorEastAsia"/>
          <w:b w:val="0"/>
          <w:bCs/>
        </w:rPr>
        <w:t>G</w:t>
      </w:r>
      <w:r>
        <w:rPr>
          <w:rFonts w:eastAsiaTheme="majorEastAsia"/>
          <w:b w:val="0"/>
          <w:bCs/>
        </w:rPr>
        <w:t xml:space="preserve">eneral </w:t>
      </w:r>
      <w:r w:rsidR="006236C2">
        <w:rPr>
          <w:rFonts w:eastAsiaTheme="majorEastAsia"/>
          <w:b w:val="0"/>
          <w:bCs/>
        </w:rPr>
        <w:t>C</w:t>
      </w:r>
      <w:r>
        <w:rPr>
          <w:rFonts w:eastAsiaTheme="majorEastAsia"/>
          <w:b w:val="0"/>
          <w:bCs/>
        </w:rPr>
        <w:t xml:space="preserve">ounsel and </w:t>
      </w:r>
      <w:r w:rsidR="006236C2">
        <w:rPr>
          <w:rFonts w:eastAsiaTheme="majorEastAsia"/>
          <w:b w:val="0"/>
          <w:bCs/>
        </w:rPr>
        <w:t>C</w:t>
      </w:r>
      <w:r>
        <w:rPr>
          <w:rFonts w:eastAsiaTheme="majorEastAsia"/>
          <w:b w:val="0"/>
          <w:bCs/>
        </w:rPr>
        <w:t>ouncil staff for additional thoughts on that.</w:t>
      </w:r>
    </w:p>
    <w:p w14:paraId="19B849DE" w14:textId="0C9383AB" w:rsidR="006A4E26" w:rsidRDefault="006A4E26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Suggestions</w:t>
      </w:r>
      <w:r w:rsidR="0029436A">
        <w:rPr>
          <w:rFonts w:eastAsiaTheme="majorEastAsia"/>
          <w:b w:val="0"/>
          <w:bCs/>
        </w:rPr>
        <w:t xml:space="preserve"> for the Task Force</w:t>
      </w:r>
      <w:r>
        <w:rPr>
          <w:rFonts w:eastAsiaTheme="majorEastAsia"/>
          <w:b w:val="0"/>
          <w:bCs/>
        </w:rPr>
        <w:t xml:space="preserve">: </w:t>
      </w:r>
    </w:p>
    <w:p w14:paraId="60529F47" w14:textId="07F9C4FC" w:rsidR="006A4E26" w:rsidRDefault="00B42797" w:rsidP="00C16AD4">
      <w:pPr>
        <w:pStyle w:val="ListNumber"/>
        <w:numPr>
          <w:ilvl w:val="0"/>
          <w:numId w:val="22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D</w:t>
      </w:r>
      <w:r w:rsidR="00327402">
        <w:rPr>
          <w:rFonts w:eastAsiaTheme="majorEastAsia"/>
          <w:b w:val="0"/>
          <w:bCs/>
        </w:rPr>
        <w:t xml:space="preserve">etermine what we are required to do policy wise and brainstorm </w:t>
      </w:r>
      <w:r w:rsidR="00A21D77">
        <w:rPr>
          <w:rFonts w:eastAsiaTheme="majorEastAsia"/>
          <w:b w:val="0"/>
          <w:bCs/>
        </w:rPr>
        <w:t>following</w:t>
      </w:r>
      <w:r w:rsidR="00327402">
        <w:rPr>
          <w:rFonts w:eastAsiaTheme="majorEastAsia"/>
          <w:b w:val="0"/>
          <w:bCs/>
        </w:rPr>
        <w:t xml:space="preserve"> the discussion. </w:t>
      </w:r>
    </w:p>
    <w:p w14:paraId="0A25B944" w14:textId="54A59494" w:rsidR="00327402" w:rsidRDefault="00B42797" w:rsidP="00C16AD4">
      <w:pPr>
        <w:pStyle w:val="ListNumber"/>
        <w:numPr>
          <w:ilvl w:val="0"/>
          <w:numId w:val="22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lastRenderedPageBreak/>
        <w:t>S</w:t>
      </w:r>
      <w:r w:rsidR="00327402">
        <w:rPr>
          <w:rFonts w:eastAsiaTheme="majorEastAsia"/>
          <w:b w:val="0"/>
          <w:bCs/>
        </w:rPr>
        <w:t xml:space="preserve">olicit feedback from </w:t>
      </w:r>
      <w:r w:rsidR="00A21D77">
        <w:rPr>
          <w:rFonts w:eastAsiaTheme="majorEastAsia"/>
          <w:b w:val="0"/>
          <w:bCs/>
        </w:rPr>
        <w:t xml:space="preserve">the </w:t>
      </w:r>
      <w:r w:rsidR="00BF5188">
        <w:rPr>
          <w:rFonts w:eastAsiaTheme="majorEastAsia"/>
          <w:b w:val="0"/>
          <w:bCs/>
        </w:rPr>
        <w:t>O</w:t>
      </w:r>
      <w:r w:rsidR="00327402">
        <w:rPr>
          <w:rFonts w:eastAsiaTheme="majorEastAsia"/>
          <w:b w:val="0"/>
          <w:bCs/>
        </w:rPr>
        <w:t xml:space="preserve">ffice of the </w:t>
      </w:r>
      <w:r w:rsidR="00BF5188">
        <w:rPr>
          <w:rFonts w:eastAsiaTheme="majorEastAsia"/>
          <w:b w:val="0"/>
          <w:bCs/>
        </w:rPr>
        <w:t>G</w:t>
      </w:r>
      <w:r w:rsidR="00327402">
        <w:rPr>
          <w:rFonts w:eastAsiaTheme="majorEastAsia"/>
          <w:b w:val="0"/>
          <w:bCs/>
        </w:rPr>
        <w:t xml:space="preserve">eneral </w:t>
      </w:r>
      <w:r w:rsidR="00BF5188">
        <w:rPr>
          <w:rFonts w:eastAsiaTheme="majorEastAsia"/>
          <w:b w:val="0"/>
          <w:bCs/>
        </w:rPr>
        <w:t>C</w:t>
      </w:r>
      <w:r w:rsidR="00327402">
        <w:rPr>
          <w:rFonts w:eastAsiaTheme="majorEastAsia"/>
          <w:b w:val="0"/>
          <w:bCs/>
        </w:rPr>
        <w:t>ounsel before publishing a draft for comment</w:t>
      </w:r>
      <w:r w:rsidR="00BF5188">
        <w:rPr>
          <w:rFonts w:eastAsiaTheme="majorEastAsia"/>
          <w:b w:val="0"/>
          <w:bCs/>
        </w:rPr>
        <w:t>.</w:t>
      </w:r>
    </w:p>
    <w:p w14:paraId="110F7570" w14:textId="72C28C80" w:rsidR="00327402" w:rsidRDefault="00A21D77" w:rsidP="00C16AD4">
      <w:pPr>
        <w:pStyle w:val="ListNumber"/>
        <w:numPr>
          <w:ilvl w:val="0"/>
          <w:numId w:val="22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Collaborate</w:t>
      </w:r>
      <w:r w:rsidR="00327402">
        <w:rPr>
          <w:rFonts w:eastAsiaTheme="majorEastAsia"/>
          <w:b w:val="0"/>
          <w:bCs/>
        </w:rPr>
        <w:t xml:space="preserve"> with interested </w:t>
      </w:r>
      <w:r w:rsidR="00515F7E">
        <w:rPr>
          <w:rFonts w:eastAsiaTheme="majorEastAsia"/>
          <w:b w:val="0"/>
          <w:bCs/>
        </w:rPr>
        <w:t>C</w:t>
      </w:r>
      <w:r w:rsidR="00327402">
        <w:rPr>
          <w:rFonts w:eastAsiaTheme="majorEastAsia"/>
          <w:b w:val="0"/>
          <w:bCs/>
        </w:rPr>
        <w:t xml:space="preserve">ouncilmembers </w:t>
      </w:r>
      <w:r>
        <w:rPr>
          <w:rFonts w:eastAsiaTheme="majorEastAsia"/>
          <w:b w:val="0"/>
          <w:bCs/>
        </w:rPr>
        <w:t xml:space="preserve">to conduct </w:t>
      </w:r>
      <w:r w:rsidR="00327402">
        <w:rPr>
          <w:rFonts w:eastAsiaTheme="majorEastAsia"/>
          <w:b w:val="0"/>
          <w:bCs/>
        </w:rPr>
        <w:t>a public hearing on cross cutting issues</w:t>
      </w:r>
      <w:r>
        <w:rPr>
          <w:rFonts w:eastAsiaTheme="majorEastAsia"/>
          <w:b w:val="0"/>
          <w:bCs/>
        </w:rPr>
        <w:t>,</w:t>
      </w:r>
      <w:r w:rsidR="00327402">
        <w:rPr>
          <w:rFonts w:eastAsiaTheme="majorEastAsia"/>
          <w:b w:val="0"/>
          <w:bCs/>
        </w:rPr>
        <w:t xml:space="preserve"> or if there are pieces of our report that may seem tricky</w:t>
      </w:r>
      <w:r>
        <w:rPr>
          <w:rFonts w:eastAsiaTheme="majorEastAsia"/>
          <w:b w:val="0"/>
          <w:bCs/>
        </w:rPr>
        <w:t xml:space="preserve">. </w:t>
      </w:r>
      <w:r w:rsidR="0021706D">
        <w:rPr>
          <w:rFonts w:eastAsiaTheme="majorEastAsia"/>
          <w:b w:val="0"/>
          <w:bCs/>
        </w:rPr>
        <w:t>C</w:t>
      </w:r>
      <w:r w:rsidR="00327402">
        <w:rPr>
          <w:rFonts w:eastAsiaTheme="majorEastAsia"/>
          <w:b w:val="0"/>
          <w:bCs/>
        </w:rPr>
        <w:t>ouncil staff may be helpful in resolving the issue.</w:t>
      </w:r>
    </w:p>
    <w:p w14:paraId="004CAD82" w14:textId="2A51C9DF" w:rsidR="00327402" w:rsidRPr="00A21D77" w:rsidRDefault="007D47CD" w:rsidP="00C16AD4">
      <w:pPr>
        <w:pStyle w:val="ListNumber"/>
        <w:numPr>
          <w:ilvl w:val="0"/>
          <w:numId w:val="22"/>
        </w:numPr>
        <w:rPr>
          <w:rFonts w:eastAsiaTheme="majorEastAsia"/>
          <w:b w:val="0"/>
          <w:bCs/>
        </w:rPr>
      </w:pPr>
      <w:r w:rsidRPr="007D47CD">
        <w:rPr>
          <w:rFonts w:eastAsiaTheme="majorEastAsia"/>
          <w:b w:val="0"/>
          <w:bCs/>
        </w:rPr>
        <w:t>Schedule a separate meeting with the NAACP and the Environmental Justice Coalition</w:t>
      </w:r>
      <w:r w:rsidR="0029436A">
        <w:rPr>
          <w:rFonts w:eastAsiaTheme="majorEastAsia"/>
          <w:b w:val="0"/>
          <w:bCs/>
        </w:rPr>
        <w:t xml:space="preserve">, </w:t>
      </w:r>
      <w:r w:rsidR="00A21D77">
        <w:rPr>
          <w:rFonts w:eastAsiaTheme="majorEastAsia"/>
          <w:b w:val="0"/>
          <w:bCs/>
        </w:rPr>
        <w:t xml:space="preserve">who </w:t>
      </w:r>
      <w:r w:rsidRPr="007D47CD">
        <w:rPr>
          <w:rFonts w:eastAsiaTheme="majorEastAsia"/>
          <w:b w:val="0"/>
          <w:bCs/>
        </w:rPr>
        <w:t>are considering lead issues in Ward</w:t>
      </w:r>
      <w:r w:rsidR="00835C3D">
        <w:rPr>
          <w:rFonts w:eastAsiaTheme="majorEastAsia"/>
          <w:b w:val="0"/>
          <w:bCs/>
        </w:rPr>
        <w:t>s</w:t>
      </w:r>
      <w:r w:rsidRPr="007D47CD">
        <w:rPr>
          <w:rFonts w:eastAsiaTheme="majorEastAsia"/>
          <w:b w:val="0"/>
          <w:bCs/>
        </w:rPr>
        <w:t xml:space="preserve"> 7 and 8.</w:t>
      </w:r>
    </w:p>
    <w:p w14:paraId="7B58202E" w14:textId="1C9F4E9F" w:rsidR="00327402" w:rsidRDefault="00327402" w:rsidP="00327402">
      <w:pPr>
        <w:pStyle w:val="ListNumber"/>
        <w:rPr>
          <w:rFonts w:eastAsiaTheme="majorEastAsia"/>
        </w:rPr>
      </w:pPr>
      <w:r>
        <w:rPr>
          <w:rFonts w:eastAsiaTheme="majorEastAsia"/>
        </w:rPr>
        <w:t>Reports from Subcommit</w:t>
      </w:r>
      <w:r w:rsidR="00EF0210">
        <w:rPr>
          <w:rFonts w:eastAsiaTheme="majorEastAsia"/>
        </w:rPr>
        <w:t>t</w:t>
      </w:r>
      <w:r>
        <w:rPr>
          <w:rFonts w:eastAsiaTheme="majorEastAsia"/>
        </w:rPr>
        <w:t>ees</w:t>
      </w:r>
    </w:p>
    <w:p w14:paraId="7E7AFDB8" w14:textId="1C205407" w:rsidR="00B3331B" w:rsidRDefault="00250E1B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Randy Speck: </w:t>
      </w:r>
      <w:r w:rsidR="005034F3">
        <w:rPr>
          <w:rFonts w:eastAsiaTheme="majorEastAsia"/>
          <w:b w:val="0"/>
          <w:bCs/>
        </w:rPr>
        <w:t>G</w:t>
      </w:r>
      <w:r w:rsidR="00EB5E1A">
        <w:rPr>
          <w:rFonts w:eastAsiaTheme="majorEastAsia"/>
          <w:b w:val="0"/>
          <w:bCs/>
        </w:rPr>
        <w:t xml:space="preserve">et feedback on how we can refine the </w:t>
      </w:r>
      <w:r w:rsidR="005034F3">
        <w:rPr>
          <w:rFonts w:eastAsiaTheme="majorEastAsia"/>
          <w:b w:val="0"/>
          <w:bCs/>
        </w:rPr>
        <w:t>DC</w:t>
      </w:r>
      <w:r w:rsidR="00EB5E1A">
        <w:rPr>
          <w:rFonts w:eastAsiaTheme="majorEastAsia"/>
          <w:b w:val="0"/>
          <w:bCs/>
        </w:rPr>
        <w:t xml:space="preserve"> </w:t>
      </w:r>
      <w:r w:rsidR="005034F3">
        <w:rPr>
          <w:rFonts w:eastAsiaTheme="majorEastAsia"/>
          <w:b w:val="0"/>
          <w:bCs/>
        </w:rPr>
        <w:t>W</w:t>
      </w:r>
      <w:r w:rsidR="00EB5E1A">
        <w:rPr>
          <w:rFonts w:eastAsiaTheme="majorEastAsia"/>
          <w:b w:val="0"/>
          <w:bCs/>
        </w:rPr>
        <w:t>ater report on cost and prioritization</w:t>
      </w:r>
      <w:r w:rsidR="005034F3">
        <w:rPr>
          <w:rFonts w:eastAsiaTheme="majorEastAsia"/>
          <w:b w:val="0"/>
          <w:bCs/>
        </w:rPr>
        <w:t>.</w:t>
      </w:r>
      <w:r w:rsidR="00EB5E1A">
        <w:rPr>
          <w:rFonts w:eastAsiaTheme="majorEastAsia"/>
          <w:b w:val="0"/>
          <w:bCs/>
        </w:rPr>
        <w:t xml:space="preserve"> </w:t>
      </w:r>
    </w:p>
    <w:p w14:paraId="2488E04D" w14:textId="515F54A2" w:rsidR="00327402" w:rsidRDefault="00B3331B" w:rsidP="0002259D">
      <w:pPr>
        <w:pStyle w:val="ListNumber"/>
        <w:numPr>
          <w:ilvl w:val="0"/>
          <w:numId w:val="0"/>
        </w:numPr>
        <w:ind w:left="173" w:firstLine="7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2 Key Focus Areas </w:t>
      </w:r>
      <w:r w:rsidR="00DA5EE8">
        <w:rPr>
          <w:rFonts w:eastAsiaTheme="majorEastAsia"/>
          <w:b w:val="0"/>
          <w:bCs/>
        </w:rPr>
        <w:t>of</w:t>
      </w:r>
      <w:r>
        <w:rPr>
          <w:rFonts w:eastAsiaTheme="majorEastAsia"/>
          <w:b w:val="0"/>
          <w:bCs/>
        </w:rPr>
        <w:t xml:space="preserve"> DC Water’s Plan</w:t>
      </w:r>
      <w:r w:rsidR="005034F3">
        <w:rPr>
          <w:rFonts w:eastAsiaTheme="majorEastAsia"/>
          <w:b w:val="0"/>
          <w:bCs/>
        </w:rPr>
        <w:t>:</w:t>
      </w:r>
    </w:p>
    <w:p w14:paraId="5F228470" w14:textId="3B63FE60" w:rsidR="00B3331B" w:rsidRDefault="00B3331B" w:rsidP="00C16AD4">
      <w:pPr>
        <w:pStyle w:val="ListNumber"/>
        <w:numPr>
          <w:ilvl w:val="0"/>
          <w:numId w:val="26"/>
        </w:numPr>
        <w:spacing w:line="24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Cost Analysis: </w:t>
      </w:r>
      <w:r w:rsidR="00A21D77">
        <w:rPr>
          <w:rFonts w:eastAsiaTheme="majorEastAsia"/>
          <w:b w:val="0"/>
          <w:bCs/>
        </w:rPr>
        <w:t>Cost of removing lead service lines</w:t>
      </w:r>
    </w:p>
    <w:p w14:paraId="270AA655" w14:textId="06E31F46" w:rsidR="007353A5" w:rsidRPr="0096526F" w:rsidRDefault="00B3331B" w:rsidP="0096526F">
      <w:pPr>
        <w:pStyle w:val="ListNumber"/>
        <w:numPr>
          <w:ilvl w:val="0"/>
          <w:numId w:val="26"/>
        </w:numPr>
        <w:spacing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Prioritization – Where and what lead service lines will get the highest priority</w:t>
      </w:r>
    </w:p>
    <w:p w14:paraId="0840B8D4" w14:textId="5D455980" w:rsidR="00B3331B" w:rsidRPr="0096526F" w:rsidRDefault="00337BC9" w:rsidP="0096526F">
      <w:pPr>
        <w:spacing w:line="360" w:lineRule="auto"/>
        <w:ind w:left="360"/>
        <w:rPr>
          <w:rFonts w:eastAsiaTheme="majorEastAsia"/>
        </w:rPr>
      </w:pPr>
      <w:r>
        <w:rPr>
          <w:rFonts w:eastAsiaTheme="majorEastAsia"/>
        </w:rPr>
        <w:t xml:space="preserve"> </w:t>
      </w:r>
      <w:r w:rsidR="0096526F">
        <w:rPr>
          <w:rFonts w:eastAsiaTheme="majorEastAsia"/>
        </w:rPr>
        <w:t xml:space="preserve"> </w:t>
      </w:r>
      <w:r w:rsidR="00A21D77" w:rsidRPr="0096526F">
        <w:rPr>
          <w:rFonts w:eastAsiaTheme="majorEastAsia"/>
        </w:rPr>
        <w:t>Suggestions:</w:t>
      </w:r>
    </w:p>
    <w:p w14:paraId="0A9EC6E3" w14:textId="15D4B3F5" w:rsidR="00B3331B" w:rsidRDefault="00B3331B" w:rsidP="00C16AD4">
      <w:pPr>
        <w:pStyle w:val="ListNumber"/>
        <w:numPr>
          <w:ilvl w:val="0"/>
          <w:numId w:val="2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The </w:t>
      </w:r>
      <w:r w:rsidR="00E211F3">
        <w:rPr>
          <w:rFonts w:eastAsiaTheme="majorEastAsia"/>
          <w:b w:val="0"/>
          <w:bCs/>
        </w:rPr>
        <w:t>T</w:t>
      </w:r>
      <w:r>
        <w:rPr>
          <w:rFonts w:eastAsiaTheme="majorEastAsia"/>
          <w:b w:val="0"/>
          <w:bCs/>
        </w:rPr>
        <w:t xml:space="preserve">ask </w:t>
      </w:r>
      <w:r w:rsidR="00E211F3">
        <w:rPr>
          <w:rFonts w:eastAsiaTheme="majorEastAsia"/>
          <w:b w:val="0"/>
          <w:bCs/>
        </w:rPr>
        <w:t>F</w:t>
      </w:r>
      <w:r>
        <w:rPr>
          <w:rFonts w:eastAsiaTheme="majorEastAsia"/>
          <w:b w:val="0"/>
          <w:bCs/>
        </w:rPr>
        <w:t>orce should combine</w:t>
      </w:r>
      <w:r w:rsidR="00A21D77">
        <w:rPr>
          <w:rFonts w:eastAsiaTheme="majorEastAsia"/>
          <w:b w:val="0"/>
          <w:bCs/>
        </w:rPr>
        <w:t xml:space="preserve"> all topics</w:t>
      </w:r>
      <w:r>
        <w:rPr>
          <w:rFonts w:eastAsiaTheme="majorEastAsia"/>
          <w:b w:val="0"/>
          <w:bCs/>
        </w:rPr>
        <w:t xml:space="preserve"> </w:t>
      </w:r>
      <w:r w:rsidR="00A21D77">
        <w:rPr>
          <w:rFonts w:eastAsiaTheme="majorEastAsia"/>
          <w:b w:val="0"/>
          <w:bCs/>
        </w:rPr>
        <w:t xml:space="preserve">they’ve </w:t>
      </w:r>
      <w:r>
        <w:rPr>
          <w:rFonts w:eastAsiaTheme="majorEastAsia"/>
          <w:b w:val="0"/>
          <w:bCs/>
        </w:rPr>
        <w:t xml:space="preserve">discussed </w:t>
      </w:r>
      <w:r w:rsidR="00A21D77">
        <w:rPr>
          <w:rFonts w:eastAsiaTheme="majorEastAsia"/>
          <w:b w:val="0"/>
          <w:bCs/>
        </w:rPr>
        <w:t>and form</w:t>
      </w:r>
      <w:r>
        <w:rPr>
          <w:rFonts w:eastAsiaTheme="majorEastAsia"/>
          <w:b w:val="0"/>
          <w:bCs/>
        </w:rPr>
        <w:t xml:space="preserve"> </w:t>
      </w:r>
      <w:r w:rsidR="00E211F3">
        <w:rPr>
          <w:rFonts w:eastAsiaTheme="majorEastAsia"/>
          <w:b w:val="0"/>
          <w:bCs/>
        </w:rPr>
        <w:t>a</w:t>
      </w:r>
      <w:r>
        <w:rPr>
          <w:rFonts w:eastAsiaTheme="majorEastAsia"/>
          <w:b w:val="0"/>
          <w:bCs/>
        </w:rPr>
        <w:t xml:space="preserve"> report</w:t>
      </w:r>
      <w:r w:rsidR="00A21D77">
        <w:rPr>
          <w:rFonts w:eastAsiaTheme="majorEastAsia"/>
          <w:b w:val="0"/>
          <w:bCs/>
        </w:rPr>
        <w:t xml:space="preserve"> with the information</w:t>
      </w:r>
    </w:p>
    <w:p w14:paraId="42B0B7D1" w14:textId="5E9BC805" w:rsidR="00B3331B" w:rsidRDefault="00B3331B" w:rsidP="00C16AD4">
      <w:pPr>
        <w:pStyle w:val="ListNumber"/>
        <w:numPr>
          <w:ilvl w:val="0"/>
          <w:numId w:val="24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The </w:t>
      </w:r>
      <w:r w:rsidR="00586C93">
        <w:rPr>
          <w:rFonts w:eastAsiaTheme="majorEastAsia"/>
          <w:b w:val="0"/>
          <w:bCs/>
        </w:rPr>
        <w:t>T</w:t>
      </w:r>
      <w:r>
        <w:rPr>
          <w:rFonts w:eastAsiaTheme="majorEastAsia"/>
          <w:b w:val="0"/>
          <w:bCs/>
        </w:rPr>
        <w:t xml:space="preserve">ask </w:t>
      </w:r>
      <w:r w:rsidR="00586C93">
        <w:rPr>
          <w:rFonts w:eastAsiaTheme="majorEastAsia"/>
          <w:b w:val="0"/>
          <w:bCs/>
        </w:rPr>
        <w:t>F</w:t>
      </w:r>
      <w:r>
        <w:rPr>
          <w:rFonts w:eastAsiaTheme="majorEastAsia"/>
          <w:b w:val="0"/>
          <w:bCs/>
        </w:rPr>
        <w:t>orce should give an overview and general set of recommendations on how the DC Water plan should move forward</w:t>
      </w:r>
    </w:p>
    <w:p w14:paraId="7C7A2362" w14:textId="77777777" w:rsidR="007353A5" w:rsidRDefault="007353A5" w:rsidP="007353A5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          Questions:</w:t>
      </w:r>
    </w:p>
    <w:p w14:paraId="301CBEB2" w14:textId="62C8BFFE" w:rsidR="00725047" w:rsidRDefault="00725047" w:rsidP="00C16AD4">
      <w:pPr>
        <w:pStyle w:val="ListNumber"/>
        <w:numPr>
          <w:ilvl w:val="0"/>
          <w:numId w:val="25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How can we make the estimate more accurate, refining the estimate, controlling the cost variables</w:t>
      </w:r>
      <w:r w:rsidR="007353A5">
        <w:rPr>
          <w:rFonts w:eastAsiaTheme="majorEastAsia"/>
          <w:b w:val="0"/>
          <w:bCs/>
        </w:rPr>
        <w:t xml:space="preserve"> of the DC Water plan?</w:t>
      </w:r>
    </w:p>
    <w:p w14:paraId="561E0830" w14:textId="4A7A5C2C" w:rsidR="00725047" w:rsidRDefault="00725047" w:rsidP="00C16AD4">
      <w:pPr>
        <w:pStyle w:val="ListNumber"/>
        <w:numPr>
          <w:ilvl w:val="0"/>
          <w:numId w:val="25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Trying to get the lowest possible cost while achieving all the objectives</w:t>
      </w:r>
      <w:r w:rsidR="007353A5">
        <w:rPr>
          <w:rFonts w:eastAsiaTheme="majorEastAsia"/>
          <w:b w:val="0"/>
          <w:bCs/>
        </w:rPr>
        <w:t>?</w:t>
      </w:r>
    </w:p>
    <w:p w14:paraId="0D9FD1D0" w14:textId="532EE936" w:rsidR="00EB5E1A" w:rsidRDefault="00EB5E1A" w:rsidP="00C16AD4">
      <w:pPr>
        <w:pStyle w:val="ListNumber"/>
        <w:numPr>
          <w:ilvl w:val="0"/>
          <w:numId w:val="25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How can the prioritization aspect be more equitable</w:t>
      </w:r>
      <w:r w:rsidR="007353A5">
        <w:rPr>
          <w:rFonts w:eastAsiaTheme="majorEastAsia"/>
          <w:b w:val="0"/>
          <w:bCs/>
        </w:rPr>
        <w:t>?</w:t>
      </w:r>
    </w:p>
    <w:p w14:paraId="14906C03" w14:textId="77777777" w:rsidR="00E852DB" w:rsidRDefault="00E4454A" w:rsidP="00B3331B">
      <w:pPr>
        <w:pStyle w:val="ListNumber"/>
        <w:numPr>
          <w:ilvl w:val="0"/>
          <w:numId w:val="0"/>
        </w:numPr>
        <w:ind w:left="720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Policy Recommendations</w:t>
      </w:r>
      <w:r w:rsidR="00E852DB">
        <w:rPr>
          <w:rFonts w:eastAsiaTheme="majorEastAsia"/>
          <w:b w:val="0"/>
          <w:bCs/>
        </w:rPr>
        <w:t>:</w:t>
      </w:r>
      <w:r>
        <w:rPr>
          <w:rFonts w:eastAsiaTheme="majorEastAsia"/>
          <w:b w:val="0"/>
          <w:bCs/>
        </w:rPr>
        <w:t xml:space="preserve"> </w:t>
      </w:r>
    </w:p>
    <w:p w14:paraId="7F2CF250" w14:textId="5DADF7D3" w:rsidR="007353A5" w:rsidRPr="00337BC9" w:rsidRDefault="00A21D77" w:rsidP="00337BC9">
      <w:pPr>
        <w:pStyle w:val="ListNumber"/>
        <w:numPr>
          <w:ilvl w:val="0"/>
          <w:numId w:val="21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S</w:t>
      </w:r>
      <w:r w:rsidR="00E852DB">
        <w:rPr>
          <w:rFonts w:eastAsiaTheme="majorEastAsia"/>
          <w:b w:val="0"/>
          <w:bCs/>
        </w:rPr>
        <w:t xml:space="preserve">tatutory language that would mandate removal of LSL’s </w:t>
      </w:r>
    </w:p>
    <w:p w14:paraId="1671BFD5" w14:textId="09B0C369" w:rsidR="00EB5E1A" w:rsidRDefault="00337BC9" w:rsidP="0002259D">
      <w:pPr>
        <w:pStyle w:val="ListNumber"/>
        <w:numPr>
          <w:ilvl w:val="0"/>
          <w:numId w:val="0"/>
        </w:numPr>
        <w:ind w:left="173" w:hanging="173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           </w:t>
      </w:r>
      <w:r w:rsidR="00E852DB">
        <w:rPr>
          <w:rFonts w:eastAsiaTheme="majorEastAsia"/>
          <w:b w:val="0"/>
          <w:bCs/>
        </w:rPr>
        <w:t>Interagency Coordination:</w:t>
      </w:r>
    </w:p>
    <w:p w14:paraId="15BAD939" w14:textId="7C8C4E1E" w:rsidR="00E852DB" w:rsidRDefault="00E852DB" w:rsidP="00C16AD4">
      <w:pPr>
        <w:pStyle w:val="ListNumber"/>
        <w:numPr>
          <w:ilvl w:val="0"/>
          <w:numId w:val="23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John Deignan – </w:t>
      </w:r>
      <w:r w:rsidR="007353A5">
        <w:rPr>
          <w:rFonts w:eastAsiaTheme="majorEastAsia"/>
          <w:b w:val="0"/>
          <w:bCs/>
        </w:rPr>
        <w:t>S</w:t>
      </w:r>
      <w:r>
        <w:rPr>
          <w:rFonts w:eastAsiaTheme="majorEastAsia"/>
          <w:b w:val="0"/>
          <w:bCs/>
        </w:rPr>
        <w:t>pending proposals</w:t>
      </w:r>
      <w:r w:rsidR="00DA5EE8">
        <w:rPr>
          <w:rFonts w:eastAsiaTheme="majorEastAsia"/>
          <w:b w:val="0"/>
          <w:bCs/>
        </w:rPr>
        <w:t xml:space="preserve"> are in the process of being developed, and</w:t>
      </w:r>
      <w:r>
        <w:rPr>
          <w:rFonts w:eastAsiaTheme="majorEastAsia"/>
          <w:b w:val="0"/>
          <w:bCs/>
        </w:rPr>
        <w:t xml:space="preserve"> </w:t>
      </w:r>
      <w:r w:rsidR="007353A5">
        <w:rPr>
          <w:rFonts w:eastAsiaTheme="majorEastAsia"/>
          <w:b w:val="0"/>
          <w:bCs/>
        </w:rPr>
        <w:t xml:space="preserve">will be </w:t>
      </w:r>
      <w:r>
        <w:rPr>
          <w:rFonts w:eastAsiaTheme="majorEastAsia"/>
          <w:b w:val="0"/>
          <w:bCs/>
        </w:rPr>
        <w:t xml:space="preserve">sent </w:t>
      </w:r>
      <w:r w:rsidR="007353A5">
        <w:rPr>
          <w:rFonts w:eastAsiaTheme="majorEastAsia"/>
          <w:b w:val="0"/>
          <w:bCs/>
        </w:rPr>
        <w:t>to the task force</w:t>
      </w:r>
      <w:r>
        <w:rPr>
          <w:rFonts w:eastAsiaTheme="majorEastAsia"/>
          <w:b w:val="0"/>
          <w:bCs/>
        </w:rPr>
        <w:t xml:space="preserve"> next </w:t>
      </w:r>
      <w:r w:rsidR="007353A5">
        <w:rPr>
          <w:rFonts w:eastAsiaTheme="majorEastAsia"/>
          <w:b w:val="0"/>
          <w:bCs/>
        </w:rPr>
        <w:t>week</w:t>
      </w:r>
    </w:p>
    <w:p w14:paraId="3372066F" w14:textId="50AC4EBF" w:rsidR="00A02EA0" w:rsidRDefault="00A02EA0" w:rsidP="00C16AD4">
      <w:pPr>
        <w:pStyle w:val="ListNumber"/>
        <w:numPr>
          <w:ilvl w:val="0"/>
          <w:numId w:val="23"/>
        </w:numPr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lastRenderedPageBreak/>
        <w:t xml:space="preserve">Task force should focus on recommendations that were already discussed and how they interact with </w:t>
      </w:r>
      <w:r w:rsidR="00007561">
        <w:rPr>
          <w:rFonts w:eastAsiaTheme="majorEastAsia"/>
          <w:b w:val="0"/>
          <w:bCs/>
        </w:rPr>
        <w:t>C</w:t>
      </w:r>
      <w:r>
        <w:rPr>
          <w:rFonts w:eastAsiaTheme="majorEastAsia"/>
          <w:b w:val="0"/>
          <w:bCs/>
        </w:rPr>
        <w:t>ouncilm</w:t>
      </w:r>
      <w:r w:rsidR="00007561">
        <w:rPr>
          <w:rFonts w:eastAsiaTheme="majorEastAsia"/>
          <w:b w:val="0"/>
          <w:bCs/>
        </w:rPr>
        <w:t>ember</w:t>
      </w:r>
      <w:r>
        <w:rPr>
          <w:rFonts w:eastAsiaTheme="majorEastAsia"/>
          <w:b w:val="0"/>
          <w:bCs/>
        </w:rPr>
        <w:t xml:space="preserve"> </w:t>
      </w:r>
      <w:r w:rsidR="00007561">
        <w:rPr>
          <w:rFonts w:eastAsiaTheme="majorEastAsia"/>
          <w:b w:val="0"/>
          <w:bCs/>
        </w:rPr>
        <w:t>J</w:t>
      </w:r>
      <w:r>
        <w:rPr>
          <w:rFonts w:eastAsiaTheme="majorEastAsia"/>
          <w:b w:val="0"/>
          <w:bCs/>
        </w:rPr>
        <w:t xml:space="preserve">aneese </w:t>
      </w:r>
      <w:r w:rsidR="00007561">
        <w:rPr>
          <w:rFonts w:eastAsiaTheme="majorEastAsia"/>
          <w:b w:val="0"/>
          <w:bCs/>
        </w:rPr>
        <w:t>L</w:t>
      </w:r>
      <w:r>
        <w:rPr>
          <w:rFonts w:eastAsiaTheme="majorEastAsia"/>
          <w:b w:val="0"/>
          <w:bCs/>
        </w:rPr>
        <w:t>ewis</w:t>
      </w:r>
      <w:r w:rsidR="00EC74E7">
        <w:rPr>
          <w:rFonts w:eastAsiaTheme="majorEastAsia"/>
          <w:b w:val="0"/>
          <w:bCs/>
        </w:rPr>
        <w:t xml:space="preserve"> </w:t>
      </w:r>
      <w:r w:rsidR="00E90A0C">
        <w:rPr>
          <w:rFonts w:eastAsiaTheme="majorEastAsia"/>
          <w:b w:val="0"/>
          <w:bCs/>
        </w:rPr>
        <w:t>George</w:t>
      </w:r>
      <w:r>
        <w:rPr>
          <w:rFonts w:eastAsiaTheme="majorEastAsia"/>
          <w:b w:val="0"/>
          <w:bCs/>
        </w:rPr>
        <w:t>’</w:t>
      </w:r>
      <w:r w:rsidR="00E90A0C">
        <w:rPr>
          <w:rFonts w:eastAsiaTheme="majorEastAsia"/>
          <w:b w:val="0"/>
          <w:bCs/>
        </w:rPr>
        <w:t>s</w:t>
      </w:r>
      <w:r>
        <w:rPr>
          <w:rFonts w:eastAsiaTheme="majorEastAsia"/>
          <w:b w:val="0"/>
          <w:bCs/>
        </w:rPr>
        <w:t xml:space="preserve"> policy</w:t>
      </w:r>
    </w:p>
    <w:p w14:paraId="2EC6ECA7" w14:textId="7BD6F051" w:rsidR="004B1D16" w:rsidRDefault="003673DA" w:rsidP="00EB60BF">
      <w:pPr>
        <w:pStyle w:val="ListNumber"/>
        <w:rPr>
          <w:rFonts w:eastAsiaTheme="majorEastAsia"/>
        </w:rPr>
      </w:pPr>
      <w:bookmarkStart w:id="1" w:name="_Hlk106111765"/>
      <w:r w:rsidRPr="004E5D2F">
        <w:rPr>
          <w:rFonts w:eastAsiaTheme="majorEastAsia"/>
          <w:bCs/>
        </w:rPr>
        <w:t xml:space="preserve"> </w:t>
      </w:r>
      <w:r w:rsidR="00C75773" w:rsidRPr="004E5D2F">
        <w:rPr>
          <w:rFonts w:eastAsiaTheme="majorEastAsia"/>
          <w:bCs/>
        </w:rPr>
        <w:t xml:space="preserve"> </w:t>
      </w:r>
      <w:r w:rsidR="00F5551F" w:rsidRPr="00F5551F">
        <w:rPr>
          <w:rFonts w:eastAsiaTheme="majorEastAsia"/>
        </w:rPr>
        <w:t>Question and Answer Session</w:t>
      </w:r>
    </w:p>
    <w:bookmarkEnd w:id="1"/>
    <w:p w14:paraId="5A2374CC" w14:textId="28E83CF6" w:rsidR="00767448" w:rsidRDefault="00767448" w:rsidP="009F1F2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 xml:space="preserve">Q: </w:t>
      </w:r>
      <w:r>
        <w:rPr>
          <w:rFonts w:eastAsiaTheme="majorEastAsia"/>
        </w:rPr>
        <w:tab/>
      </w:r>
      <w:r w:rsidR="00A02EA0">
        <w:rPr>
          <w:rFonts w:eastAsiaTheme="majorEastAsia"/>
        </w:rPr>
        <w:t>Can there be a public trust session held to shed light on the history behind lead?</w:t>
      </w:r>
    </w:p>
    <w:p w14:paraId="1E7DCA1F" w14:textId="17A4AB80" w:rsidR="00E94992" w:rsidRDefault="00E94992" w:rsidP="009F1F2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>A:</w:t>
      </w:r>
      <w:r w:rsidR="002A5AF7">
        <w:rPr>
          <w:rFonts w:eastAsiaTheme="majorEastAsia"/>
        </w:rPr>
        <w:tab/>
      </w:r>
      <w:r w:rsidR="00A02EA0">
        <w:rPr>
          <w:rFonts w:eastAsiaTheme="majorEastAsia"/>
        </w:rPr>
        <w:t>We will setup a separate meeting with Kiersten to speak about the plan in general and add it as an a</w:t>
      </w:r>
      <w:r w:rsidR="00A908E9">
        <w:rPr>
          <w:rFonts w:eastAsiaTheme="majorEastAsia"/>
        </w:rPr>
        <w:t>c</w:t>
      </w:r>
      <w:r w:rsidR="00A02EA0">
        <w:rPr>
          <w:rFonts w:eastAsiaTheme="majorEastAsia"/>
        </w:rPr>
        <w:t>tion item to see how the meeting can be setup</w:t>
      </w:r>
      <w:r w:rsidR="00A908E9">
        <w:rPr>
          <w:rFonts w:eastAsiaTheme="majorEastAsia"/>
        </w:rPr>
        <w:t>.</w:t>
      </w:r>
    </w:p>
    <w:p w14:paraId="3A81FA74" w14:textId="598E37D9" w:rsidR="00035111" w:rsidRDefault="00035111" w:rsidP="009F1F2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>Q:</w:t>
      </w:r>
      <w:r w:rsidR="002A5AF7">
        <w:rPr>
          <w:rFonts w:eastAsiaTheme="majorEastAsia"/>
        </w:rPr>
        <w:tab/>
      </w:r>
      <w:r w:rsidR="00A908E9">
        <w:rPr>
          <w:rFonts w:eastAsiaTheme="majorEastAsia"/>
        </w:rPr>
        <w:t xml:space="preserve">Can DC Water start an ambassador program so that people can educate and encourage citizens in their neighborhood to replace their LSL’s </w:t>
      </w:r>
    </w:p>
    <w:p w14:paraId="3A530F34" w14:textId="795E79AE" w:rsidR="008735BF" w:rsidRDefault="00035111" w:rsidP="00663333">
      <w:pPr>
        <w:pStyle w:val="ListNumber2"/>
        <w:numPr>
          <w:ilvl w:val="0"/>
          <w:numId w:val="0"/>
        </w:numPr>
        <w:ind w:left="900" w:hanging="540"/>
        <w:rPr>
          <w:rFonts w:eastAsiaTheme="majorEastAsia"/>
        </w:rPr>
      </w:pPr>
      <w:r>
        <w:rPr>
          <w:rFonts w:eastAsiaTheme="majorEastAsia"/>
        </w:rPr>
        <w:t>A:</w:t>
      </w:r>
      <w:r w:rsidR="002A5AF7">
        <w:rPr>
          <w:rFonts w:eastAsiaTheme="majorEastAsia"/>
        </w:rPr>
        <w:tab/>
      </w:r>
      <w:r w:rsidR="00A908E9">
        <w:rPr>
          <w:rFonts w:eastAsiaTheme="majorEastAsia"/>
        </w:rPr>
        <w:t>DC Water currently has an ambassador program with staff only,</w:t>
      </w:r>
      <w:r w:rsidR="008735BF">
        <w:rPr>
          <w:rFonts w:eastAsiaTheme="majorEastAsia"/>
        </w:rPr>
        <w:t xml:space="preserve"> but</w:t>
      </w:r>
      <w:r w:rsidR="00A908E9">
        <w:rPr>
          <w:rFonts w:eastAsiaTheme="majorEastAsia"/>
        </w:rPr>
        <w:t xml:space="preserve"> in terms of community mobilization the plan speaks to identifying community leaders and other members of the community to serve as ambassadors of the program </w:t>
      </w:r>
    </w:p>
    <w:p w14:paraId="1940BA9E" w14:textId="534BCFDE" w:rsidR="001B637C" w:rsidRPr="003962ED" w:rsidRDefault="001B637C" w:rsidP="00D47FA9">
      <w:pPr>
        <w:pStyle w:val="ListNumber"/>
        <w:rPr>
          <w:rFonts w:eastAsiaTheme="majorEastAsia"/>
        </w:rPr>
      </w:pPr>
      <w:r w:rsidRPr="003962ED">
        <w:rPr>
          <w:rFonts w:eastAsiaTheme="majorEastAsia"/>
        </w:rPr>
        <w:t xml:space="preserve">Action Items and Future Agenda Items  </w:t>
      </w:r>
    </w:p>
    <w:p w14:paraId="19C9BAED" w14:textId="5A24B0B3" w:rsidR="004272B4" w:rsidRPr="00064ED2" w:rsidRDefault="004272B4" w:rsidP="009F1F23">
      <w:pPr>
        <w:pStyle w:val="ListNumber"/>
        <w:numPr>
          <w:ilvl w:val="0"/>
          <w:numId w:val="0"/>
        </w:numPr>
        <w:ind w:left="173"/>
      </w:pPr>
      <w:r w:rsidRPr="00064ED2">
        <w:t xml:space="preserve">Action Items </w:t>
      </w:r>
    </w:p>
    <w:p w14:paraId="546AB2D9" w14:textId="77856570" w:rsidR="00F41533" w:rsidRDefault="002E2057" w:rsidP="009F1F23">
      <w:pPr>
        <w:pStyle w:val="ListNumber2"/>
        <w:ind w:left="540" w:hanging="360"/>
      </w:pPr>
      <w:r>
        <w:t>Task Force wil</w:t>
      </w:r>
      <w:r w:rsidR="00864758">
        <w:t xml:space="preserve">l: </w:t>
      </w:r>
    </w:p>
    <w:p w14:paraId="59A60795" w14:textId="07002A22" w:rsidR="0016402A" w:rsidRDefault="002E2057" w:rsidP="009F1F23">
      <w:pPr>
        <w:pStyle w:val="ListNumber2"/>
        <w:numPr>
          <w:ilvl w:val="2"/>
          <w:numId w:val="2"/>
        </w:numPr>
        <w:ind w:left="1260" w:hanging="540"/>
      </w:pPr>
      <w:bookmarkStart w:id="2" w:name="_Hlk104379838"/>
      <w:r>
        <w:t xml:space="preserve">Discuss </w:t>
      </w:r>
      <w:bookmarkStart w:id="3" w:name="_Hlk106372694"/>
      <w:r>
        <w:t xml:space="preserve">Councilmember Janeese Lewis George’s </w:t>
      </w:r>
      <w:r w:rsidR="00E90A0C">
        <w:t xml:space="preserve">recently introduced </w:t>
      </w:r>
      <w:r w:rsidR="004F6C55">
        <w:t>“D.C. Green New Deal” Bill.</w:t>
      </w:r>
      <w:bookmarkEnd w:id="3"/>
    </w:p>
    <w:p w14:paraId="4FFCC9CC" w14:textId="61A9EA6B" w:rsidR="00D513B4" w:rsidRDefault="00550A00" w:rsidP="009F1F23">
      <w:pPr>
        <w:pStyle w:val="ListNumber2"/>
        <w:numPr>
          <w:ilvl w:val="2"/>
          <w:numId w:val="2"/>
        </w:numPr>
        <w:ind w:left="1260" w:hanging="540"/>
      </w:pPr>
      <w:r>
        <w:t>Explore policy recommendations for the lead disclosure section of the amendment act, t</w:t>
      </w:r>
      <w:r w:rsidR="00B01AE9">
        <w:t xml:space="preserve">hat will allow </w:t>
      </w:r>
      <w:r>
        <w:t>landlord</w:t>
      </w:r>
      <w:r w:rsidR="00B01AE9">
        <w:t>’s</w:t>
      </w:r>
      <w:r>
        <w:t xml:space="preserve"> </w:t>
      </w:r>
      <w:r w:rsidR="00B01AE9">
        <w:t xml:space="preserve">written consent allowing </w:t>
      </w:r>
      <w:r>
        <w:t>tenant</w:t>
      </w:r>
      <w:r w:rsidR="00B01AE9">
        <w:t>’s</w:t>
      </w:r>
      <w:r>
        <w:t xml:space="preserve"> </w:t>
      </w:r>
      <w:r w:rsidR="00B01AE9">
        <w:t>authority to have a private side replacement during a potential</w:t>
      </w:r>
      <w:r>
        <w:t xml:space="preserve"> DC Water B</w:t>
      </w:r>
      <w:r w:rsidR="003A7EE8">
        <w:t>lock-b</w:t>
      </w:r>
      <w:r>
        <w:t>y-Block pr</w:t>
      </w:r>
      <w:r w:rsidR="00B01AE9">
        <w:t>oject.</w:t>
      </w:r>
    </w:p>
    <w:p w14:paraId="4E930408" w14:textId="309CB851" w:rsidR="00EF0210" w:rsidRDefault="00EF0210" w:rsidP="009F1F23">
      <w:pPr>
        <w:pStyle w:val="ListNumber2"/>
        <w:numPr>
          <w:ilvl w:val="2"/>
          <w:numId w:val="2"/>
        </w:numPr>
        <w:ind w:left="1260" w:hanging="540"/>
      </w:pPr>
      <w:r>
        <w:t>Schedule</w:t>
      </w:r>
      <w:r w:rsidR="00647513">
        <w:t xml:space="preserve"> a</w:t>
      </w:r>
      <w:r w:rsidR="002075D2">
        <w:t xml:space="preserve"> public listening session </w:t>
      </w:r>
      <w:r w:rsidR="00647513">
        <w:t xml:space="preserve">on </w:t>
      </w:r>
      <w:r w:rsidR="002075D2">
        <w:t>Thursday July 28</w:t>
      </w:r>
      <w:r w:rsidR="002075D2" w:rsidRPr="002075D2">
        <w:rPr>
          <w:vertAlign w:val="superscript"/>
        </w:rPr>
        <w:t>th</w:t>
      </w:r>
      <w:r w:rsidR="002075D2">
        <w:t xml:space="preserve"> </w:t>
      </w:r>
    </w:p>
    <w:bookmarkEnd w:id="2"/>
    <w:p w14:paraId="5CA15AFD" w14:textId="69F645D1" w:rsidR="00A7583E" w:rsidRDefault="00EB3DA4" w:rsidP="009F1F23">
      <w:pPr>
        <w:pStyle w:val="ListNumber2"/>
        <w:numPr>
          <w:ilvl w:val="1"/>
          <w:numId w:val="2"/>
        </w:numPr>
        <w:ind w:left="540" w:hanging="360"/>
      </w:pPr>
      <w:r>
        <w:t xml:space="preserve">Kenley Farmer </w:t>
      </w:r>
      <w:r w:rsidR="00C15C5C">
        <w:t>w</w:t>
      </w:r>
      <w:r>
        <w:t>ill</w:t>
      </w:r>
      <w:r w:rsidR="000632AE">
        <w:t>:</w:t>
      </w:r>
    </w:p>
    <w:p w14:paraId="6B4E85EE" w14:textId="556865BD" w:rsidR="00C30A50" w:rsidRDefault="00EB3DA4" w:rsidP="00F76EC6">
      <w:pPr>
        <w:pStyle w:val="ListNumber2"/>
        <w:numPr>
          <w:ilvl w:val="2"/>
          <w:numId w:val="2"/>
        </w:numPr>
        <w:ind w:left="1260" w:hanging="540"/>
      </w:pPr>
      <w:r>
        <w:t xml:space="preserve">Reach out to </w:t>
      </w:r>
      <w:r w:rsidR="00991E47">
        <w:t>C</w:t>
      </w:r>
      <w:r>
        <w:t xml:space="preserve">ouncil staff </w:t>
      </w:r>
      <w:r w:rsidR="00BC1276">
        <w:t>in hopes of receiving a draft report before June 24</w:t>
      </w:r>
      <w:r w:rsidR="00BC1276" w:rsidRPr="00BC1276">
        <w:rPr>
          <w:vertAlign w:val="superscript"/>
        </w:rPr>
        <w:t>th</w:t>
      </w:r>
      <w:r w:rsidR="00BC1276">
        <w:t>.</w:t>
      </w:r>
    </w:p>
    <w:p w14:paraId="2113F3AE" w14:textId="14F45E4F" w:rsidR="007D47CD" w:rsidRDefault="007D47CD" w:rsidP="00F76EC6">
      <w:pPr>
        <w:pStyle w:val="ListNumber2"/>
        <w:numPr>
          <w:ilvl w:val="2"/>
          <w:numId w:val="2"/>
        </w:numPr>
        <w:ind w:left="1260" w:hanging="540"/>
      </w:pPr>
      <w:r>
        <w:t>Work with IT to begin to put the Web</w:t>
      </w:r>
      <w:r w:rsidR="00B66EF5">
        <w:t>E</w:t>
      </w:r>
      <w:r>
        <w:t xml:space="preserve">x links together </w:t>
      </w:r>
      <w:r w:rsidR="00250E1B">
        <w:t>and draft the public notice that can go into the DC register and DOEE’s communications team.</w:t>
      </w:r>
    </w:p>
    <w:p w14:paraId="6AE7F632" w14:textId="2D565894" w:rsidR="002075D2" w:rsidRDefault="008A54B1" w:rsidP="00C16AD4">
      <w:pPr>
        <w:pStyle w:val="ListNumber2"/>
        <w:numPr>
          <w:ilvl w:val="0"/>
          <w:numId w:val="19"/>
        </w:numPr>
        <w:ind w:left="540"/>
      </w:pPr>
      <w:r>
        <w:t xml:space="preserve">Valerie Baron will: </w:t>
      </w:r>
    </w:p>
    <w:p w14:paraId="6490E4B4" w14:textId="7DD2CC58" w:rsidR="008A54B1" w:rsidRDefault="008A54B1" w:rsidP="00C16AD4">
      <w:pPr>
        <w:pStyle w:val="ListNumber2"/>
        <w:numPr>
          <w:ilvl w:val="0"/>
          <w:numId w:val="20"/>
        </w:numPr>
        <w:ind w:left="1260" w:hanging="540"/>
      </w:pPr>
      <w:bookmarkStart w:id="4" w:name="_Hlk106115944"/>
      <w:r>
        <w:t>Schedule a separate meeting with the NAACP and the Environmental Justice Coalition</w:t>
      </w:r>
      <w:r w:rsidR="00B66EF5">
        <w:t>,</w:t>
      </w:r>
      <w:r>
        <w:t xml:space="preserve"> </w:t>
      </w:r>
      <w:r w:rsidR="00B66EF5">
        <w:t>which</w:t>
      </w:r>
      <w:r>
        <w:t xml:space="preserve"> are considering lead issues in Ward 7 and 8.</w:t>
      </w:r>
    </w:p>
    <w:bookmarkEnd w:id="4"/>
    <w:p w14:paraId="251BE638" w14:textId="325DB175" w:rsidR="00C30A50" w:rsidRDefault="00C30A50" w:rsidP="00C16AD4">
      <w:pPr>
        <w:pStyle w:val="ListNumber2"/>
        <w:numPr>
          <w:ilvl w:val="0"/>
          <w:numId w:val="10"/>
        </w:numPr>
        <w:ind w:left="540"/>
      </w:pPr>
      <w:r>
        <w:lastRenderedPageBreak/>
        <w:t xml:space="preserve">Task Force members will: </w:t>
      </w:r>
    </w:p>
    <w:p w14:paraId="6BB57B46" w14:textId="10FE439C" w:rsidR="00C30A50" w:rsidRDefault="00213079" w:rsidP="00C16AD4">
      <w:pPr>
        <w:pStyle w:val="ListNumber2"/>
        <w:numPr>
          <w:ilvl w:val="1"/>
          <w:numId w:val="11"/>
        </w:numPr>
        <w:ind w:left="1260" w:hanging="540"/>
      </w:pPr>
      <w:r>
        <w:t xml:space="preserve">Familiarize themselves with </w:t>
      </w:r>
      <w:r w:rsidRPr="00213079">
        <w:t>Councilmember Janeese Lewis George’s “D.C. Green New Deal” Bill that she has recently introduced.</w:t>
      </w:r>
    </w:p>
    <w:p w14:paraId="3FA24A88" w14:textId="581C4084" w:rsidR="00C30A50" w:rsidRDefault="00C30A50" w:rsidP="00C16AD4">
      <w:pPr>
        <w:pStyle w:val="ListNumber2"/>
        <w:numPr>
          <w:ilvl w:val="1"/>
          <w:numId w:val="11"/>
        </w:numPr>
        <w:ind w:left="1260" w:hanging="540"/>
      </w:pPr>
      <w:r>
        <w:t xml:space="preserve">Share related documents (memorandum of agreement, studies, etc.) to help with the formulation of the plan via the Lead Service Line Planning Task Force Box.com account. </w:t>
      </w:r>
    </w:p>
    <w:p w14:paraId="404A99E8" w14:textId="3834893C" w:rsidR="00C30A50" w:rsidRDefault="00213079" w:rsidP="00C16AD4">
      <w:pPr>
        <w:pStyle w:val="ListNumber2"/>
        <w:numPr>
          <w:ilvl w:val="2"/>
          <w:numId w:val="12"/>
        </w:numPr>
        <w:ind w:left="1260" w:hanging="540"/>
      </w:pPr>
      <w:r>
        <w:t>Put together a separate plan that lays</w:t>
      </w:r>
      <w:r w:rsidR="00D14C9E">
        <w:t xml:space="preserve"> </w:t>
      </w:r>
      <w:r>
        <w:t>out the timeline</w:t>
      </w:r>
      <w:r w:rsidR="00D14C9E">
        <w:t xml:space="preserve"> and make it</w:t>
      </w:r>
      <w:r>
        <w:t xml:space="preserve"> readily</w:t>
      </w:r>
      <w:r w:rsidR="00D14C9E">
        <w:t xml:space="preserve"> </w:t>
      </w:r>
      <w:r>
        <w:t xml:space="preserve">available </w:t>
      </w:r>
      <w:r w:rsidR="00D14C9E">
        <w:t>to</w:t>
      </w:r>
      <w:r>
        <w:t xml:space="preserve"> the public.</w:t>
      </w:r>
      <w:r w:rsidR="00E4454A">
        <w:t xml:space="preserve"> </w:t>
      </w:r>
    </w:p>
    <w:p w14:paraId="7713A2C5" w14:textId="2326338B" w:rsidR="00E4454A" w:rsidRDefault="00E4454A" w:rsidP="00C16AD4">
      <w:pPr>
        <w:pStyle w:val="ListNumber2"/>
        <w:numPr>
          <w:ilvl w:val="0"/>
          <w:numId w:val="10"/>
        </w:numPr>
        <w:ind w:left="540"/>
      </w:pPr>
      <w:r>
        <w:t>DC Water will:</w:t>
      </w:r>
    </w:p>
    <w:p w14:paraId="0B942D06" w14:textId="41084510" w:rsidR="00E4454A" w:rsidRDefault="00E4454A" w:rsidP="00C16AD4">
      <w:pPr>
        <w:pStyle w:val="ListNumber2"/>
        <w:numPr>
          <w:ilvl w:val="2"/>
          <w:numId w:val="12"/>
        </w:numPr>
        <w:ind w:left="1260" w:hanging="540"/>
      </w:pPr>
      <w:r>
        <w:t xml:space="preserve">Will provide redlines of the documents for review from the </w:t>
      </w:r>
      <w:r w:rsidR="00F11590">
        <w:t>T</w:t>
      </w:r>
      <w:r>
        <w:t xml:space="preserve">ask </w:t>
      </w:r>
      <w:r w:rsidR="00F11590">
        <w:t>F</w:t>
      </w:r>
      <w:r>
        <w:t>orce</w:t>
      </w:r>
    </w:p>
    <w:p w14:paraId="6B17DF75" w14:textId="754E4A81" w:rsidR="00E4454A" w:rsidRDefault="00E4454A" w:rsidP="00C16AD4">
      <w:pPr>
        <w:pStyle w:val="ListNumber2"/>
        <w:numPr>
          <w:ilvl w:val="2"/>
          <w:numId w:val="12"/>
        </w:numPr>
        <w:ind w:left="1260" w:hanging="540"/>
      </w:pPr>
      <w:r>
        <w:t>Suggest a follow-up internal meeting</w:t>
      </w:r>
    </w:p>
    <w:p w14:paraId="5B68AF6B" w14:textId="7EE723D9" w:rsidR="00213079" w:rsidRDefault="00213079" w:rsidP="00C16AD4">
      <w:pPr>
        <w:pStyle w:val="ListNumber2"/>
        <w:numPr>
          <w:ilvl w:val="2"/>
          <w:numId w:val="12"/>
        </w:numPr>
        <w:ind w:left="1260" w:hanging="540"/>
      </w:pPr>
      <w:r>
        <w:t>Review and provide more information in context of their plan</w:t>
      </w:r>
    </w:p>
    <w:p w14:paraId="4C9BB930" w14:textId="3AFEDD28" w:rsidR="00D32266" w:rsidRDefault="002464A4" w:rsidP="00D47FA9">
      <w:pPr>
        <w:rPr>
          <w:b/>
          <w:bCs/>
        </w:rPr>
      </w:pPr>
      <w:r w:rsidRPr="6D4A0E1A">
        <w:rPr>
          <w:b/>
          <w:bCs/>
        </w:rPr>
        <w:t xml:space="preserve">Proposed Agenda for </w:t>
      </w:r>
      <w:r w:rsidR="00F76EC6">
        <w:rPr>
          <w:b/>
          <w:bCs/>
        </w:rPr>
        <w:t>6</w:t>
      </w:r>
      <w:r w:rsidR="009211CC">
        <w:rPr>
          <w:b/>
          <w:bCs/>
        </w:rPr>
        <w:t>/</w:t>
      </w:r>
      <w:r w:rsidR="007A2666">
        <w:rPr>
          <w:b/>
          <w:bCs/>
        </w:rPr>
        <w:t>17</w:t>
      </w:r>
      <w:r w:rsidR="009211CC">
        <w:rPr>
          <w:b/>
          <w:bCs/>
        </w:rPr>
        <w:t>/</w:t>
      </w:r>
      <w:r w:rsidR="00F56269" w:rsidRPr="6D4A0E1A">
        <w:rPr>
          <w:b/>
          <w:bCs/>
        </w:rPr>
        <w:t>2</w:t>
      </w:r>
      <w:r w:rsidR="00C9349A">
        <w:rPr>
          <w:b/>
          <w:bCs/>
        </w:rPr>
        <w:t>2</w:t>
      </w:r>
    </w:p>
    <w:p w14:paraId="21F7A401" w14:textId="24FCF380" w:rsidR="00AB0F1F" w:rsidRDefault="00AB0F1F">
      <w:pPr>
        <w:numPr>
          <w:ilvl w:val="0"/>
          <w:numId w:val="4"/>
        </w:numPr>
        <w:spacing w:after="0"/>
        <w:contextualSpacing/>
      </w:pPr>
      <w:r w:rsidRPr="00AB0F1F">
        <w:t>Roll Call of Task Force Members</w:t>
      </w:r>
    </w:p>
    <w:p w14:paraId="17162BFA" w14:textId="18785A05" w:rsidR="004B19B3" w:rsidRDefault="004B19B3">
      <w:pPr>
        <w:numPr>
          <w:ilvl w:val="0"/>
          <w:numId w:val="4"/>
        </w:numPr>
        <w:spacing w:after="0"/>
        <w:contextualSpacing/>
      </w:pPr>
      <w:bookmarkStart w:id="5" w:name="_Hlk93403996"/>
      <w:r>
        <w:t xml:space="preserve">Adoption of </w:t>
      </w:r>
      <w:r w:rsidR="00F46065">
        <w:t>Meeting Minutes and Meeting Agenda</w:t>
      </w:r>
    </w:p>
    <w:p w14:paraId="5C223AF2" w14:textId="69FA860E" w:rsidR="00AF3F49" w:rsidRDefault="00D513B4">
      <w:pPr>
        <w:numPr>
          <w:ilvl w:val="0"/>
          <w:numId w:val="4"/>
        </w:numPr>
        <w:spacing w:after="0"/>
        <w:contextualSpacing/>
      </w:pPr>
      <w:r>
        <w:t>Timeline Review of Council’s Independent Cost Assessment</w:t>
      </w:r>
    </w:p>
    <w:bookmarkEnd w:id="5"/>
    <w:p w14:paraId="2CA9D886" w14:textId="3CB3483C" w:rsidR="004226FD" w:rsidRDefault="00DA5EE8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Re</w:t>
      </w:r>
      <w:r w:rsidR="007A2666">
        <w:rPr>
          <w:rFonts w:eastAsiaTheme="majorEastAsia"/>
          <w:b w:val="0"/>
          <w:bCs/>
        </w:rPr>
        <w:t>actions to Proposed Sections of the Draft Report</w:t>
      </w:r>
      <w:r w:rsidR="00A02EA0">
        <w:rPr>
          <w:rFonts w:eastAsiaTheme="majorEastAsia"/>
          <w:b w:val="0"/>
          <w:bCs/>
        </w:rPr>
        <w:t xml:space="preserve"> </w:t>
      </w:r>
    </w:p>
    <w:p w14:paraId="545B6C09" w14:textId="3D8DF588" w:rsidR="00EB3A14" w:rsidRPr="0037271E" w:rsidRDefault="001E0A61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Discuss </w:t>
      </w:r>
      <w:r w:rsidR="00EB3A14">
        <w:rPr>
          <w:rFonts w:eastAsiaTheme="majorEastAsia"/>
          <w:b w:val="0"/>
          <w:bCs/>
        </w:rPr>
        <w:t>Outreach</w:t>
      </w:r>
      <w:r>
        <w:rPr>
          <w:rFonts w:eastAsiaTheme="majorEastAsia"/>
          <w:b w:val="0"/>
          <w:bCs/>
        </w:rPr>
        <w:t xml:space="preserve"> and </w:t>
      </w:r>
      <w:r w:rsidR="00EB3A14">
        <w:rPr>
          <w:rFonts w:eastAsiaTheme="majorEastAsia"/>
          <w:b w:val="0"/>
          <w:bCs/>
        </w:rPr>
        <w:t>Partnership</w:t>
      </w:r>
      <w:r>
        <w:rPr>
          <w:rFonts w:eastAsiaTheme="majorEastAsia"/>
          <w:b w:val="0"/>
          <w:bCs/>
        </w:rPr>
        <w:t xml:space="preserve"> Opportunities </w:t>
      </w:r>
    </w:p>
    <w:p w14:paraId="7ABB7C2C" w14:textId="7F14D09F" w:rsidR="00745184" w:rsidRDefault="00A8208F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 w:rsidRPr="0037271E">
        <w:rPr>
          <w:rFonts w:eastAsiaTheme="majorEastAsia"/>
          <w:b w:val="0"/>
          <w:bCs/>
        </w:rPr>
        <w:t>Report</w:t>
      </w:r>
      <w:r w:rsidR="00B80D0E">
        <w:rPr>
          <w:rFonts w:eastAsiaTheme="majorEastAsia"/>
          <w:b w:val="0"/>
          <w:bCs/>
        </w:rPr>
        <w:t>s</w:t>
      </w:r>
      <w:r w:rsidRPr="0037271E">
        <w:rPr>
          <w:rFonts w:eastAsiaTheme="majorEastAsia"/>
          <w:b w:val="0"/>
          <w:bCs/>
        </w:rPr>
        <w:t xml:space="preserve"> from Subcommittees</w:t>
      </w:r>
    </w:p>
    <w:p w14:paraId="3964E908" w14:textId="40D7866C" w:rsidR="00B23C81" w:rsidRPr="0037271E" w:rsidRDefault="00B23C81">
      <w:pPr>
        <w:pStyle w:val="ListNumber"/>
        <w:numPr>
          <w:ilvl w:val="0"/>
          <w:numId w:val="4"/>
        </w:numPr>
        <w:spacing w:after="0"/>
        <w:contextualSpacing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Question</w:t>
      </w:r>
      <w:r w:rsidR="00C10CBC">
        <w:rPr>
          <w:rFonts w:eastAsiaTheme="majorEastAsia"/>
          <w:b w:val="0"/>
          <w:bCs/>
        </w:rPr>
        <w:t xml:space="preserve"> and Answer Session</w:t>
      </w:r>
    </w:p>
    <w:p w14:paraId="127D213F" w14:textId="071FF8DB" w:rsidR="008833CF" w:rsidRPr="0037271E" w:rsidRDefault="00C9349A">
      <w:pPr>
        <w:numPr>
          <w:ilvl w:val="0"/>
          <w:numId w:val="4"/>
        </w:numPr>
        <w:spacing w:after="0"/>
        <w:contextualSpacing/>
      </w:pPr>
      <w:r w:rsidRPr="0037271E">
        <w:t>Action Items and Future Agenda Items</w:t>
      </w:r>
    </w:p>
    <w:p w14:paraId="709A8EB8" w14:textId="74622CA4" w:rsidR="00B86178" w:rsidRDefault="00B86178">
      <w:pPr>
        <w:contextualSpacing/>
        <w:rPr>
          <w:rFonts w:eastAsia="Calibri"/>
        </w:rPr>
      </w:pPr>
    </w:p>
    <w:sectPr w:rsidR="00B86178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A0393" w14:textId="77777777" w:rsidR="00AA64DA" w:rsidRDefault="00AA64DA" w:rsidP="001E7D29">
      <w:pPr>
        <w:spacing w:after="0" w:line="240" w:lineRule="auto"/>
      </w:pPr>
      <w:r>
        <w:separator/>
      </w:r>
    </w:p>
  </w:endnote>
  <w:endnote w:type="continuationSeparator" w:id="0">
    <w:p w14:paraId="619F5DC4" w14:textId="77777777" w:rsidR="00AA64DA" w:rsidRDefault="00AA64DA" w:rsidP="001E7D29">
      <w:pPr>
        <w:spacing w:after="0" w:line="240" w:lineRule="auto"/>
      </w:pPr>
      <w:r>
        <w:continuationSeparator/>
      </w:r>
    </w:p>
  </w:endnote>
  <w:endnote w:type="continuationNotice" w:id="1">
    <w:p w14:paraId="716751DA" w14:textId="77777777" w:rsidR="00AA64DA" w:rsidRDefault="00AA64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5CD85" w14:textId="77777777" w:rsidR="00AA64DA" w:rsidRDefault="00AA64DA" w:rsidP="001E7D29">
      <w:pPr>
        <w:spacing w:after="0" w:line="240" w:lineRule="auto"/>
      </w:pPr>
      <w:r>
        <w:separator/>
      </w:r>
    </w:p>
  </w:footnote>
  <w:footnote w:type="continuationSeparator" w:id="0">
    <w:p w14:paraId="2AC8524E" w14:textId="77777777" w:rsidR="00AA64DA" w:rsidRDefault="00AA64DA" w:rsidP="001E7D29">
      <w:pPr>
        <w:spacing w:after="0" w:line="240" w:lineRule="auto"/>
      </w:pPr>
      <w:r>
        <w:continuationSeparator/>
      </w:r>
    </w:p>
  </w:footnote>
  <w:footnote w:type="continuationNotice" w:id="1">
    <w:p w14:paraId="3F40EB8F" w14:textId="77777777" w:rsidR="00AA64DA" w:rsidRDefault="00AA64D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C55CD"/>
    <w:multiLevelType w:val="hybridMultilevel"/>
    <w:tmpl w:val="9DC28858"/>
    <w:lvl w:ilvl="0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2" w15:restartNumberingAfterBreak="0">
    <w:nsid w:val="0E771502"/>
    <w:multiLevelType w:val="hybridMultilevel"/>
    <w:tmpl w:val="4CBA13D2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3863D50"/>
    <w:multiLevelType w:val="hybridMultilevel"/>
    <w:tmpl w:val="B714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00D34"/>
    <w:multiLevelType w:val="hybridMultilevel"/>
    <w:tmpl w:val="67B890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196D2015"/>
    <w:multiLevelType w:val="hybridMultilevel"/>
    <w:tmpl w:val="F0B627E8"/>
    <w:styleLink w:val="ImportedStyle3"/>
    <w:lvl w:ilvl="0" w:tplc="51525004">
      <w:start w:val="1"/>
      <w:numFmt w:val="bullet"/>
      <w:lvlText w:val="·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37824A6">
      <w:start w:val="1"/>
      <w:numFmt w:val="bullet"/>
      <w:lvlText w:val="o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ECF508">
      <w:start w:val="1"/>
      <w:numFmt w:val="bullet"/>
      <w:lvlText w:val="▪"/>
      <w:lvlJc w:val="left"/>
      <w:pPr>
        <w:ind w:left="25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8CC58C">
      <w:start w:val="1"/>
      <w:numFmt w:val="bullet"/>
      <w:lvlText w:val="·"/>
      <w:lvlJc w:val="left"/>
      <w:pPr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E06F52">
      <w:start w:val="1"/>
      <w:numFmt w:val="bullet"/>
      <w:lvlText w:val="o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60B968">
      <w:start w:val="1"/>
      <w:numFmt w:val="bullet"/>
      <w:lvlText w:val="▪"/>
      <w:lvlJc w:val="left"/>
      <w:pPr>
        <w:ind w:left="47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2426EE">
      <w:start w:val="1"/>
      <w:numFmt w:val="bullet"/>
      <w:lvlText w:val="·"/>
      <w:lvlJc w:val="left"/>
      <w:pPr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ACDF0C">
      <w:start w:val="1"/>
      <w:numFmt w:val="bullet"/>
      <w:lvlText w:val="o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66E146">
      <w:start w:val="1"/>
      <w:numFmt w:val="bullet"/>
      <w:lvlText w:val="▪"/>
      <w:lvlJc w:val="left"/>
      <w:pPr>
        <w:ind w:left="69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3177F8"/>
    <w:multiLevelType w:val="hybridMultilevel"/>
    <w:tmpl w:val="5950D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958A3"/>
    <w:multiLevelType w:val="hybridMultilevel"/>
    <w:tmpl w:val="ECFC083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244E6D10"/>
    <w:multiLevelType w:val="hybridMultilevel"/>
    <w:tmpl w:val="A5AAD7B8"/>
    <w:lvl w:ilvl="0" w:tplc="04090001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9" w15:restartNumberingAfterBreak="0">
    <w:nsid w:val="2D376396"/>
    <w:multiLevelType w:val="hybridMultilevel"/>
    <w:tmpl w:val="6916E744"/>
    <w:styleLink w:val="ImportedStyle4"/>
    <w:lvl w:ilvl="0" w:tplc="CCB6F9D4">
      <w:start w:val="1"/>
      <w:numFmt w:val="bullet"/>
      <w:lvlText w:val="·"/>
      <w:lvlJc w:val="left"/>
      <w:pPr>
        <w:ind w:left="114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1A1258">
      <w:start w:val="1"/>
      <w:numFmt w:val="bullet"/>
      <w:lvlText w:val="o"/>
      <w:lvlJc w:val="left"/>
      <w:pPr>
        <w:ind w:left="186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9835E2">
      <w:start w:val="1"/>
      <w:numFmt w:val="bullet"/>
      <w:lvlText w:val="▪"/>
      <w:lvlJc w:val="left"/>
      <w:pPr>
        <w:ind w:left="25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930A">
      <w:start w:val="1"/>
      <w:numFmt w:val="bullet"/>
      <w:lvlText w:val="·"/>
      <w:lvlJc w:val="left"/>
      <w:pPr>
        <w:ind w:left="330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EC54EC">
      <w:start w:val="1"/>
      <w:numFmt w:val="bullet"/>
      <w:lvlText w:val="o"/>
      <w:lvlJc w:val="left"/>
      <w:pPr>
        <w:ind w:left="402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4A5CE">
      <w:start w:val="1"/>
      <w:numFmt w:val="bullet"/>
      <w:lvlText w:val="▪"/>
      <w:lvlJc w:val="left"/>
      <w:pPr>
        <w:ind w:left="474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677C8">
      <w:start w:val="1"/>
      <w:numFmt w:val="bullet"/>
      <w:lvlText w:val="·"/>
      <w:lvlJc w:val="left"/>
      <w:pPr>
        <w:ind w:left="5465" w:hanging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B019E8">
      <w:start w:val="1"/>
      <w:numFmt w:val="bullet"/>
      <w:lvlText w:val="o"/>
      <w:lvlJc w:val="left"/>
      <w:pPr>
        <w:ind w:left="618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3C9BFE">
      <w:start w:val="1"/>
      <w:numFmt w:val="bullet"/>
      <w:lvlText w:val="▪"/>
      <w:lvlJc w:val="left"/>
      <w:pPr>
        <w:ind w:left="6905" w:hanging="4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DB06205"/>
    <w:multiLevelType w:val="hybridMultilevel"/>
    <w:tmpl w:val="2C587C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2FF76614"/>
    <w:multiLevelType w:val="hybridMultilevel"/>
    <w:tmpl w:val="B9C65D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3698F"/>
    <w:multiLevelType w:val="hybridMultilevel"/>
    <w:tmpl w:val="C42C479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0856772"/>
    <w:multiLevelType w:val="multilevel"/>
    <w:tmpl w:val="97701BF4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bullet"/>
      <w:lvlText w:val="o"/>
      <w:lvlJc w:val="left"/>
      <w:pPr>
        <w:ind w:left="1080" w:hanging="588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588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4" w15:restartNumberingAfterBreak="0">
    <w:nsid w:val="40A00235"/>
    <w:multiLevelType w:val="hybridMultilevel"/>
    <w:tmpl w:val="C2688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BC5710"/>
    <w:multiLevelType w:val="hybridMultilevel"/>
    <w:tmpl w:val="7B4CAB46"/>
    <w:styleLink w:val="ImportedStyle1"/>
    <w:lvl w:ilvl="0" w:tplc="1696E25E">
      <w:start w:val="1"/>
      <w:numFmt w:val="decimal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83E76">
      <w:start w:val="1"/>
      <w:numFmt w:val="lowerLetter"/>
      <w:lvlText w:val="%2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4241E6">
      <w:start w:val="1"/>
      <w:numFmt w:val="lowerRoman"/>
      <w:lvlText w:val="%3."/>
      <w:lvlJc w:val="left"/>
      <w:pPr>
        <w:ind w:left="185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DA5144">
      <w:start w:val="1"/>
      <w:numFmt w:val="decimal"/>
      <w:lvlText w:val="%4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62EAFE">
      <w:start w:val="1"/>
      <w:numFmt w:val="lowerLetter"/>
      <w:lvlText w:val="%5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25CF8">
      <w:start w:val="1"/>
      <w:numFmt w:val="lowerRoman"/>
      <w:lvlText w:val="%6."/>
      <w:lvlJc w:val="left"/>
      <w:pPr>
        <w:ind w:left="401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52BE32">
      <w:start w:val="1"/>
      <w:numFmt w:val="decimal"/>
      <w:lvlText w:val="%7."/>
      <w:lvlJc w:val="left"/>
      <w:pPr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B884EE">
      <w:start w:val="1"/>
      <w:numFmt w:val="lowerLetter"/>
      <w:lvlText w:val="%8."/>
      <w:lvlJc w:val="left"/>
      <w:pPr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5A077C">
      <w:start w:val="1"/>
      <w:numFmt w:val="lowerRoman"/>
      <w:lvlText w:val="%9."/>
      <w:lvlJc w:val="left"/>
      <w:pPr>
        <w:ind w:left="6176" w:hanging="3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3927A0A"/>
    <w:multiLevelType w:val="hybridMultilevel"/>
    <w:tmpl w:val="3C40E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C61221"/>
    <w:multiLevelType w:val="hybridMultilevel"/>
    <w:tmpl w:val="5810BD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0D3125"/>
    <w:multiLevelType w:val="hybridMultilevel"/>
    <w:tmpl w:val="17D24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76D370E"/>
    <w:multiLevelType w:val="hybridMultilevel"/>
    <w:tmpl w:val="9C480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814BF"/>
    <w:multiLevelType w:val="multilevel"/>
    <w:tmpl w:val="FF146D3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pStyle w:val="ListNumber2"/>
      <w:lvlText w:val=""/>
      <w:lvlJc w:val="left"/>
      <w:pPr>
        <w:ind w:left="720" w:hanging="588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588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588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1" w15:restartNumberingAfterBreak="0">
    <w:nsid w:val="58B85A60"/>
    <w:multiLevelType w:val="multilevel"/>
    <w:tmpl w:val="BFF0D97C"/>
    <w:lvl w:ilvl="0">
      <w:start w:val="1"/>
      <w:numFmt w:val="upperRoman"/>
      <w:lvlText w:val="%1."/>
      <w:lvlJc w:val="right"/>
      <w:pPr>
        <w:ind w:left="173" w:hanging="173"/>
      </w:pPr>
      <w:rPr>
        <w:b/>
        <w:i w:val="0"/>
      </w:rPr>
    </w:lvl>
    <w:lvl w:ilvl="1">
      <w:start w:val="1"/>
      <w:numFmt w:val="bullet"/>
      <w:lvlText w:val="o"/>
      <w:lvlJc w:val="left"/>
      <w:pPr>
        <w:ind w:left="720" w:hanging="588"/>
      </w:pPr>
      <w:rPr>
        <w:rFonts w:ascii="Courier New" w:hAnsi="Courier New" w:cs="Courier New"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1080" w:hanging="588"/>
      </w:pPr>
      <w:rPr>
        <w:rFonts w:hint="default"/>
      </w:rPr>
    </w:lvl>
    <w:lvl w:ilvl="3">
      <w:start w:val="1"/>
      <w:numFmt w:val="bullet"/>
      <w:lvlText w:val="o"/>
      <w:lvlJc w:val="left"/>
      <w:pPr>
        <w:ind w:left="1440" w:hanging="588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bullet"/>
      <w:lvlText w:val="o"/>
      <w:lvlJc w:val="left"/>
      <w:pPr>
        <w:ind w:left="2160" w:hanging="588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2" w15:restartNumberingAfterBreak="0">
    <w:nsid w:val="73AC5E0A"/>
    <w:multiLevelType w:val="hybridMultilevel"/>
    <w:tmpl w:val="C15A4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837127"/>
    <w:multiLevelType w:val="hybridMultilevel"/>
    <w:tmpl w:val="7D0A7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3711B1"/>
    <w:multiLevelType w:val="hybridMultilevel"/>
    <w:tmpl w:val="CB6EBB9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C713CA4"/>
    <w:multiLevelType w:val="hybridMultilevel"/>
    <w:tmpl w:val="28B866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9"/>
  </w:num>
  <w:num w:numId="8">
    <w:abstractNumId w:val="20"/>
  </w:num>
  <w:num w:numId="9">
    <w:abstractNumId w:val="8"/>
  </w:num>
  <w:num w:numId="10">
    <w:abstractNumId w:val="7"/>
  </w:num>
  <w:num w:numId="11">
    <w:abstractNumId w:val="21"/>
  </w:num>
  <w:num w:numId="12">
    <w:abstractNumId w:val="11"/>
  </w:num>
  <w:num w:numId="13">
    <w:abstractNumId w:val="24"/>
  </w:num>
  <w:num w:numId="14">
    <w:abstractNumId w:val="10"/>
  </w:num>
  <w:num w:numId="15">
    <w:abstractNumId w:val="18"/>
  </w:num>
  <w:num w:numId="16">
    <w:abstractNumId w:val="4"/>
  </w:num>
  <w:num w:numId="17">
    <w:abstractNumId w:val="16"/>
  </w:num>
  <w:num w:numId="18">
    <w:abstractNumId w:val="1"/>
  </w:num>
  <w:num w:numId="19">
    <w:abstractNumId w:val="19"/>
  </w:num>
  <w:num w:numId="20">
    <w:abstractNumId w:val="22"/>
  </w:num>
  <w:num w:numId="21">
    <w:abstractNumId w:val="2"/>
  </w:num>
  <w:num w:numId="22">
    <w:abstractNumId w:val="12"/>
  </w:num>
  <w:num w:numId="23">
    <w:abstractNumId w:val="14"/>
  </w:num>
  <w:num w:numId="24">
    <w:abstractNumId w:val="25"/>
  </w:num>
  <w:num w:numId="25">
    <w:abstractNumId w:val="17"/>
  </w:num>
  <w:num w:numId="26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4E"/>
    <w:rsid w:val="00000297"/>
    <w:rsid w:val="00000413"/>
    <w:rsid w:val="000006A7"/>
    <w:rsid w:val="00002466"/>
    <w:rsid w:val="00002945"/>
    <w:rsid w:val="000042D6"/>
    <w:rsid w:val="00005131"/>
    <w:rsid w:val="00005452"/>
    <w:rsid w:val="0000566F"/>
    <w:rsid w:val="00007561"/>
    <w:rsid w:val="000075A3"/>
    <w:rsid w:val="000101A3"/>
    <w:rsid w:val="000144E0"/>
    <w:rsid w:val="00015CDE"/>
    <w:rsid w:val="00016522"/>
    <w:rsid w:val="00016E76"/>
    <w:rsid w:val="0001759C"/>
    <w:rsid w:val="00017B00"/>
    <w:rsid w:val="000203CB"/>
    <w:rsid w:val="00021693"/>
    <w:rsid w:val="00021D6D"/>
    <w:rsid w:val="0002259D"/>
    <w:rsid w:val="00022902"/>
    <w:rsid w:val="00023448"/>
    <w:rsid w:val="00025751"/>
    <w:rsid w:val="000258B3"/>
    <w:rsid w:val="0002652D"/>
    <w:rsid w:val="000266D1"/>
    <w:rsid w:val="000274DC"/>
    <w:rsid w:val="0003019D"/>
    <w:rsid w:val="000310B9"/>
    <w:rsid w:val="0003110A"/>
    <w:rsid w:val="0003191E"/>
    <w:rsid w:val="00032458"/>
    <w:rsid w:val="00032A25"/>
    <w:rsid w:val="00033FB0"/>
    <w:rsid w:val="00035111"/>
    <w:rsid w:val="00037898"/>
    <w:rsid w:val="00040E7D"/>
    <w:rsid w:val="00041453"/>
    <w:rsid w:val="00042392"/>
    <w:rsid w:val="0004278A"/>
    <w:rsid w:val="00044EC9"/>
    <w:rsid w:val="000456E9"/>
    <w:rsid w:val="00046E3F"/>
    <w:rsid w:val="00050769"/>
    <w:rsid w:val="0005142D"/>
    <w:rsid w:val="0005196C"/>
    <w:rsid w:val="000521F5"/>
    <w:rsid w:val="000522F9"/>
    <w:rsid w:val="00052A87"/>
    <w:rsid w:val="00052D6E"/>
    <w:rsid w:val="00052F22"/>
    <w:rsid w:val="00053B0D"/>
    <w:rsid w:val="000549A0"/>
    <w:rsid w:val="0005506F"/>
    <w:rsid w:val="000556DA"/>
    <w:rsid w:val="000565C6"/>
    <w:rsid w:val="00056C62"/>
    <w:rsid w:val="00057671"/>
    <w:rsid w:val="00057CDE"/>
    <w:rsid w:val="00057EE8"/>
    <w:rsid w:val="000603ED"/>
    <w:rsid w:val="00060B6C"/>
    <w:rsid w:val="000632AE"/>
    <w:rsid w:val="00063CCB"/>
    <w:rsid w:val="000641B3"/>
    <w:rsid w:val="00064280"/>
    <w:rsid w:val="0006470B"/>
    <w:rsid w:val="00064716"/>
    <w:rsid w:val="00064C48"/>
    <w:rsid w:val="00064ED2"/>
    <w:rsid w:val="00064EEC"/>
    <w:rsid w:val="0006527D"/>
    <w:rsid w:val="00067B7C"/>
    <w:rsid w:val="00067D0B"/>
    <w:rsid w:val="00067DB0"/>
    <w:rsid w:val="00070352"/>
    <w:rsid w:val="0007108F"/>
    <w:rsid w:val="00071B9B"/>
    <w:rsid w:val="00072A6B"/>
    <w:rsid w:val="0007399F"/>
    <w:rsid w:val="00076131"/>
    <w:rsid w:val="000766CE"/>
    <w:rsid w:val="000775E2"/>
    <w:rsid w:val="0008037C"/>
    <w:rsid w:val="00082CD2"/>
    <w:rsid w:val="000834A9"/>
    <w:rsid w:val="00083BFB"/>
    <w:rsid w:val="000853BC"/>
    <w:rsid w:val="00085CFE"/>
    <w:rsid w:val="000867B2"/>
    <w:rsid w:val="000868E3"/>
    <w:rsid w:val="00086F05"/>
    <w:rsid w:val="000878EA"/>
    <w:rsid w:val="00087A84"/>
    <w:rsid w:val="0009031B"/>
    <w:rsid w:val="00090460"/>
    <w:rsid w:val="00090979"/>
    <w:rsid w:val="00091311"/>
    <w:rsid w:val="00091436"/>
    <w:rsid w:val="0009179B"/>
    <w:rsid w:val="00091A92"/>
    <w:rsid w:val="000926A0"/>
    <w:rsid w:val="000935E1"/>
    <w:rsid w:val="00095210"/>
    <w:rsid w:val="00095307"/>
    <w:rsid w:val="00096F87"/>
    <w:rsid w:val="00097F3B"/>
    <w:rsid w:val="000A17BF"/>
    <w:rsid w:val="000A20BD"/>
    <w:rsid w:val="000A2B48"/>
    <w:rsid w:val="000A317C"/>
    <w:rsid w:val="000A4134"/>
    <w:rsid w:val="000A480A"/>
    <w:rsid w:val="000A5317"/>
    <w:rsid w:val="000A5D65"/>
    <w:rsid w:val="000A6047"/>
    <w:rsid w:val="000A66C6"/>
    <w:rsid w:val="000A6FB0"/>
    <w:rsid w:val="000A703F"/>
    <w:rsid w:val="000A7801"/>
    <w:rsid w:val="000B2F21"/>
    <w:rsid w:val="000B36EF"/>
    <w:rsid w:val="000B4F1E"/>
    <w:rsid w:val="000B5A0F"/>
    <w:rsid w:val="000B5F44"/>
    <w:rsid w:val="000B73AA"/>
    <w:rsid w:val="000C2021"/>
    <w:rsid w:val="000C2253"/>
    <w:rsid w:val="000C26AD"/>
    <w:rsid w:val="000C53B2"/>
    <w:rsid w:val="000C5C25"/>
    <w:rsid w:val="000C6696"/>
    <w:rsid w:val="000C6BAA"/>
    <w:rsid w:val="000C7034"/>
    <w:rsid w:val="000D013B"/>
    <w:rsid w:val="000D0562"/>
    <w:rsid w:val="000D2507"/>
    <w:rsid w:val="000D2E22"/>
    <w:rsid w:val="000D4065"/>
    <w:rsid w:val="000D445D"/>
    <w:rsid w:val="000D4F54"/>
    <w:rsid w:val="000D5054"/>
    <w:rsid w:val="000D513D"/>
    <w:rsid w:val="000D5A02"/>
    <w:rsid w:val="000D611A"/>
    <w:rsid w:val="000D6241"/>
    <w:rsid w:val="000D6DD2"/>
    <w:rsid w:val="000E0588"/>
    <w:rsid w:val="000E0A02"/>
    <w:rsid w:val="000E0A49"/>
    <w:rsid w:val="000E4931"/>
    <w:rsid w:val="000E4A92"/>
    <w:rsid w:val="000E5257"/>
    <w:rsid w:val="000E657D"/>
    <w:rsid w:val="000E6A88"/>
    <w:rsid w:val="000E7297"/>
    <w:rsid w:val="000E74D8"/>
    <w:rsid w:val="000F0642"/>
    <w:rsid w:val="000F1061"/>
    <w:rsid w:val="000F230E"/>
    <w:rsid w:val="000F27CA"/>
    <w:rsid w:val="000F4422"/>
    <w:rsid w:val="000F44DE"/>
    <w:rsid w:val="000F4987"/>
    <w:rsid w:val="000F5BAB"/>
    <w:rsid w:val="000F603C"/>
    <w:rsid w:val="000F65EC"/>
    <w:rsid w:val="000F69AD"/>
    <w:rsid w:val="000F6A31"/>
    <w:rsid w:val="00104B8B"/>
    <w:rsid w:val="00104D5E"/>
    <w:rsid w:val="00104EC9"/>
    <w:rsid w:val="001051C9"/>
    <w:rsid w:val="001052BE"/>
    <w:rsid w:val="00105AD0"/>
    <w:rsid w:val="00105D8A"/>
    <w:rsid w:val="001101EE"/>
    <w:rsid w:val="001115B2"/>
    <w:rsid w:val="0011213F"/>
    <w:rsid w:val="001126BD"/>
    <w:rsid w:val="00113039"/>
    <w:rsid w:val="0011573E"/>
    <w:rsid w:val="0011662B"/>
    <w:rsid w:val="00117196"/>
    <w:rsid w:val="00121977"/>
    <w:rsid w:val="00122826"/>
    <w:rsid w:val="001228CF"/>
    <w:rsid w:val="001228E4"/>
    <w:rsid w:val="00122B34"/>
    <w:rsid w:val="00122BD9"/>
    <w:rsid w:val="00124828"/>
    <w:rsid w:val="001248CE"/>
    <w:rsid w:val="00125CE7"/>
    <w:rsid w:val="00126869"/>
    <w:rsid w:val="001269DE"/>
    <w:rsid w:val="0012762D"/>
    <w:rsid w:val="00127B9A"/>
    <w:rsid w:val="001303FE"/>
    <w:rsid w:val="0013069B"/>
    <w:rsid w:val="001309A3"/>
    <w:rsid w:val="001313D3"/>
    <w:rsid w:val="00132115"/>
    <w:rsid w:val="00132772"/>
    <w:rsid w:val="00133144"/>
    <w:rsid w:val="00133723"/>
    <w:rsid w:val="00133928"/>
    <w:rsid w:val="00134E38"/>
    <w:rsid w:val="0013600E"/>
    <w:rsid w:val="0013614A"/>
    <w:rsid w:val="00136F56"/>
    <w:rsid w:val="0013761F"/>
    <w:rsid w:val="0014042B"/>
    <w:rsid w:val="00140499"/>
    <w:rsid w:val="00140DAE"/>
    <w:rsid w:val="00140FA5"/>
    <w:rsid w:val="00141B67"/>
    <w:rsid w:val="0014230F"/>
    <w:rsid w:val="001426CF"/>
    <w:rsid w:val="00143048"/>
    <w:rsid w:val="001438A9"/>
    <w:rsid w:val="00143EF2"/>
    <w:rsid w:val="00143EF5"/>
    <w:rsid w:val="0014496E"/>
    <w:rsid w:val="001450F1"/>
    <w:rsid w:val="00145327"/>
    <w:rsid w:val="00146B49"/>
    <w:rsid w:val="00146EC7"/>
    <w:rsid w:val="00147F4E"/>
    <w:rsid w:val="00150556"/>
    <w:rsid w:val="00150F62"/>
    <w:rsid w:val="001515B1"/>
    <w:rsid w:val="0015180F"/>
    <w:rsid w:val="0015241C"/>
    <w:rsid w:val="0015258D"/>
    <w:rsid w:val="00152AD5"/>
    <w:rsid w:val="00153B72"/>
    <w:rsid w:val="0015442D"/>
    <w:rsid w:val="001549E0"/>
    <w:rsid w:val="00154FBC"/>
    <w:rsid w:val="00155090"/>
    <w:rsid w:val="00156B79"/>
    <w:rsid w:val="00157362"/>
    <w:rsid w:val="001573E1"/>
    <w:rsid w:val="00157C5C"/>
    <w:rsid w:val="00157DB3"/>
    <w:rsid w:val="001603E6"/>
    <w:rsid w:val="0016115E"/>
    <w:rsid w:val="0016190C"/>
    <w:rsid w:val="00161E00"/>
    <w:rsid w:val="00163024"/>
    <w:rsid w:val="001634D7"/>
    <w:rsid w:val="00163506"/>
    <w:rsid w:val="0016402A"/>
    <w:rsid w:val="00164659"/>
    <w:rsid w:val="001646B5"/>
    <w:rsid w:val="00164A2C"/>
    <w:rsid w:val="00165C68"/>
    <w:rsid w:val="00166BE0"/>
    <w:rsid w:val="00170270"/>
    <w:rsid w:val="00171074"/>
    <w:rsid w:val="00171943"/>
    <w:rsid w:val="00172EC5"/>
    <w:rsid w:val="00174531"/>
    <w:rsid w:val="001746FC"/>
    <w:rsid w:val="001755CC"/>
    <w:rsid w:val="00180015"/>
    <w:rsid w:val="001816A1"/>
    <w:rsid w:val="00181C9C"/>
    <w:rsid w:val="00181E34"/>
    <w:rsid w:val="00182FA5"/>
    <w:rsid w:val="001837D0"/>
    <w:rsid w:val="00184049"/>
    <w:rsid w:val="00184B8A"/>
    <w:rsid w:val="00190B11"/>
    <w:rsid w:val="00191343"/>
    <w:rsid w:val="00191403"/>
    <w:rsid w:val="00191918"/>
    <w:rsid w:val="001921CC"/>
    <w:rsid w:val="00192DC1"/>
    <w:rsid w:val="00193653"/>
    <w:rsid w:val="00194CC0"/>
    <w:rsid w:val="00194F4F"/>
    <w:rsid w:val="00196FFD"/>
    <w:rsid w:val="00197348"/>
    <w:rsid w:val="001A00E1"/>
    <w:rsid w:val="001A02E2"/>
    <w:rsid w:val="001A127B"/>
    <w:rsid w:val="001A1AEF"/>
    <w:rsid w:val="001A1CA6"/>
    <w:rsid w:val="001A226A"/>
    <w:rsid w:val="001A2810"/>
    <w:rsid w:val="001A2EEB"/>
    <w:rsid w:val="001A3660"/>
    <w:rsid w:val="001A6F15"/>
    <w:rsid w:val="001A7C26"/>
    <w:rsid w:val="001B15D5"/>
    <w:rsid w:val="001B345C"/>
    <w:rsid w:val="001B3B45"/>
    <w:rsid w:val="001B3DE5"/>
    <w:rsid w:val="001B467F"/>
    <w:rsid w:val="001B4783"/>
    <w:rsid w:val="001B637C"/>
    <w:rsid w:val="001B6795"/>
    <w:rsid w:val="001C1907"/>
    <w:rsid w:val="001C25A1"/>
    <w:rsid w:val="001C273B"/>
    <w:rsid w:val="001C3913"/>
    <w:rsid w:val="001C3971"/>
    <w:rsid w:val="001C412B"/>
    <w:rsid w:val="001C71FD"/>
    <w:rsid w:val="001C7916"/>
    <w:rsid w:val="001D10B6"/>
    <w:rsid w:val="001D1167"/>
    <w:rsid w:val="001D12A4"/>
    <w:rsid w:val="001D226F"/>
    <w:rsid w:val="001D3B8E"/>
    <w:rsid w:val="001D42AE"/>
    <w:rsid w:val="001D4DAA"/>
    <w:rsid w:val="001D5033"/>
    <w:rsid w:val="001D6467"/>
    <w:rsid w:val="001D652D"/>
    <w:rsid w:val="001E0A61"/>
    <w:rsid w:val="001E0A93"/>
    <w:rsid w:val="001E234B"/>
    <w:rsid w:val="001E3148"/>
    <w:rsid w:val="001E3A1C"/>
    <w:rsid w:val="001E426C"/>
    <w:rsid w:val="001E4643"/>
    <w:rsid w:val="001E5ACE"/>
    <w:rsid w:val="001E75E2"/>
    <w:rsid w:val="001E7D29"/>
    <w:rsid w:val="001F07F3"/>
    <w:rsid w:val="001F138B"/>
    <w:rsid w:val="001F14B3"/>
    <w:rsid w:val="001F1B5E"/>
    <w:rsid w:val="001F1CF6"/>
    <w:rsid w:val="001F216D"/>
    <w:rsid w:val="001F27C3"/>
    <w:rsid w:val="001F3546"/>
    <w:rsid w:val="001F36EA"/>
    <w:rsid w:val="001F3902"/>
    <w:rsid w:val="001F3C27"/>
    <w:rsid w:val="001F4CE3"/>
    <w:rsid w:val="001F62B3"/>
    <w:rsid w:val="001F724E"/>
    <w:rsid w:val="001F7529"/>
    <w:rsid w:val="00200610"/>
    <w:rsid w:val="0020083A"/>
    <w:rsid w:val="00200992"/>
    <w:rsid w:val="00200D86"/>
    <w:rsid w:val="00200E47"/>
    <w:rsid w:val="00201EA3"/>
    <w:rsid w:val="002024D2"/>
    <w:rsid w:val="00203570"/>
    <w:rsid w:val="00203FDD"/>
    <w:rsid w:val="00204356"/>
    <w:rsid w:val="00204666"/>
    <w:rsid w:val="002048B0"/>
    <w:rsid w:val="00205F44"/>
    <w:rsid w:val="00207491"/>
    <w:rsid w:val="002075D2"/>
    <w:rsid w:val="00207A3F"/>
    <w:rsid w:val="00207D54"/>
    <w:rsid w:val="00210CA2"/>
    <w:rsid w:val="002119B3"/>
    <w:rsid w:val="00212470"/>
    <w:rsid w:val="00212609"/>
    <w:rsid w:val="00212741"/>
    <w:rsid w:val="00212A68"/>
    <w:rsid w:val="00212F05"/>
    <w:rsid w:val="00213079"/>
    <w:rsid w:val="00214E03"/>
    <w:rsid w:val="00214FC3"/>
    <w:rsid w:val="00215AD9"/>
    <w:rsid w:val="00215D0C"/>
    <w:rsid w:val="00216844"/>
    <w:rsid w:val="0021706D"/>
    <w:rsid w:val="00217C52"/>
    <w:rsid w:val="0022089C"/>
    <w:rsid w:val="002223B5"/>
    <w:rsid w:val="002229F2"/>
    <w:rsid w:val="00223C11"/>
    <w:rsid w:val="00225752"/>
    <w:rsid w:val="00225F44"/>
    <w:rsid w:val="002265F9"/>
    <w:rsid w:val="00226EF9"/>
    <w:rsid w:val="002277E7"/>
    <w:rsid w:val="00227B0E"/>
    <w:rsid w:val="00227E89"/>
    <w:rsid w:val="00230A4E"/>
    <w:rsid w:val="00231016"/>
    <w:rsid w:val="00231927"/>
    <w:rsid w:val="002329A0"/>
    <w:rsid w:val="0023331A"/>
    <w:rsid w:val="00233DAF"/>
    <w:rsid w:val="00234751"/>
    <w:rsid w:val="00234ACD"/>
    <w:rsid w:val="00236BE4"/>
    <w:rsid w:val="002370C5"/>
    <w:rsid w:val="0024021D"/>
    <w:rsid w:val="002404F5"/>
    <w:rsid w:val="00240E56"/>
    <w:rsid w:val="00241B62"/>
    <w:rsid w:val="00241F3F"/>
    <w:rsid w:val="00245B13"/>
    <w:rsid w:val="00246387"/>
    <w:rsid w:val="002464A4"/>
    <w:rsid w:val="00247AC0"/>
    <w:rsid w:val="00250E1B"/>
    <w:rsid w:val="00252015"/>
    <w:rsid w:val="002526D6"/>
    <w:rsid w:val="00252CB4"/>
    <w:rsid w:val="00253A3B"/>
    <w:rsid w:val="00253DC3"/>
    <w:rsid w:val="00254593"/>
    <w:rsid w:val="00254725"/>
    <w:rsid w:val="0025508E"/>
    <w:rsid w:val="002566C0"/>
    <w:rsid w:val="0025684B"/>
    <w:rsid w:val="00256EBE"/>
    <w:rsid w:val="0026117A"/>
    <w:rsid w:val="00264152"/>
    <w:rsid w:val="00264774"/>
    <w:rsid w:val="00265264"/>
    <w:rsid w:val="00266450"/>
    <w:rsid w:val="00266B2C"/>
    <w:rsid w:val="00267B11"/>
    <w:rsid w:val="00270228"/>
    <w:rsid w:val="002703EF"/>
    <w:rsid w:val="00272FC1"/>
    <w:rsid w:val="00272FDA"/>
    <w:rsid w:val="00273244"/>
    <w:rsid w:val="00275260"/>
    <w:rsid w:val="0027538D"/>
    <w:rsid w:val="002758AD"/>
    <w:rsid w:val="0027590E"/>
    <w:rsid w:val="00276EFF"/>
    <w:rsid w:val="00276FA1"/>
    <w:rsid w:val="002771FD"/>
    <w:rsid w:val="00277334"/>
    <w:rsid w:val="0028044C"/>
    <w:rsid w:val="002804D4"/>
    <w:rsid w:val="00280A45"/>
    <w:rsid w:val="00282F67"/>
    <w:rsid w:val="002851BA"/>
    <w:rsid w:val="00285244"/>
    <w:rsid w:val="002852B4"/>
    <w:rsid w:val="00285B39"/>
    <w:rsid w:val="00285B87"/>
    <w:rsid w:val="00285E70"/>
    <w:rsid w:val="002868B8"/>
    <w:rsid w:val="00286EB9"/>
    <w:rsid w:val="00287C61"/>
    <w:rsid w:val="0029158A"/>
    <w:rsid w:val="00291B4A"/>
    <w:rsid w:val="00292F97"/>
    <w:rsid w:val="0029436A"/>
    <w:rsid w:val="0029472A"/>
    <w:rsid w:val="00294B92"/>
    <w:rsid w:val="002A070B"/>
    <w:rsid w:val="002A0D52"/>
    <w:rsid w:val="002A1798"/>
    <w:rsid w:val="002A1FF3"/>
    <w:rsid w:val="002A2848"/>
    <w:rsid w:val="002A3305"/>
    <w:rsid w:val="002A3B88"/>
    <w:rsid w:val="002A4FBF"/>
    <w:rsid w:val="002A5AF7"/>
    <w:rsid w:val="002A609E"/>
    <w:rsid w:val="002A6EBA"/>
    <w:rsid w:val="002A7F41"/>
    <w:rsid w:val="002B004F"/>
    <w:rsid w:val="002B07D1"/>
    <w:rsid w:val="002B0A07"/>
    <w:rsid w:val="002B0D46"/>
    <w:rsid w:val="002B1C6B"/>
    <w:rsid w:val="002B2167"/>
    <w:rsid w:val="002B28D6"/>
    <w:rsid w:val="002B336F"/>
    <w:rsid w:val="002B39B2"/>
    <w:rsid w:val="002B3C01"/>
    <w:rsid w:val="002B41FD"/>
    <w:rsid w:val="002B53A3"/>
    <w:rsid w:val="002B5762"/>
    <w:rsid w:val="002B5D3F"/>
    <w:rsid w:val="002B5FC2"/>
    <w:rsid w:val="002C05C8"/>
    <w:rsid w:val="002C2A56"/>
    <w:rsid w:val="002C2BBF"/>
    <w:rsid w:val="002C31F9"/>
    <w:rsid w:val="002C3D7E"/>
    <w:rsid w:val="002C4061"/>
    <w:rsid w:val="002C4515"/>
    <w:rsid w:val="002C45CC"/>
    <w:rsid w:val="002C48B0"/>
    <w:rsid w:val="002C4D59"/>
    <w:rsid w:val="002C625F"/>
    <w:rsid w:val="002C76BA"/>
    <w:rsid w:val="002D0A43"/>
    <w:rsid w:val="002D14D7"/>
    <w:rsid w:val="002D4F64"/>
    <w:rsid w:val="002D73C2"/>
    <w:rsid w:val="002D7CA4"/>
    <w:rsid w:val="002E2057"/>
    <w:rsid w:val="002E37FE"/>
    <w:rsid w:val="002E3D68"/>
    <w:rsid w:val="002E4BF3"/>
    <w:rsid w:val="002E4C36"/>
    <w:rsid w:val="002E563C"/>
    <w:rsid w:val="002E6BA5"/>
    <w:rsid w:val="002E7E15"/>
    <w:rsid w:val="002F0570"/>
    <w:rsid w:val="002F0D5C"/>
    <w:rsid w:val="002F123B"/>
    <w:rsid w:val="002F2081"/>
    <w:rsid w:val="002F2792"/>
    <w:rsid w:val="002F2A30"/>
    <w:rsid w:val="002F34B8"/>
    <w:rsid w:val="002F4BDE"/>
    <w:rsid w:val="002F5520"/>
    <w:rsid w:val="002F59D9"/>
    <w:rsid w:val="002F5D31"/>
    <w:rsid w:val="002F5D60"/>
    <w:rsid w:val="002F7DEC"/>
    <w:rsid w:val="00300094"/>
    <w:rsid w:val="00301685"/>
    <w:rsid w:val="003019C2"/>
    <w:rsid w:val="0030303C"/>
    <w:rsid w:val="00303A17"/>
    <w:rsid w:val="0030437E"/>
    <w:rsid w:val="0030526C"/>
    <w:rsid w:val="003064A9"/>
    <w:rsid w:val="003066C5"/>
    <w:rsid w:val="00307409"/>
    <w:rsid w:val="00307981"/>
    <w:rsid w:val="00310579"/>
    <w:rsid w:val="003125BE"/>
    <w:rsid w:val="00312679"/>
    <w:rsid w:val="0031278E"/>
    <w:rsid w:val="00314F05"/>
    <w:rsid w:val="00317415"/>
    <w:rsid w:val="00317848"/>
    <w:rsid w:val="0032082C"/>
    <w:rsid w:val="00320D54"/>
    <w:rsid w:val="0032131A"/>
    <w:rsid w:val="0032218D"/>
    <w:rsid w:val="0032253B"/>
    <w:rsid w:val="0032423D"/>
    <w:rsid w:val="003259E1"/>
    <w:rsid w:val="0032724A"/>
    <w:rsid w:val="00327402"/>
    <w:rsid w:val="0032741A"/>
    <w:rsid w:val="00327FB7"/>
    <w:rsid w:val="00330B9E"/>
    <w:rsid w:val="003310BF"/>
    <w:rsid w:val="003327B9"/>
    <w:rsid w:val="003333A0"/>
    <w:rsid w:val="00333DF8"/>
    <w:rsid w:val="00334D76"/>
    <w:rsid w:val="00335308"/>
    <w:rsid w:val="003359A4"/>
    <w:rsid w:val="00336549"/>
    <w:rsid w:val="00336570"/>
    <w:rsid w:val="0033719D"/>
    <w:rsid w:val="00337BC9"/>
    <w:rsid w:val="003421CD"/>
    <w:rsid w:val="00344F55"/>
    <w:rsid w:val="003460FD"/>
    <w:rsid w:val="00346510"/>
    <w:rsid w:val="0034661C"/>
    <w:rsid w:val="003466B7"/>
    <w:rsid w:val="003528EB"/>
    <w:rsid w:val="00352901"/>
    <w:rsid w:val="00352918"/>
    <w:rsid w:val="00353881"/>
    <w:rsid w:val="0035488E"/>
    <w:rsid w:val="00355269"/>
    <w:rsid w:val="00355B5B"/>
    <w:rsid w:val="00355CF5"/>
    <w:rsid w:val="0035612F"/>
    <w:rsid w:val="00356C25"/>
    <w:rsid w:val="00356C48"/>
    <w:rsid w:val="00357641"/>
    <w:rsid w:val="00360361"/>
    <w:rsid w:val="00360377"/>
    <w:rsid w:val="003605F9"/>
    <w:rsid w:val="00360794"/>
    <w:rsid w:val="00360B6E"/>
    <w:rsid w:val="00360DA3"/>
    <w:rsid w:val="00361DEE"/>
    <w:rsid w:val="0036347A"/>
    <w:rsid w:val="003637A1"/>
    <w:rsid w:val="0036520A"/>
    <w:rsid w:val="00365EF1"/>
    <w:rsid w:val="0036669C"/>
    <w:rsid w:val="00367240"/>
    <w:rsid w:val="003673DA"/>
    <w:rsid w:val="00367F78"/>
    <w:rsid w:val="0037048A"/>
    <w:rsid w:val="00370725"/>
    <w:rsid w:val="0037143D"/>
    <w:rsid w:val="00371ED8"/>
    <w:rsid w:val="0037271E"/>
    <w:rsid w:val="00372CFF"/>
    <w:rsid w:val="0037307D"/>
    <w:rsid w:val="00373833"/>
    <w:rsid w:val="003743C0"/>
    <w:rsid w:val="00374A3D"/>
    <w:rsid w:val="00375690"/>
    <w:rsid w:val="003800A7"/>
    <w:rsid w:val="00380B2E"/>
    <w:rsid w:val="00381279"/>
    <w:rsid w:val="00383D91"/>
    <w:rsid w:val="0038417B"/>
    <w:rsid w:val="00384C75"/>
    <w:rsid w:val="0038536C"/>
    <w:rsid w:val="00385794"/>
    <w:rsid w:val="0038580E"/>
    <w:rsid w:val="003865C0"/>
    <w:rsid w:val="00386A7C"/>
    <w:rsid w:val="00387920"/>
    <w:rsid w:val="00387FF4"/>
    <w:rsid w:val="00390035"/>
    <w:rsid w:val="00391179"/>
    <w:rsid w:val="00391CE5"/>
    <w:rsid w:val="00392BC6"/>
    <w:rsid w:val="00392E77"/>
    <w:rsid w:val="00393BA8"/>
    <w:rsid w:val="00393FAC"/>
    <w:rsid w:val="00394264"/>
    <w:rsid w:val="00394EF4"/>
    <w:rsid w:val="003953E8"/>
    <w:rsid w:val="003962ED"/>
    <w:rsid w:val="00396958"/>
    <w:rsid w:val="00396E2B"/>
    <w:rsid w:val="00397046"/>
    <w:rsid w:val="003973A7"/>
    <w:rsid w:val="003A082D"/>
    <w:rsid w:val="003A13B8"/>
    <w:rsid w:val="003A14EA"/>
    <w:rsid w:val="003A181F"/>
    <w:rsid w:val="003A237F"/>
    <w:rsid w:val="003A30A3"/>
    <w:rsid w:val="003A3936"/>
    <w:rsid w:val="003A4141"/>
    <w:rsid w:val="003A4DC3"/>
    <w:rsid w:val="003A5192"/>
    <w:rsid w:val="003A5286"/>
    <w:rsid w:val="003A52CB"/>
    <w:rsid w:val="003A5F9A"/>
    <w:rsid w:val="003A667C"/>
    <w:rsid w:val="003A77D0"/>
    <w:rsid w:val="003A786B"/>
    <w:rsid w:val="003A7C06"/>
    <w:rsid w:val="003A7EE8"/>
    <w:rsid w:val="003B006A"/>
    <w:rsid w:val="003B00F9"/>
    <w:rsid w:val="003B02EC"/>
    <w:rsid w:val="003B1E95"/>
    <w:rsid w:val="003B3CA6"/>
    <w:rsid w:val="003B4074"/>
    <w:rsid w:val="003B5E45"/>
    <w:rsid w:val="003B61A5"/>
    <w:rsid w:val="003B76E1"/>
    <w:rsid w:val="003C02C4"/>
    <w:rsid w:val="003C127F"/>
    <w:rsid w:val="003C1951"/>
    <w:rsid w:val="003C1C38"/>
    <w:rsid w:val="003C209C"/>
    <w:rsid w:val="003C2155"/>
    <w:rsid w:val="003C4243"/>
    <w:rsid w:val="003C46F0"/>
    <w:rsid w:val="003C496F"/>
    <w:rsid w:val="003C58B9"/>
    <w:rsid w:val="003C640A"/>
    <w:rsid w:val="003D01A3"/>
    <w:rsid w:val="003D2046"/>
    <w:rsid w:val="003D2B14"/>
    <w:rsid w:val="003D3827"/>
    <w:rsid w:val="003D3A83"/>
    <w:rsid w:val="003D4878"/>
    <w:rsid w:val="003D6407"/>
    <w:rsid w:val="003D7261"/>
    <w:rsid w:val="003E005C"/>
    <w:rsid w:val="003E0C29"/>
    <w:rsid w:val="003E0FF5"/>
    <w:rsid w:val="003E18E9"/>
    <w:rsid w:val="003E4D26"/>
    <w:rsid w:val="003E51EF"/>
    <w:rsid w:val="003E541B"/>
    <w:rsid w:val="003F0C19"/>
    <w:rsid w:val="003F0CE8"/>
    <w:rsid w:val="003F1C4B"/>
    <w:rsid w:val="003F2461"/>
    <w:rsid w:val="003F28A7"/>
    <w:rsid w:val="003F3174"/>
    <w:rsid w:val="003F334F"/>
    <w:rsid w:val="003F56A6"/>
    <w:rsid w:val="003F67DF"/>
    <w:rsid w:val="003F6D63"/>
    <w:rsid w:val="004005E1"/>
    <w:rsid w:val="00400679"/>
    <w:rsid w:val="00400DFD"/>
    <w:rsid w:val="00401BE4"/>
    <w:rsid w:val="00402198"/>
    <w:rsid w:val="00402FC7"/>
    <w:rsid w:val="0040350D"/>
    <w:rsid w:val="00403568"/>
    <w:rsid w:val="0040359C"/>
    <w:rsid w:val="004038A0"/>
    <w:rsid w:val="00404E9C"/>
    <w:rsid w:val="004052EC"/>
    <w:rsid w:val="00406894"/>
    <w:rsid w:val="004078D5"/>
    <w:rsid w:val="00407B8A"/>
    <w:rsid w:val="00410612"/>
    <w:rsid w:val="00410D73"/>
    <w:rsid w:val="00411C74"/>
    <w:rsid w:val="00411F8B"/>
    <w:rsid w:val="00412726"/>
    <w:rsid w:val="00412D3A"/>
    <w:rsid w:val="00412F46"/>
    <w:rsid w:val="0041613D"/>
    <w:rsid w:val="00416429"/>
    <w:rsid w:val="00416A93"/>
    <w:rsid w:val="00416F3C"/>
    <w:rsid w:val="004226FD"/>
    <w:rsid w:val="00422D1E"/>
    <w:rsid w:val="004232DD"/>
    <w:rsid w:val="0042706C"/>
    <w:rsid w:val="004272B4"/>
    <w:rsid w:val="00430213"/>
    <w:rsid w:val="00430275"/>
    <w:rsid w:val="00430638"/>
    <w:rsid w:val="00432616"/>
    <w:rsid w:val="00432791"/>
    <w:rsid w:val="00433679"/>
    <w:rsid w:val="00433CBF"/>
    <w:rsid w:val="0043473F"/>
    <w:rsid w:val="00435AC0"/>
    <w:rsid w:val="004367EE"/>
    <w:rsid w:val="00436CC8"/>
    <w:rsid w:val="0044165C"/>
    <w:rsid w:val="004436FC"/>
    <w:rsid w:val="004447CB"/>
    <w:rsid w:val="00444D3E"/>
    <w:rsid w:val="00444EDE"/>
    <w:rsid w:val="00444EE8"/>
    <w:rsid w:val="00450670"/>
    <w:rsid w:val="00453A48"/>
    <w:rsid w:val="00460214"/>
    <w:rsid w:val="004624DF"/>
    <w:rsid w:val="0046282F"/>
    <w:rsid w:val="004645AF"/>
    <w:rsid w:val="00464D0C"/>
    <w:rsid w:val="0046549A"/>
    <w:rsid w:val="00465920"/>
    <w:rsid w:val="00465F91"/>
    <w:rsid w:val="00466029"/>
    <w:rsid w:val="0046620D"/>
    <w:rsid w:val="00466317"/>
    <w:rsid w:val="00466356"/>
    <w:rsid w:val="004667FD"/>
    <w:rsid w:val="00466A5F"/>
    <w:rsid w:val="00467E51"/>
    <w:rsid w:val="00470534"/>
    <w:rsid w:val="0047076F"/>
    <w:rsid w:val="00471AFA"/>
    <w:rsid w:val="0047201E"/>
    <w:rsid w:val="0047207C"/>
    <w:rsid w:val="004724BD"/>
    <w:rsid w:val="00473989"/>
    <w:rsid w:val="004740EF"/>
    <w:rsid w:val="0047413A"/>
    <w:rsid w:val="004744FB"/>
    <w:rsid w:val="00474593"/>
    <w:rsid w:val="00474606"/>
    <w:rsid w:val="00474789"/>
    <w:rsid w:val="00475105"/>
    <w:rsid w:val="00475CB7"/>
    <w:rsid w:val="00476006"/>
    <w:rsid w:val="004762EB"/>
    <w:rsid w:val="0047709F"/>
    <w:rsid w:val="00477352"/>
    <w:rsid w:val="00477715"/>
    <w:rsid w:val="00480318"/>
    <w:rsid w:val="0048129F"/>
    <w:rsid w:val="00483B89"/>
    <w:rsid w:val="00483D72"/>
    <w:rsid w:val="00484485"/>
    <w:rsid w:val="00485507"/>
    <w:rsid w:val="004866E5"/>
    <w:rsid w:val="00487B1E"/>
    <w:rsid w:val="0049024B"/>
    <w:rsid w:val="004907CB"/>
    <w:rsid w:val="00490844"/>
    <w:rsid w:val="00491356"/>
    <w:rsid w:val="00491962"/>
    <w:rsid w:val="00491981"/>
    <w:rsid w:val="00491BF9"/>
    <w:rsid w:val="00491C23"/>
    <w:rsid w:val="00491E8A"/>
    <w:rsid w:val="004920F7"/>
    <w:rsid w:val="00493662"/>
    <w:rsid w:val="00494007"/>
    <w:rsid w:val="00494AE2"/>
    <w:rsid w:val="00494B45"/>
    <w:rsid w:val="00494BBD"/>
    <w:rsid w:val="00496CDC"/>
    <w:rsid w:val="00496D21"/>
    <w:rsid w:val="00497D6B"/>
    <w:rsid w:val="00497E55"/>
    <w:rsid w:val="004A145F"/>
    <w:rsid w:val="004A34E6"/>
    <w:rsid w:val="004A38EF"/>
    <w:rsid w:val="004A4430"/>
    <w:rsid w:val="004A4C9C"/>
    <w:rsid w:val="004A4E5E"/>
    <w:rsid w:val="004A6531"/>
    <w:rsid w:val="004A7168"/>
    <w:rsid w:val="004A724B"/>
    <w:rsid w:val="004A7671"/>
    <w:rsid w:val="004B19B3"/>
    <w:rsid w:val="004B1D16"/>
    <w:rsid w:val="004B1FBF"/>
    <w:rsid w:val="004B464F"/>
    <w:rsid w:val="004B4651"/>
    <w:rsid w:val="004B51C1"/>
    <w:rsid w:val="004B523E"/>
    <w:rsid w:val="004B5BC5"/>
    <w:rsid w:val="004B5BF9"/>
    <w:rsid w:val="004B5C09"/>
    <w:rsid w:val="004B6516"/>
    <w:rsid w:val="004B7306"/>
    <w:rsid w:val="004B74FF"/>
    <w:rsid w:val="004C0F2D"/>
    <w:rsid w:val="004C2AE5"/>
    <w:rsid w:val="004C3574"/>
    <w:rsid w:val="004C3583"/>
    <w:rsid w:val="004C3C17"/>
    <w:rsid w:val="004C3E88"/>
    <w:rsid w:val="004C43B5"/>
    <w:rsid w:val="004C43C4"/>
    <w:rsid w:val="004C4488"/>
    <w:rsid w:val="004C48FB"/>
    <w:rsid w:val="004C4C8F"/>
    <w:rsid w:val="004C6F2A"/>
    <w:rsid w:val="004C7CCF"/>
    <w:rsid w:val="004D034F"/>
    <w:rsid w:val="004D16D6"/>
    <w:rsid w:val="004D2276"/>
    <w:rsid w:val="004D3B0A"/>
    <w:rsid w:val="004D3E0F"/>
    <w:rsid w:val="004D45BF"/>
    <w:rsid w:val="004D511A"/>
    <w:rsid w:val="004D6862"/>
    <w:rsid w:val="004D6BA7"/>
    <w:rsid w:val="004D76E8"/>
    <w:rsid w:val="004E192B"/>
    <w:rsid w:val="004E1DF6"/>
    <w:rsid w:val="004E227E"/>
    <w:rsid w:val="004E3898"/>
    <w:rsid w:val="004E391B"/>
    <w:rsid w:val="004E4FC1"/>
    <w:rsid w:val="004E5964"/>
    <w:rsid w:val="004E5AE9"/>
    <w:rsid w:val="004E5D2F"/>
    <w:rsid w:val="004E7584"/>
    <w:rsid w:val="004F0442"/>
    <w:rsid w:val="004F0913"/>
    <w:rsid w:val="004F2332"/>
    <w:rsid w:val="004F6C55"/>
    <w:rsid w:val="004F71AA"/>
    <w:rsid w:val="004F7238"/>
    <w:rsid w:val="004F7474"/>
    <w:rsid w:val="0050058D"/>
    <w:rsid w:val="00500866"/>
    <w:rsid w:val="00500946"/>
    <w:rsid w:val="00500DD1"/>
    <w:rsid w:val="00501832"/>
    <w:rsid w:val="00501A90"/>
    <w:rsid w:val="00501B13"/>
    <w:rsid w:val="00501D7B"/>
    <w:rsid w:val="00502345"/>
    <w:rsid w:val="005034F3"/>
    <w:rsid w:val="00504395"/>
    <w:rsid w:val="00505732"/>
    <w:rsid w:val="00506B60"/>
    <w:rsid w:val="00507EED"/>
    <w:rsid w:val="0051088C"/>
    <w:rsid w:val="00510B9B"/>
    <w:rsid w:val="005111ED"/>
    <w:rsid w:val="00512DBA"/>
    <w:rsid w:val="0051486A"/>
    <w:rsid w:val="00515C6E"/>
    <w:rsid w:val="00515F7E"/>
    <w:rsid w:val="00516FD6"/>
    <w:rsid w:val="0051793F"/>
    <w:rsid w:val="00520375"/>
    <w:rsid w:val="00520831"/>
    <w:rsid w:val="005210B1"/>
    <w:rsid w:val="00521AE3"/>
    <w:rsid w:val="00522A55"/>
    <w:rsid w:val="0052405E"/>
    <w:rsid w:val="00524B17"/>
    <w:rsid w:val="00524B39"/>
    <w:rsid w:val="00525068"/>
    <w:rsid w:val="00525389"/>
    <w:rsid w:val="00525B23"/>
    <w:rsid w:val="00526637"/>
    <w:rsid w:val="00526BB7"/>
    <w:rsid w:val="005272C6"/>
    <w:rsid w:val="005272D5"/>
    <w:rsid w:val="00527BF3"/>
    <w:rsid w:val="00527E5F"/>
    <w:rsid w:val="00527F2F"/>
    <w:rsid w:val="00527F8F"/>
    <w:rsid w:val="00530100"/>
    <w:rsid w:val="005308BE"/>
    <w:rsid w:val="00532815"/>
    <w:rsid w:val="0053459E"/>
    <w:rsid w:val="005356FC"/>
    <w:rsid w:val="00535B54"/>
    <w:rsid w:val="005404C1"/>
    <w:rsid w:val="00540AA3"/>
    <w:rsid w:val="00541173"/>
    <w:rsid w:val="005413EF"/>
    <w:rsid w:val="00541749"/>
    <w:rsid w:val="005423C5"/>
    <w:rsid w:val="005428AC"/>
    <w:rsid w:val="00542D9F"/>
    <w:rsid w:val="005430F1"/>
    <w:rsid w:val="005448D2"/>
    <w:rsid w:val="0054502C"/>
    <w:rsid w:val="00545D0A"/>
    <w:rsid w:val="00546028"/>
    <w:rsid w:val="005463DA"/>
    <w:rsid w:val="00550435"/>
    <w:rsid w:val="005508A9"/>
    <w:rsid w:val="00550A00"/>
    <w:rsid w:val="00550B7C"/>
    <w:rsid w:val="0055131D"/>
    <w:rsid w:val="00552646"/>
    <w:rsid w:val="00554276"/>
    <w:rsid w:val="00554823"/>
    <w:rsid w:val="00554EE7"/>
    <w:rsid w:val="00555703"/>
    <w:rsid w:val="00555A2D"/>
    <w:rsid w:val="00556818"/>
    <w:rsid w:val="005578A3"/>
    <w:rsid w:val="00557F46"/>
    <w:rsid w:val="0056131E"/>
    <w:rsid w:val="0056278E"/>
    <w:rsid w:val="00562801"/>
    <w:rsid w:val="00562A32"/>
    <w:rsid w:val="0056305B"/>
    <w:rsid w:val="0056411C"/>
    <w:rsid w:val="0056438C"/>
    <w:rsid w:val="00564BCD"/>
    <w:rsid w:val="00570811"/>
    <w:rsid w:val="00571FB8"/>
    <w:rsid w:val="005722CB"/>
    <w:rsid w:val="0057379A"/>
    <w:rsid w:val="00573A2A"/>
    <w:rsid w:val="0057400D"/>
    <w:rsid w:val="00574638"/>
    <w:rsid w:val="00574D36"/>
    <w:rsid w:val="00574EF9"/>
    <w:rsid w:val="00575001"/>
    <w:rsid w:val="00575283"/>
    <w:rsid w:val="00575644"/>
    <w:rsid w:val="00575E92"/>
    <w:rsid w:val="00576800"/>
    <w:rsid w:val="00576D98"/>
    <w:rsid w:val="005775F6"/>
    <w:rsid w:val="00580374"/>
    <w:rsid w:val="00581354"/>
    <w:rsid w:val="00581585"/>
    <w:rsid w:val="005820D3"/>
    <w:rsid w:val="005830D0"/>
    <w:rsid w:val="00583A82"/>
    <w:rsid w:val="005858B3"/>
    <w:rsid w:val="00586C93"/>
    <w:rsid w:val="00587DD1"/>
    <w:rsid w:val="00590FB1"/>
    <w:rsid w:val="005928E3"/>
    <w:rsid w:val="0059351E"/>
    <w:rsid w:val="0059436F"/>
    <w:rsid w:val="00594BB5"/>
    <w:rsid w:val="00594DE9"/>
    <w:rsid w:val="00595D93"/>
    <w:rsid w:val="00596811"/>
    <w:rsid w:val="005A0B8A"/>
    <w:rsid w:val="005A12B4"/>
    <w:rsid w:val="005A2472"/>
    <w:rsid w:val="005A2CFF"/>
    <w:rsid w:val="005A3789"/>
    <w:rsid w:val="005A484D"/>
    <w:rsid w:val="005A50B9"/>
    <w:rsid w:val="005A54D9"/>
    <w:rsid w:val="005A5B16"/>
    <w:rsid w:val="005A5E17"/>
    <w:rsid w:val="005B086F"/>
    <w:rsid w:val="005B111E"/>
    <w:rsid w:val="005B21AE"/>
    <w:rsid w:val="005B26B6"/>
    <w:rsid w:val="005B2877"/>
    <w:rsid w:val="005B2CDA"/>
    <w:rsid w:val="005B40AC"/>
    <w:rsid w:val="005B40D3"/>
    <w:rsid w:val="005B4149"/>
    <w:rsid w:val="005B425F"/>
    <w:rsid w:val="005B444E"/>
    <w:rsid w:val="005B45A8"/>
    <w:rsid w:val="005B45F3"/>
    <w:rsid w:val="005B4C67"/>
    <w:rsid w:val="005B4F7E"/>
    <w:rsid w:val="005B54B1"/>
    <w:rsid w:val="005B7A8E"/>
    <w:rsid w:val="005C00D6"/>
    <w:rsid w:val="005C0D90"/>
    <w:rsid w:val="005C3405"/>
    <w:rsid w:val="005C3C62"/>
    <w:rsid w:val="005C6244"/>
    <w:rsid w:val="005C7825"/>
    <w:rsid w:val="005D0980"/>
    <w:rsid w:val="005D0D98"/>
    <w:rsid w:val="005D122F"/>
    <w:rsid w:val="005D1AE1"/>
    <w:rsid w:val="005D32E2"/>
    <w:rsid w:val="005D3384"/>
    <w:rsid w:val="005D3F05"/>
    <w:rsid w:val="005D40BE"/>
    <w:rsid w:val="005D44D3"/>
    <w:rsid w:val="005D468F"/>
    <w:rsid w:val="005D5517"/>
    <w:rsid w:val="005D682F"/>
    <w:rsid w:val="005D7487"/>
    <w:rsid w:val="005E0E0F"/>
    <w:rsid w:val="005E0ED9"/>
    <w:rsid w:val="005E1095"/>
    <w:rsid w:val="005E15A5"/>
    <w:rsid w:val="005E1B18"/>
    <w:rsid w:val="005E2163"/>
    <w:rsid w:val="005E2EA5"/>
    <w:rsid w:val="005E35BA"/>
    <w:rsid w:val="005E57FA"/>
    <w:rsid w:val="005E5801"/>
    <w:rsid w:val="005E6573"/>
    <w:rsid w:val="005E70F4"/>
    <w:rsid w:val="005E7DCA"/>
    <w:rsid w:val="005F1477"/>
    <w:rsid w:val="005F31AB"/>
    <w:rsid w:val="005F37E5"/>
    <w:rsid w:val="005F3A24"/>
    <w:rsid w:val="005F3C45"/>
    <w:rsid w:val="005F45BA"/>
    <w:rsid w:val="005F5F48"/>
    <w:rsid w:val="005F6045"/>
    <w:rsid w:val="005F60D0"/>
    <w:rsid w:val="005F7ED4"/>
    <w:rsid w:val="00600872"/>
    <w:rsid w:val="006026BB"/>
    <w:rsid w:val="006028E8"/>
    <w:rsid w:val="00602B5A"/>
    <w:rsid w:val="00604619"/>
    <w:rsid w:val="00604741"/>
    <w:rsid w:val="00605DF2"/>
    <w:rsid w:val="00606772"/>
    <w:rsid w:val="006074A3"/>
    <w:rsid w:val="0060770D"/>
    <w:rsid w:val="00607785"/>
    <w:rsid w:val="00607A92"/>
    <w:rsid w:val="00610664"/>
    <w:rsid w:val="006106EE"/>
    <w:rsid w:val="00612520"/>
    <w:rsid w:val="00612AC2"/>
    <w:rsid w:val="0061331B"/>
    <w:rsid w:val="00614462"/>
    <w:rsid w:val="00614764"/>
    <w:rsid w:val="006152A2"/>
    <w:rsid w:val="006166D3"/>
    <w:rsid w:val="00616B0F"/>
    <w:rsid w:val="00616B41"/>
    <w:rsid w:val="00616E8C"/>
    <w:rsid w:val="00617901"/>
    <w:rsid w:val="00620397"/>
    <w:rsid w:val="00620AE8"/>
    <w:rsid w:val="00620AF9"/>
    <w:rsid w:val="00620FA0"/>
    <w:rsid w:val="00621AA7"/>
    <w:rsid w:val="006236C2"/>
    <w:rsid w:val="00623A01"/>
    <w:rsid w:val="006243F0"/>
    <w:rsid w:val="00625435"/>
    <w:rsid w:val="00625B96"/>
    <w:rsid w:val="00625BB2"/>
    <w:rsid w:val="00625F10"/>
    <w:rsid w:val="006268D8"/>
    <w:rsid w:val="00631203"/>
    <w:rsid w:val="006312AE"/>
    <w:rsid w:val="006316C1"/>
    <w:rsid w:val="00632303"/>
    <w:rsid w:val="0063279E"/>
    <w:rsid w:val="00633358"/>
    <w:rsid w:val="00633ACA"/>
    <w:rsid w:val="00634CA1"/>
    <w:rsid w:val="00634DE9"/>
    <w:rsid w:val="00634FE8"/>
    <w:rsid w:val="0063560E"/>
    <w:rsid w:val="0063585B"/>
    <w:rsid w:val="00635AC8"/>
    <w:rsid w:val="006369EC"/>
    <w:rsid w:val="00637E07"/>
    <w:rsid w:val="00641385"/>
    <w:rsid w:val="00645564"/>
    <w:rsid w:val="0064573D"/>
    <w:rsid w:val="006458BE"/>
    <w:rsid w:val="0064628C"/>
    <w:rsid w:val="00647513"/>
    <w:rsid w:val="00647BA3"/>
    <w:rsid w:val="0065010C"/>
    <w:rsid w:val="00651310"/>
    <w:rsid w:val="006518B6"/>
    <w:rsid w:val="00651F27"/>
    <w:rsid w:val="0065214E"/>
    <w:rsid w:val="00653190"/>
    <w:rsid w:val="0065542F"/>
    <w:rsid w:val="00655B04"/>
    <w:rsid w:val="00655EE2"/>
    <w:rsid w:val="0065696D"/>
    <w:rsid w:val="0065719D"/>
    <w:rsid w:val="006606BF"/>
    <w:rsid w:val="00661192"/>
    <w:rsid w:val="0066171E"/>
    <w:rsid w:val="00661918"/>
    <w:rsid w:val="00663333"/>
    <w:rsid w:val="006636E1"/>
    <w:rsid w:val="00663AAD"/>
    <w:rsid w:val="00665192"/>
    <w:rsid w:val="00666615"/>
    <w:rsid w:val="00666AB5"/>
    <w:rsid w:val="00666BB4"/>
    <w:rsid w:val="00670ACB"/>
    <w:rsid w:val="006729F8"/>
    <w:rsid w:val="00673272"/>
    <w:rsid w:val="00673CE9"/>
    <w:rsid w:val="00674309"/>
    <w:rsid w:val="00674BB4"/>
    <w:rsid w:val="00674E2A"/>
    <w:rsid w:val="00676528"/>
    <w:rsid w:val="006772CA"/>
    <w:rsid w:val="00677451"/>
    <w:rsid w:val="0068025A"/>
    <w:rsid w:val="00680296"/>
    <w:rsid w:val="0068145C"/>
    <w:rsid w:val="00681E14"/>
    <w:rsid w:val="006823E1"/>
    <w:rsid w:val="00682ACA"/>
    <w:rsid w:val="00682FFF"/>
    <w:rsid w:val="00683398"/>
    <w:rsid w:val="00683D40"/>
    <w:rsid w:val="00684767"/>
    <w:rsid w:val="006853BC"/>
    <w:rsid w:val="006864C1"/>
    <w:rsid w:val="00686E8A"/>
    <w:rsid w:val="00687245"/>
    <w:rsid w:val="00687389"/>
    <w:rsid w:val="00690F73"/>
    <w:rsid w:val="006928C1"/>
    <w:rsid w:val="0069425A"/>
    <w:rsid w:val="00696F57"/>
    <w:rsid w:val="00697029"/>
    <w:rsid w:val="006970B3"/>
    <w:rsid w:val="006971CB"/>
    <w:rsid w:val="006977EA"/>
    <w:rsid w:val="00697869"/>
    <w:rsid w:val="006A0443"/>
    <w:rsid w:val="006A081A"/>
    <w:rsid w:val="006A0E74"/>
    <w:rsid w:val="006A1B44"/>
    <w:rsid w:val="006A3285"/>
    <w:rsid w:val="006A3430"/>
    <w:rsid w:val="006A4E26"/>
    <w:rsid w:val="006A61EE"/>
    <w:rsid w:val="006A74EC"/>
    <w:rsid w:val="006B09FB"/>
    <w:rsid w:val="006B1672"/>
    <w:rsid w:val="006B2283"/>
    <w:rsid w:val="006B388F"/>
    <w:rsid w:val="006B3AA0"/>
    <w:rsid w:val="006B51E6"/>
    <w:rsid w:val="006B5811"/>
    <w:rsid w:val="006B582B"/>
    <w:rsid w:val="006B6932"/>
    <w:rsid w:val="006B6AAC"/>
    <w:rsid w:val="006B784D"/>
    <w:rsid w:val="006C0E1B"/>
    <w:rsid w:val="006C0E6F"/>
    <w:rsid w:val="006C1463"/>
    <w:rsid w:val="006C2BDF"/>
    <w:rsid w:val="006C54EA"/>
    <w:rsid w:val="006C5BB0"/>
    <w:rsid w:val="006C61CF"/>
    <w:rsid w:val="006D0EFF"/>
    <w:rsid w:val="006D144E"/>
    <w:rsid w:val="006D1B4B"/>
    <w:rsid w:val="006D2881"/>
    <w:rsid w:val="006D3512"/>
    <w:rsid w:val="006D4E86"/>
    <w:rsid w:val="006D54FC"/>
    <w:rsid w:val="006D6AF0"/>
    <w:rsid w:val="006E2AD5"/>
    <w:rsid w:val="006E3133"/>
    <w:rsid w:val="006E32D1"/>
    <w:rsid w:val="006E6A58"/>
    <w:rsid w:val="006E6E4A"/>
    <w:rsid w:val="006E724C"/>
    <w:rsid w:val="006F03D4"/>
    <w:rsid w:val="006F1268"/>
    <w:rsid w:val="006F18BE"/>
    <w:rsid w:val="006F2B87"/>
    <w:rsid w:val="006F2BED"/>
    <w:rsid w:val="006F43AD"/>
    <w:rsid w:val="006F46BB"/>
    <w:rsid w:val="006F4777"/>
    <w:rsid w:val="006F4818"/>
    <w:rsid w:val="006F4A34"/>
    <w:rsid w:val="006F512B"/>
    <w:rsid w:val="006F58F2"/>
    <w:rsid w:val="006F597C"/>
    <w:rsid w:val="006F74D4"/>
    <w:rsid w:val="00700B1F"/>
    <w:rsid w:val="007013F7"/>
    <w:rsid w:val="00702BC0"/>
    <w:rsid w:val="00702D25"/>
    <w:rsid w:val="0070305D"/>
    <w:rsid w:val="00704505"/>
    <w:rsid w:val="0070490A"/>
    <w:rsid w:val="00704D48"/>
    <w:rsid w:val="00705A8A"/>
    <w:rsid w:val="00707165"/>
    <w:rsid w:val="00707366"/>
    <w:rsid w:val="007074E3"/>
    <w:rsid w:val="00707805"/>
    <w:rsid w:val="00710492"/>
    <w:rsid w:val="007116E0"/>
    <w:rsid w:val="00711F5F"/>
    <w:rsid w:val="00712EA7"/>
    <w:rsid w:val="007148E3"/>
    <w:rsid w:val="00716C86"/>
    <w:rsid w:val="00716F4B"/>
    <w:rsid w:val="0072059B"/>
    <w:rsid w:val="0072161C"/>
    <w:rsid w:val="00721DB8"/>
    <w:rsid w:val="007228D8"/>
    <w:rsid w:val="00723AFB"/>
    <w:rsid w:val="00723B87"/>
    <w:rsid w:val="00724D92"/>
    <w:rsid w:val="00725047"/>
    <w:rsid w:val="0072561E"/>
    <w:rsid w:val="007257E9"/>
    <w:rsid w:val="00725C85"/>
    <w:rsid w:val="0073033C"/>
    <w:rsid w:val="00730C99"/>
    <w:rsid w:val="00731178"/>
    <w:rsid w:val="00731494"/>
    <w:rsid w:val="00732363"/>
    <w:rsid w:val="007323D1"/>
    <w:rsid w:val="007325E0"/>
    <w:rsid w:val="00732D6D"/>
    <w:rsid w:val="007334DD"/>
    <w:rsid w:val="00734B54"/>
    <w:rsid w:val="007353A5"/>
    <w:rsid w:val="00735432"/>
    <w:rsid w:val="007370B4"/>
    <w:rsid w:val="00737199"/>
    <w:rsid w:val="0073719F"/>
    <w:rsid w:val="007377BE"/>
    <w:rsid w:val="00737822"/>
    <w:rsid w:val="0074085C"/>
    <w:rsid w:val="00740E3B"/>
    <w:rsid w:val="00741578"/>
    <w:rsid w:val="007423DD"/>
    <w:rsid w:val="0074245F"/>
    <w:rsid w:val="007437F0"/>
    <w:rsid w:val="00743F7A"/>
    <w:rsid w:val="00744439"/>
    <w:rsid w:val="00744B1E"/>
    <w:rsid w:val="00745184"/>
    <w:rsid w:val="007452AF"/>
    <w:rsid w:val="0074692B"/>
    <w:rsid w:val="0075097F"/>
    <w:rsid w:val="0075204D"/>
    <w:rsid w:val="00755882"/>
    <w:rsid w:val="0075645B"/>
    <w:rsid w:val="00756D9C"/>
    <w:rsid w:val="00757207"/>
    <w:rsid w:val="007578C4"/>
    <w:rsid w:val="007578CF"/>
    <w:rsid w:val="007619BD"/>
    <w:rsid w:val="0076223E"/>
    <w:rsid w:val="007632D4"/>
    <w:rsid w:val="007653AF"/>
    <w:rsid w:val="00765CB0"/>
    <w:rsid w:val="00766931"/>
    <w:rsid w:val="00767448"/>
    <w:rsid w:val="00770F8E"/>
    <w:rsid w:val="00771118"/>
    <w:rsid w:val="007715E1"/>
    <w:rsid w:val="007715F6"/>
    <w:rsid w:val="00771BA5"/>
    <w:rsid w:val="00771BD8"/>
    <w:rsid w:val="00771C24"/>
    <w:rsid w:val="00772D37"/>
    <w:rsid w:val="00772EA0"/>
    <w:rsid w:val="00773D4C"/>
    <w:rsid w:val="00774AFA"/>
    <w:rsid w:val="00775520"/>
    <w:rsid w:val="00775B1E"/>
    <w:rsid w:val="00775E8B"/>
    <w:rsid w:val="007763BC"/>
    <w:rsid w:val="00776B67"/>
    <w:rsid w:val="0077704F"/>
    <w:rsid w:val="00781863"/>
    <w:rsid w:val="00781C4C"/>
    <w:rsid w:val="00782549"/>
    <w:rsid w:val="00782A85"/>
    <w:rsid w:val="0078311B"/>
    <w:rsid w:val="007840F4"/>
    <w:rsid w:val="00785681"/>
    <w:rsid w:val="007875F7"/>
    <w:rsid w:val="007901EF"/>
    <w:rsid w:val="00792AC4"/>
    <w:rsid w:val="0079304F"/>
    <w:rsid w:val="00793106"/>
    <w:rsid w:val="0079330E"/>
    <w:rsid w:val="00793E16"/>
    <w:rsid w:val="00793E19"/>
    <w:rsid w:val="0079401A"/>
    <w:rsid w:val="0079436D"/>
    <w:rsid w:val="0079437D"/>
    <w:rsid w:val="00794D3C"/>
    <w:rsid w:val="00795643"/>
    <w:rsid w:val="007A0521"/>
    <w:rsid w:val="007A14F6"/>
    <w:rsid w:val="007A1F25"/>
    <w:rsid w:val="007A2666"/>
    <w:rsid w:val="007A26B8"/>
    <w:rsid w:val="007A2E54"/>
    <w:rsid w:val="007A356A"/>
    <w:rsid w:val="007A4165"/>
    <w:rsid w:val="007A4370"/>
    <w:rsid w:val="007A568A"/>
    <w:rsid w:val="007A5CA9"/>
    <w:rsid w:val="007A6A48"/>
    <w:rsid w:val="007A6E6C"/>
    <w:rsid w:val="007A7699"/>
    <w:rsid w:val="007A7A32"/>
    <w:rsid w:val="007B0482"/>
    <w:rsid w:val="007B06ED"/>
    <w:rsid w:val="007B0B4D"/>
    <w:rsid w:val="007B1D9A"/>
    <w:rsid w:val="007B25D7"/>
    <w:rsid w:val="007B350C"/>
    <w:rsid w:val="007B3902"/>
    <w:rsid w:val="007B455D"/>
    <w:rsid w:val="007B5082"/>
    <w:rsid w:val="007B566E"/>
    <w:rsid w:val="007B5E2B"/>
    <w:rsid w:val="007B6606"/>
    <w:rsid w:val="007B692C"/>
    <w:rsid w:val="007C0C28"/>
    <w:rsid w:val="007C1B02"/>
    <w:rsid w:val="007C2BCF"/>
    <w:rsid w:val="007C3A01"/>
    <w:rsid w:val="007C427B"/>
    <w:rsid w:val="007C49B3"/>
    <w:rsid w:val="007C4D86"/>
    <w:rsid w:val="007C4DB2"/>
    <w:rsid w:val="007C5240"/>
    <w:rsid w:val="007C534B"/>
    <w:rsid w:val="007C5F7B"/>
    <w:rsid w:val="007C6092"/>
    <w:rsid w:val="007C6B39"/>
    <w:rsid w:val="007C6F6E"/>
    <w:rsid w:val="007C7278"/>
    <w:rsid w:val="007C75B4"/>
    <w:rsid w:val="007D0050"/>
    <w:rsid w:val="007D1C47"/>
    <w:rsid w:val="007D1D43"/>
    <w:rsid w:val="007D1FF7"/>
    <w:rsid w:val="007D3243"/>
    <w:rsid w:val="007D4333"/>
    <w:rsid w:val="007D4772"/>
    <w:rsid w:val="007D47CD"/>
    <w:rsid w:val="007D4CBB"/>
    <w:rsid w:val="007D50DF"/>
    <w:rsid w:val="007D5836"/>
    <w:rsid w:val="007E02F5"/>
    <w:rsid w:val="007E0340"/>
    <w:rsid w:val="007E0DA7"/>
    <w:rsid w:val="007E0F32"/>
    <w:rsid w:val="007E1C31"/>
    <w:rsid w:val="007E25FA"/>
    <w:rsid w:val="007E278E"/>
    <w:rsid w:val="007E37B1"/>
    <w:rsid w:val="007E3ABC"/>
    <w:rsid w:val="007E5153"/>
    <w:rsid w:val="007E54EF"/>
    <w:rsid w:val="007E67F9"/>
    <w:rsid w:val="007E6AB1"/>
    <w:rsid w:val="007E6DF2"/>
    <w:rsid w:val="007F0E24"/>
    <w:rsid w:val="007F13D6"/>
    <w:rsid w:val="007F3251"/>
    <w:rsid w:val="007F34A4"/>
    <w:rsid w:val="007F366F"/>
    <w:rsid w:val="007F37C0"/>
    <w:rsid w:val="007F480E"/>
    <w:rsid w:val="007F4C08"/>
    <w:rsid w:val="007F4DE3"/>
    <w:rsid w:val="007F527D"/>
    <w:rsid w:val="007F62AC"/>
    <w:rsid w:val="007F6406"/>
    <w:rsid w:val="007F6A56"/>
    <w:rsid w:val="007F6CD1"/>
    <w:rsid w:val="007F6F39"/>
    <w:rsid w:val="007F7881"/>
    <w:rsid w:val="00800952"/>
    <w:rsid w:val="00800E55"/>
    <w:rsid w:val="00801030"/>
    <w:rsid w:val="00801900"/>
    <w:rsid w:val="00801FCE"/>
    <w:rsid w:val="00802133"/>
    <w:rsid w:val="008021B3"/>
    <w:rsid w:val="00802236"/>
    <w:rsid w:val="008027DE"/>
    <w:rsid w:val="008037C2"/>
    <w:rsid w:val="00804686"/>
    <w:rsid w:val="008050C7"/>
    <w:rsid w:val="008073BE"/>
    <w:rsid w:val="0081072D"/>
    <w:rsid w:val="00810C39"/>
    <w:rsid w:val="00811883"/>
    <w:rsid w:val="00811C10"/>
    <w:rsid w:val="00813B28"/>
    <w:rsid w:val="00814AF2"/>
    <w:rsid w:val="00814C68"/>
    <w:rsid w:val="008151A0"/>
    <w:rsid w:val="00815563"/>
    <w:rsid w:val="00817322"/>
    <w:rsid w:val="00817BFB"/>
    <w:rsid w:val="00817EF0"/>
    <w:rsid w:val="00820B74"/>
    <w:rsid w:val="0082112C"/>
    <w:rsid w:val="008216D5"/>
    <w:rsid w:val="00822AF6"/>
    <w:rsid w:val="00822D31"/>
    <w:rsid w:val="00823763"/>
    <w:rsid w:val="00823C6B"/>
    <w:rsid w:val="00823ED4"/>
    <w:rsid w:val="00824062"/>
    <w:rsid w:val="008240DA"/>
    <w:rsid w:val="008245F1"/>
    <w:rsid w:val="0082586D"/>
    <w:rsid w:val="00826774"/>
    <w:rsid w:val="00826784"/>
    <w:rsid w:val="00826B35"/>
    <w:rsid w:val="00827AE2"/>
    <w:rsid w:val="00833843"/>
    <w:rsid w:val="00833BCF"/>
    <w:rsid w:val="008341C0"/>
    <w:rsid w:val="00834C24"/>
    <w:rsid w:val="00835C3D"/>
    <w:rsid w:val="00835F44"/>
    <w:rsid w:val="00836721"/>
    <w:rsid w:val="00840BAB"/>
    <w:rsid w:val="0084130F"/>
    <w:rsid w:val="008429E5"/>
    <w:rsid w:val="00842F4E"/>
    <w:rsid w:val="008436F0"/>
    <w:rsid w:val="0084382E"/>
    <w:rsid w:val="00843842"/>
    <w:rsid w:val="00843BAE"/>
    <w:rsid w:val="008446F9"/>
    <w:rsid w:val="008465D5"/>
    <w:rsid w:val="00846628"/>
    <w:rsid w:val="0084702E"/>
    <w:rsid w:val="00850A83"/>
    <w:rsid w:val="00850A84"/>
    <w:rsid w:val="00850F9F"/>
    <w:rsid w:val="008526B9"/>
    <w:rsid w:val="008565A4"/>
    <w:rsid w:val="00856E6E"/>
    <w:rsid w:val="00856F97"/>
    <w:rsid w:val="00857032"/>
    <w:rsid w:val="00857D1A"/>
    <w:rsid w:val="00862270"/>
    <w:rsid w:val="008636A7"/>
    <w:rsid w:val="00863F34"/>
    <w:rsid w:val="00864758"/>
    <w:rsid w:val="008658BD"/>
    <w:rsid w:val="00867EA4"/>
    <w:rsid w:val="008720A4"/>
    <w:rsid w:val="008726F0"/>
    <w:rsid w:val="00873295"/>
    <w:rsid w:val="008735BF"/>
    <w:rsid w:val="008774B9"/>
    <w:rsid w:val="00881F15"/>
    <w:rsid w:val="008824E7"/>
    <w:rsid w:val="0088332F"/>
    <w:rsid w:val="008833CF"/>
    <w:rsid w:val="0088365B"/>
    <w:rsid w:val="008837F0"/>
    <w:rsid w:val="00885031"/>
    <w:rsid w:val="00885FB2"/>
    <w:rsid w:val="00886199"/>
    <w:rsid w:val="008866C2"/>
    <w:rsid w:val="0088674E"/>
    <w:rsid w:val="00887423"/>
    <w:rsid w:val="00887EC1"/>
    <w:rsid w:val="00891481"/>
    <w:rsid w:val="008938CF"/>
    <w:rsid w:val="00893F00"/>
    <w:rsid w:val="00895921"/>
    <w:rsid w:val="00897424"/>
    <w:rsid w:val="008975B2"/>
    <w:rsid w:val="00897D88"/>
    <w:rsid w:val="008A0319"/>
    <w:rsid w:val="008A1E9A"/>
    <w:rsid w:val="008A2E9D"/>
    <w:rsid w:val="008A3158"/>
    <w:rsid w:val="008A3346"/>
    <w:rsid w:val="008A3441"/>
    <w:rsid w:val="008A54B1"/>
    <w:rsid w:val="008A591F"/>
    <w:rsid w:val="008B0278"/>
    <w:rsid w:val="008B0AE1"/>
    <w:rsid w:val="008B1305"/>
    <w:rsid w:val="008B24C5"/>
    <w:rsid w:val="008B454E"/>
    <w:rsid w:val="008B5CC5"/>
    <w:rsid w:val="008B6E14"/>
    <w:rsid w:val="008B7307"/>
    <w:rsid w:val="008C0D32"/>
    <w:rsid w:val="008C28D2"/>
    <w:rsid w:val="008C2D99"/>
    <w:rsid w:val="008C3277"/>
    <w:rsid w:val="008C48B8"/>
    <w:rsid w:val="008C55A3"/>
    <w:rsid w:val="008C5EE8"/>
    <w:rsid w:val="008C7897"/>
    <w:rsid w:val="008D039A"/>
    <w:rsid w:val="008D38F8"/>
    <w:rsid w:val="008D43E9"/>
    <w:rsid w:val="008D4C0A"/>
    <w:rsid w:val="008D4DCD"/>
    <w:rsid w:val="008D5ECD"/>
    <w:rsid w:val="008D6B97"/>
    <w:rsid w:val="008E39F1"/>
    <w:rsid w:val="008E3C0E"/>
    <w:rsid w:val="008E476B"/>
    <w:rsid w:val="008E496F"/>
    <w:rsid w:val="008E50C4"/>
    <w:rsid w:val="008E5206"/>
    <w:rsid w:val="008E53AD"/>
    <w:rsid w:val="008E788F"/>
    <w:rsid w:val="008F0204"/>
    <w:rsid w:val="008F057E"/>
    <w:rsid w:val="008F101C"/>
    <w:rsid w:val="008F1196"/>
    <w:rsid w:val="008F2175"/>
    <w:rsid w:val="008F3BD7"/>
    <w:rsid w:val="008F46BF"/>
    <w:rsid w:val="008F4B83"/>
    <w:rsid w:val="008F62A0"/>
    <w:rsid w:val="008F6BD7"/>
    <w:rsid w:val="008F6D02"/>
    <w:rsid w:val="008F78D6"/>
    <w:rsid w:val="00901743"/>
    <w:rsid w:val="00902E33"/>
    <w:rsid w:val="00903A9B"/>
    <w:rsid w:val="009045C4"/>
    <w:rsid w:val="0090485F"/>
    <w:rsid w:val="0090497A"/>
    <w:rsid w:val="009049DB"/>
    <w:rsid w:val="00906570"/>
    <w:rsid w:val="00906B53"/>
    <w:rsid w:val="009100C0"/>
    <w:rsid w:val="00911B7E"/>
    <w:rsid w:val="00912F2E"/>
    <w:rsid w:val="009133B0"/>
    <w:rsid w:val="009134D5"/>
    <w:rsid w:val="00914000"/>
    <w:rsid w:val="00914DE5"/>
    <w:rsid w:val="00916D63"/>
    <w:rsid w:val="009208BB"/>
    <w:rsid w:val="00920F8C"/>
    <w:rsid w:val="009211CC"/>
    <w:rsid w:val="009216A2"/>
    <w:rsid w:val="009216A7"/>
    <w:rsid w:val="00921CDD"/>
    <w:rsid w:val="00922F07"/>
    <w:rsid w:val="0092301D"/>
    <w:rsid w:val="00924674"/>
    <w:rsid w:val="009246C0"/>
    <w:rsid w:val="0092609F"/>
    <w:rsid w:val="0092644C"/>
    <w:rsid w:val="00927C63"/>
    <w:rsid w:val="00932F50"/>
    <w:rsid w:val="00933D97"/>
    <w:rsid w:val="00934010"/>
    <w:rsid w:val="0093401F"/>
    <w:rsid w:val="00934B4D"/>
    <w:rsid w:val="00934F4A"/>
    <w:rsid w:val="009359B4"/>
    <w:rsid w:val="00935CF0"/>
    <w:rsid w:val="00936120"/>
    <w:rsid w:val="0093621B"/>
    <w:rsid w:val="009366B5"/>
    <w:rsid w:val="00936968"/>
    <w:rsid w:val="00936D5D"/>
    <w:rsid w:val="00937390"/>
    <w:rsid w:val="00940948"/>
    <w:rsid w:val="00941B35"/>
    <w:rsid w:val="00941CE7"/>
    <w:rsid w:val="00942D88"/>
    <w:rsid w:val="00944346"/>
    <w:rsid w:val="00945C60"/>
    <w:rsid w:val="0094637B"/>
    <w:rsid w:val="00951792"/>
    <w:rsid w:val="00952E40"/>
    <w:rsid w:val="00953711"/>
    <w:rsid w:val="00953B58"/>
    <w:rsid w:val="00954125"/>
    <w:rsid w:val="00954457"/>
    <w:rsid w:val="0095492C"/>
    <w:rsid w:val="00955A78"/>
    <w:rsid w:val="009564D4"/>
    <w:rsid w:val="00956AC8"/>
    <w:rsid w:val="009571F4"/>
    <w:rsid w:val="00957498"/>
    <w:rsid w:val="00957740"/>
    <w:rsid w:val="00960090"/>
    <w:rsid w:val="009616D4"/>
    <w:rsid w:val="0096189B"/>
    <w:rsid w:val="009641A6"/>
    <w:rsid w:val="009641F0"/>
    <w:rsid w:val="009645A9"/>
    <w:rsid w:val="00964879"/>
    <w:rsid w:val="0096526F"/>
    <w:rsid w:val="009670D4"/>
    <w:rsid w:val="00967A7F"/>
    <w:rsid w:val="00967E5E"/>
    <w:rsid w:val="00967E84"/>
    <w:rsid w:val="00970D76"/>
    <w:rsid w:val="00971462"/>
    <w:rsid w:val="009716DE"/>
    <w:rsid w:val="0097176D"/>
    <w:rsid w:val="00972953"/>
    <w:rsid w:val="00973472"/>
    <w:rsid w:val="00974596"/>
    <w:rsid w:val="0097512F"/>
    <w:rsid w:val="009751F5"/>
    <w:rsid w:val="00976392"/>
    <w:rsid w:val="009800BA"/>
    <w:rsid w:val="00980805"/>
    <w:rsid w:val="00981779"/>
    <w:rsid w:val="00982B78"/>
    <w:rsid w:val="00982F40"/>
    <w:rsid w:val="00983743"/>
    <w:rsid w:val="009839E3"/>
    <w:rsid w:val="009848FA"/>
    <w:rsid w:val="00984E7D"/>
    <w:rsid w:val="009855FB"/>
    <w:rsid w:val="00985871"/>
    <w:rsid w:val="009867B2"/>
    <w:rsid w:val="00986B4D"/>
    <w:rsid w:val="009878E3"/>
    <w:rsid w:val="00987CBE"/>
    <w:rsid w:val="00990DE7"/>
    <w:rsid w:val="00991B3F"/>
    <w:rsid w:val="00991E47"/>
    <w:rsid w:val="009921B8"/>
    <w:rsid w:val="00992A9C"/>
    <w:rsid w:val="0099390E"/>
    <w:rsid w:val="00995064"/>
    <w:rsid w:val="009A01E2"/>
    <w:rsid w:val="009A0295"/>
    <w:rsid w:val="009A0884"/>
    <w:rsid w:val="009A09DC"/>
    <w:rsid w:val="009A0B82"/>
    <w:rsid w:val="009A10E9"/>
    <w:rsid w:val="009A18AC"/>
    <w:rsid w:val="009A3C50"/>
    <w:rsid w:val="009A4413"/>
    <w:rsid w:val="009A5FAC"/>
    <w:rsid w:val="009A66BE"/>
    <w:rsid w:val="009B0C00"/>
    <w:rsid w:val="009B1468"/>
    <w:rsid w:val="009B2384"/>
    <w:rsid w:val="009B249F"/>
    <w:rsid w:val="009B58B0"/>
    <w:rsid w:val="009B5C2E"/>
    <w:rsid w:val="009B6491"/>
    <w:rsid w:val="009B6B04"/>
    <w:rsid w:val="009B7C60"/>
    <w:rsid w:val="009B7CB8"/>
    <w:rsid w:val="009C011E"/>
    <w:rsid w:val="009C0688"/>
    <w:rsid w:val="009C10C3"/>
    <w:rsid w:val="009C15CD"/>
    <w:rsid w:val="009C1C9C"/>
    <w:rsid w:val="009C2739"/>
    <w:rsid w:val="009C4077"/>
    <w:rsid w:val="009C569B"/>
    <w:rsid w:val="009C6A2D"/>
    <w:rsid w:val="009C6F3F"/>
    <w:rsid w:val="009C7DE5"/>
    <w:rsid w:val="009D0AB6"/>
    <w:rsid w:val="009D0F2D"/>
    <w:rsid w:val="009D3244"/>
    <w:rsid w:val="009D3924"/>
    <w:rsid w:val="009D4791"/>
    <w:rsid w:val="009D4984"/>
    <w:rsid w:val="009D4A52"/>
    <w:rsid w:val="009D6901"/>
    <w:rsid w:val="009D69FE"/>
    <w:rsid w:val="009E07B5"/>
    <w:rsid w:val="009E1D2B"/>
    <w:rsid w:val="009E24F3"/>
    <w:rsid w:val="009E274C"/>
    <w:rsid w:val="009E2E04"/>
    <w:rsid w:val="009E30C3"/>
    <w:rsid w:val="009E369F"/>
    <w:rsid w:val="009E3F66"/>
    <w:rsid w:val="009E471A"/>
    <w:rsid w:val="009E4832"/>
    <w:rsid w:val="009E4C79"/>
    <w:rsid w:val="009E6686"/>
    <w:rsid w:val="009E67C0"/>
    <w:rsid w:val="009E69C0"/>
    <w:rsid w:val="009E6F57"/>
    <w:rsid w:val="009E762F"/>
    <w:rsid w:val="009F02F6"/>
    <w:rsid w:val="009F0546"/>
    <w:rsid w:val="009F0DC9"/>
    <w:rsid w:val="009F1F23"/>
    <w:rsid w:val="009F3DB6"/>
    <w:rsid w:val="009F4AF2"/>
    <w:rsid w:val="009F4E19"/>
    <w:rsid w:val="009F4E29"/>
    <w:rsid w:val="009F56E8"/>
    <w:rsid w:val="009F5E18"/>
    <w:rsid w:val="009F5E9C"/>
    <w:rsid w:val="009F69A3"/>
    <w:rsid w:val="009F705A"/>
    <w:rsid w:val="009F7188"/>
    <w:rsid w:val="00A00754"/>
    <w:rsid w:val="00A02355"/>
    <w:rsid w:val="00A0277C"/>
    <w:rsid w:val="00A02EA0"/>
    <w:rsid w:val="00A03E01"/>
    <w:rsid w:val="00A047C8"/>
    <w:rsid w:val="00A04CBF"/>
    <w:rsid w:val="00A04F12"/>
    <w:rsid w:val="00A052B9"/>
    <w:rsid w:val="00A0531B"/>
    <w:rsid w:val="00A05D09"/>
    <w:rsid w:val="00A05D92"/>
    <w:rsid w:val="00A06178"/>
    <w:rsid w:val="00A0642D"/>
    <w:rsid w:val="00A07662"/>
    <w:rsid w:val="00A07B79"/>
    <w:rsid w:val="00A07DE5"/>
    <w:rsid w:val="00A116D9"/>
    <w:rsid w:val="00A126C0"/>
    <w:rsid w:val="00A127BD"/>
    <w:rsid w:val="00A13472"/>
    <w:rsid w:val="00A15768"/>
    <w:rsid w:val="00A16516"/>
    <w:rsid w:val="00A17F9C"/>
    <w:rsid w:val="00A2066D"/>
    <w:rsid w:val="00A20757"/>
    <w:rsid w:val="00A2075D"/>
    <w:rsid w:val="00A20E05"/>
    <w:rsid w:val="00A20E9E"/>
    <w:rsid w:val="00A21B71"/>
    <w:rsid w:val="00A21D77"/>
    <w:rsid w:val="00A2393E"/>
    <w:rsid w:val="00A24191"/>
    <w:rsid w:val="00A2579E"/>
    <w:rsid w:val="00A25C40"/>
    <w:rsid w:val="00A2655E"/>
    <w:rsid w:val="00A268DE"/>
    <w:rsid w:val="00A26929"/>
    <w:rsid w:val="00A3100E"/>
    <w:rsid w:val="00A34252"/>
    <w:rsid w:val="00A34ADF"/>
    <w:rsid w:val="00A34BA7"/>
    <w:rsid w:val="00A356EA"/>
    <w:rsid w:val="00A35EBD"/>
    <w:rsid w:val="00A36547"/>
    <w:rsid w:val="00A36586"/>
    <w:rsid w:val="00A379A3"/>
    <w:rsid w:val="00A37F9E"/>
    <w:rsid w:val="00A40085"/>
    <w:rsid w:val="00A40FB9"/>
    <w:rsid w:val="00A41632"/>
    <w:rsid w:val="00A41E21"/>
    <w:rsid w:val="00A4242E"/>
    <w:rsid w:val="00A426EA"/>
    <w:rsid w:val="00A461FE"/>
    <w:rsid w:val="00A477CA"/>
    <w:rsid w:val="00A47DF6"/>
    <w:rsid w:val="00A50B52"/>
    <w:rsid w:val="00A518DA"/>
    <w:rsid w:val="00A52609"/>
    <w:rsid w:val="00A527A8"/>
    <w:rsid w:val="00A53104"/>
    <w:rsid w:val="00A538AB"/>
    <w:rsid w:val="00A55397"/>
    <w:rsid w:val="00A55B7D"/>
    <w:rsid w:val="00A5761A"/>
    <w:rsid w:val="00A57DAE"/>
    <w:rsid w:val="00A60A70"/>
    <w:rsid w:val="00A6102C"/>
    <w:rsid w:val="00A621E2"/>
    <w:rsid w:val="00A621EB"/>
    <w:rsid w:val="00A629FF"/>
    <w:rsid w:val="00A63269"/>
    <w:rsid w:val="00A634AD"/>
    <w:rsid w:val="00A63D34"/>
    <w:rsid w:val="00A6426A"/>
    <w:rsid w:val="00A64B3D"/>
    <w:rsid w:val="00A65FCF"/>
    <w:rsid w:val="00A66137"/>
    <w:rsid w:val="00A66640"/>
    <w:rsid w:val="00A66D2A"/>
    <w:rsid w:val="00A67704"/>
    <w:rsid w:val="00A6775C"/>
    <w:rsid w:val="00A67A18"/>
    <w:rsid w:val="00A70899"/>
    <w:rsid w:val="00A71165"/>
    <w:rsid w:val="00A71386"/>
    <w:rsid w:val="00A714E7"/>
    <w:rsid w:val="00A720CC"/>
    <w:rsid w:val="00A72589"/>
    <w:rsid w:val="00A72907"/>
    <w:rsid w:val="00A729DA"/>
    <w:rsid w:val="00A73786"/>
    <w:rsid w:val="00A73D7F"/>
    <w:rsid w:val="00A73DF1"/>
    <w:rsid w:val="00A740F2"/>
    <w:rsid w:val="00A7583E"/>
    <w:rsid w:val="00A7594E"/>
    <w:rsid w:val="00A76391"/>
    <w:rsid w:val="00A7794C"/>
    <w:rsid w:val="00A77BBD"/>
    <w:rsid w:val="00A80922"/>
    <w:rsid w:val="00A81304"/>
    <w:rsid w:val="00A8208F"/>
    <w:rsid w:val="00A82FE3"/>
    <w:rsid w:val="00A83446"/>
    <w:rsid w:val="00A837EE"/>
    <w:rsid w:val="00A84A67"/>
    <w:rsid w:val="00A86136"/>
    <w:rsid w:val="00A8679D"/>
    <w:rsid w:val="00A86BAC"/>
    <w:rsid w:val="00A86C0B"/>
    <w:rsid w:val="00A877FE"/>
    <w:rsid w:val="00A90381"/>
    <w:rsid w:val="00A90792"/>
    <w:rsid w:val="00A908E9"/>
    <w:rsid w:val="00A9198B"/>
    <w:rsid w:val="00A9231C"/>
    <w:rsid w:val="00A93900"/>
    <w:rsid w:val="00A943B8"/>
    <w:rsid w:val="00A94D9E"/>
    <w:rsid w:val="00A96173"/>
    <w:rsid w:val="00A961AA"/>
    <w:rsid w:val="00A963ED"/>
    <w:rsid w:val="00A966FB"/>
    <w:rsid w:val="00A96D00"/>
    <w:rsid w:val="00AA0FDC"/>
    <w:rsid w:val="00AA1DB6"/>
    <w:rsid w:val="00AA21D1"/>
    <w:rsid w:val="00AA2532"/>
    <w:rsid w:val="00AA2675"/>
    <w:rsid w:val="00AA2EBA"/>
    <w:rsid w:val="00AA42D9"/>
    <w:rsid w:val="00AA4729"/>
    <w:rsid w:val="00AA4FC3"/>
    <w:rsid w:val="00AA64DA"/>
    <w:rsid w:val="00AA691D"/>
    <w:rsid w:val="00AA699A"/>
    <w:rsid w:val="00AA7563"/>
    <w:rsid w:val="00AB0DBE"/>
    <w:rsid w:val="00AB0F1F"/>
    <w:rsid w:val="00AB158B"/>
    <w:rsid w:val="00AB24A5"/>
    <w:rsid w:val="00AB337D"/>
    <w:rsid w:val="00AB35C4"/>
    <w:rsid w:val="00AB3BD0"/>
    <w:rsid w:val="00AB4193"/>
    <w:rsid w:val="00AB6BD3"/>
    <w:rsid w:val="00AB7370"/>
    <w:rsid w:val="00AB75D1"/>
    <w:rsid w:val="00AC023B"/>
    <w:rsid w:val="00AC2268"/>
    <w:rsid w:val="00AC288F"/>
    <w:rsid w:val="00AC31BD"/>
    <w:rsid w:val="00AC330D"/>
    <w:rsid w:val="00AC3ADD"/>
    <w:rsid w:val="00AC4B2A"/>
    <w:rsid w:val="00AC4DDD"/>
    <w:rsid w:val="00AC54B9"/>
    <w:rsid w:val="00AC623B"/>
    <w:rsid w:val="00AC6924"/>
    <w:rsid w:val="00AC76BA"/>
    <w:rsid w:val="00AC7B91"/>
    <w:rsid w:val="00AD0226"/>
    <w:rsid w:val="00AD060B"/>
    <w:rsid w:val="00AD0FA7"/>
    <w:rsid w:val="00AD147D"/>
    <w:rsid w:val="00AD18B0"/>
    <w:rsid w:val="00AD3B9F"/>
    <w:rsid w:val="00AD43E5"/>
    <w:rsid w:val="00AD45FE"/>
    <w:rsid w:val="00AD5786"/>
    <w:rsid w:val="00AD5ADA"/>
    <w:rsid w:val="00AD5D4A"/>
    <w:rsid w:val="00AD6382"/>
    <w:rsid w:val="00AE023C"/>
    <w:rsid w:val="00AE0705"/>
    <w:rsid w:val="00AE116C"/>
    <w:rsid w:val="00AE1767"/>
    <w:rsid w:val="00AE1F88"/>
    <w:rsid w:val="00AE21AC"/>
    <w:rsid w:val="00AE2EBF"/>
    <w:rsid w:val="00AE361F"/>
    <w:rsid w:val="00AE3A41"/>
    <w:rsid w:val="00AE3DEF"/>
    <w:rsid w:val="00AE3E18"/>
    <w:rsid w:val="00AE5370"/>
    <w:rsid w:val="00AE55A0"/>
    <w:rsid w:val="00AE5C37"/>
    <w:rsid w:val="00AE71C3"/>
    <w:rsid w:val="00AE73A3"/>
    <w:rsid w:val="00AE7548"/>
    <w:rsid w:val="00AE78F6"/>
    <w:rsid w:val="00AE7A88"/>
    <w:rsid w:val="00AE7ABD"/>
    <w:rsid w:val="00AF1740"/>
    <w:rsid w:val="00AF25F9"/>
    <w:rsid w:val="00AF3971"/>
    <w:rsid w:val="00AF3AE3"/>
    <w:rsid w:val="00AF3F49"/>
    <w:rsid w:val="00AF4430"/>
    <w:rsid w:val="00AF58D4"/>
    <w:rsid w:val="00AF6053"/>
    <w:rsid w:val="00AF6762"/>
    <w:rsid w:val="00AF6A33"/>
    <w:rsid w:val="00B00725"/>
    <w:rsid w:val="00B0109E"/>
    <w:rsid w:val="00B014F6"/>
    <w:rsid w:val="00B01AE9"/>
    <w:rsid w:val="00B01D5B"/>
    <w:rsid w:val="00B02628"/>
    <w:rsid w:val="00B03944"/>
    <w:rsid w:val="00B04670"/>
    <w:rsid w:val="00B05E5F"/>
    <w:rsid w:val="00B0729B"/>
    <w:rsid w:val="00B07FE6"/>
    <w:rsid w:val="00B10200"/>
    <w:rsid w:val="00B10B7B"/>
    <w:rsid w:val="00B10CDB"/>
    <w:rsid w:val="00B11F42"/>
    <w:rsid w:val="00B1269C"/>
    <w:rsid w:val="00B12AA3"/>
    <w:rsid w:val="00B13219"/>
    <w:rsid w:val="00B133E0"/>
    <w:rsid w:val="00B14353"/>
    <w:rsid w:val="00B15444"/>
    <w:rsid w:val="00B15C61"/>
    <w:rsid w:val="00B164AB"/>
    <w:rsid w:val="00B165F4"/>
    <w:rsid w:val="00B17093"/>
    <w:rsid w:val="00B1797C"/>
    <w:rsid w:val="00B17BFF"/>
    <w:rsid w:val="00B20776"/>
    <w:rsid w:val="00B20E8C"/>
    <w:rsid w:val="00B223C1"/>
    <w:rsid w:val="00B22E61"/>
    <w:rsid w:val="00B23C81"/>
    <w:rsid w:val="00B2448F"/>
    <w:rsid w:val="00B247A9"/>
    <w:rsid w:val="00B24EFB"/>
    <w:rsid w:val="00B26013"/>
    <w:rsid w:val="00B26B6A"/>
    <w:rsid w:val="00B304A2"/>
    <w:rsid w:val="00B30BFB"/>
    <w:rsid w:val="00B31A71"/>
    <w:rsid w:val="00B32BFD"/>
    <w:rsid w:val="00B331A9"/>
    <w:rsid w:val="00B3331B"/>
    <w:rsid w:val="00B33D48"/>
    <w:rsid w:val="00B33D9C"/>
    <w:rsid w:val="00B33D9E"/>
    <w:rsid w:val="00B3507F"/>
    <w:rsid w:val="00B36667"/>
    <w:rsid w:val="00B40809"/>
    <w:rsid w:val="00B40C2B"/>
    <w:rsid w:val="00B41C1C"/>
    <w:rsid w:val="00B42066"/>
    <w:rsid w:val="00B42797"/>
    <w:rsid w:val="00B43106"/>
    <w:rsid w:val="00B435B5"/>
    <w:rsid w:val="00B439E5"/>
    <w:rsid w:val="00B4427D"/>
    <w:rsid w:val="00B4461B"/>
    <w:rsid w:val="00B44C09"/>
    <w:rsid w:val="00B450C1"/>
    <w:rsid w:val="00B463D7"/>
    <w:rsid w:val="00B52D44"/>
    <w:rsid w:val="00B52DBD"/>
    <w:rsid w:val="00B5407A"/>
    <w:rsid w:val="00B5422C"/>
    <w:rsid w:val="00B55D4A"/>
    <w:rsid w:val="00B565D8"/>
    <w:rsid w:val="00B5779A"/>
    <w:rsid w:val="00B57A9E"/>
    <w:rsid w:val="00B6031E"/>
    <w:rsid w:val="00B60741"/>
    <w:rsid w:val="00B609A6"/>
    <w:rsid w:val="00B609AD"/>
    <w:rsid w:val="00B60B6A"/>
    <w:rsid w:val="00B612ED"/>
    <w:rsid w:val="00B61CC8"/>
    <w:rsid w:val="00B62A02"/>
    <w:rsid w:val="00B64D24"/>
    <w:rsid w:val="00B6656E"/>
    <w:rsid w:val="00B66EF5"/>
    <w:rsid w:val="00B676C1"/>
    <w:rsid w:val="00B70162"/>
    <w:rsid w:val="00B7056E"/>
    <w:rsid w:val="00B7147D"/>
    <w:rsid w:val="00B71B45"/>
    <w:rsid w:val="00B71D6C"/>
    <w:rsid w:val="00B723B9"/>
    <w:rsid w:val="00B72586"/>
    <w:rsid w:val="00B725FF"/>
    <w:rsid w:val="00B73F0B"/>
    <w:rsid w:val="00B74912"/>
    <w:rsid w:val="00B74B5F"/>
    <w:rsid w:val="00B75299"/>
    <w:rsid w:val="00B75460"/>
    <w:rsid w:val="00B75CFC"/>
    <w:rsid w:val="00B75E83"/>
    <w:rsid w:val="00B80BEB"/>
    <w:rsid w:val="00B80D0E"/>
    <w:rsid w:val="00B80FF2"/>
    <w:rsid w:val="00B81703"/>
    <w:rsid w:val="00B82A99"/>
    <w:rsid w:val="00B83C74"/>
    <w:rsid w:val="00B853F9"/>
    <w:rsid w:val="00B85AC8"/>
    <w:rsid w:val="00B85C8D"/>
    <w:rsid w:val="00B86178"/>
    <w:rsid w:val="00B86D41"/>
    <w:rsid w:val="00B879CF"/>
    <w:rsid w:val="00B90CD0"/>
    <w:rsid w:val="00B941F8"/>
    <w:rsid w:val="00B94A26"/>
    <w:rsid w:val="00B97448"/>
    <w:rsid w:val="00BA176E"/>
    <w:rsid w:val="00BA1A60"/>
    <w:rsid w:val="00BA270C"/>
    <w:rsid w:val="00BA2A98"/>
    <w:rsid w:val="00BA2EE0"/>
    <w:rsid w:val="00BA2F92"/>
    <w:rsid w:val="00BA359F"/>
    <w:rsid w:val="00BA3F2C"/>
    <w:rsid w:val="00BA475F"/>
    <w:rsid w:val="00BA5457"/>
    <w:rsid w:val="00BA5BB4"/>
    <w:rsid w:val="00BA6312"/>
    <w:rsid w:val="00BA67CD"/>
    <w:rsid w:val="00BA7362"/>
    <w:rsid w:val="00BA76E0"/>
    <w:rsid w:val="00BB018B"/>
    <w:rsid w:val="00BB04D1"/>
    <w:rsid w:val="00BB0D6E"/>
    <w:rsid w:val="00BB0F62"/>
    <w:rsid w:val="00BB1116"/>
    <w:rsid w:val="00BB139D"/>
    <w:rsid w:val="00BB2093"/>
    <w:rsid w:val="00BB2457"/>
    <w:rsid w:val="00BB2A80"/>
    <w:rsid w:val="00BB2DF2"/>
    <w:rsid w:val="00BB550A"/>
    <w:rsid w:val="00BB6E7A"/>
    <w:rsid w:val="00BB6F64"/>
    <w:rsid w:val="00BB7D77"/>
    <w:rsid w:val="00BC0647"/>
    <w:rsid w:val="00BC1276"/>
    <w:rsid w:val="00BC19DB"/>
    <w:rsid w:val="00BC386C"/>
    <w:rsid w:val="00BC6655"/>
    <w:rsid w:val="00BD1747"/>
    <w:rsid w:val="00BD25F3"/>
    <w:rsid w:val="00BD292B"/>
    <w:rsid w:val="00BD320B"/>
    <w:rsid w:val="00BD3E54"/>
    <w:rsid w:val="00BD66FB"/>
    <w:rsid w:val="00BD690C"/>
    <w:rsid w:val="00BD710B"/>
    <w:rsid w:val="00BE0673"/>
    <w:rsid w:val="00BE0F1E"/>
    <w:rsid w:val="00BE1E88"/>
    <w:rsid w:val="00BE33EC"/>
    <w:rsid w:val="00BE6E17"/>
    <w:rsid w:val="00BE7E3B"/>
    <w:rsid w:val="00BF0737"/>
    <w:rsid w:val="00BF1A14"/>
    <w:rsid w:val="00BF25B3"/>
    <w:rsid w:val="00BF288F"/>
    <w:rsid w:val="00BF41F3"/>
    <w:rsid w:val="00BF4C2A"/>
    <w:rsid w:val="00BF5188"/>
    <w:rsid w:val="00BF68B2"/>
    <w:rsid w:val="00BF7480"/>
    <w:rsid w:val="00BF7838"/>
    <w:rsid w:val="00C02626"/>
    <w:rsid w:val="00C03651"/>
    <w:rsid w:val="00C03E57"/>
    <w:rsid w:val="00C04176"/>
    <w:rsid w:val="00C04241"/>
    <w:rsid w:val="00C04880"/>
    <w:rsid w:val="00C048D8"/>
    <w:rsid w:val="00C04A39"/>
    <w:rsid w:val="00C04E1C"/>
    <w:rsid w:val="00C056BD"/>
    <w:rsid w:val="00C06B96"/>
    <w:rsid w:val="00C06EBC"/>
    <w:rsid w:val="00C07B3E"/>
    <w:rsid w:val="00C104AA"/>
    <w:rsid w:val="00C10CBC"/>
    <w:rsid w:val="00C1173A"/>
    <w:rsid w:val="00C11CF8"/>
    <w:rsid w:val="00C14973"/>
    <w:rsid w:val="00C15572"/>
    <w:rsid w:val="00C155A1"/>
    <w:rsid w:val="00C1566C"/>
    <w:rsid w:val="00C15C5C"/>
    <w:rsid w:val="00C161D7"/>
    <w:rsid w:val="00C1643D"/>
    <w:rsid w:val="00C168BB"/>
    <w:rsid w:val="00C16AD4"/>
    <w:rsid w:val="00C16C56"/>
    <w:rsid w:val="00C2212A"/>
    <w:rsid w:val="00C23D46"/>
    <w:rsid w:val="00C23FFB"/>
    <w:rsid w:val="00C258E1"/>
    <w:rsid w:val="00C25B5C"/>
    <w:rsid w:val="00C25DDF"/>
    <w:rsid w:val="00C261A9"/>
    <w:rsid w:val="00C27805"/>
    <w:rsid w:val="00C30A50"/>
    <w:rsid w:val="00C32A60"/>
    <w:rsid w:val="00C32AB0"/>
    <w:rsid w:val="00C33C8C"/>
    <w:rsid w:val="00C35591"/>
    <w:rsid w:val="00C373C0"/>
    <w:rsid w:val="00C378B2"/>
    <w:rsid w:val="00C4245E"/>
    <w:rsid w:val="00C424CB"/>
    <w:rsid w:val="00C42793"/>
    <w:rsid w:val="00C428A8"/>
    <w:rsid w:val="00C42F39"/>
    <w:rsid w:val="00C43690"/>
    <w:rsid w:val="00C455E6"/>
    <w:rsid w:val="00C46A61"/>
    <w:rsid w:val="00C46D7D"/>
    <w:rsid w:val="00C50920"/>
    <w:rsid w:val="00C50B2C"/>
    <w:rsid w:val="00C53B37"/>
    <w:rsid w:val="00C54FC5"/>
    <w:rsid w:val="00C55104"/>
    <w:rsid w:val="00C559ED"/>
    <w:rsid w:val="00C55DBE"/>
    <w:rsid w:val="00C56867"/>
    <w:rsid w:val="00C57111"/>
    <w:rsid w:val="00C57426"/>
    <w:rsid w:val="00C60012"/>
    <w:rsid w:val="00C601ED"/>
    <w:rsid w:val="00C60275"/>
    <w:rsid w:val="00C6168B"/>
    <w:rsid w:val="00C6175B"/>
    <w:rsid w:val="00C61938"/>
    <w:rsid w:val="00C6215B"/>
    <w:rsid w:val="00C627EF"/>
    <w:rsid w:val="00C62A7B"/>
    <w:rsid w:val="00C62CEF"/>
    <w:rsid w:val="00C62EDE"/>
    <w:rsid w:val="00C63606"/>
    <w:rsid w:val="00C63EE1"/>
    <w:rsid w:val="00C64B80"/>
    <w:rsid w:val="00C65107"/>
    <w:rsid w:val="00C6510B"/>
    <w:rsid w:val="00C663CB"/>
    <w:rsid w:val="00C663DE"/>
    <w:rsid w:val="00C70BAB"/>
    <w:rsid w:val="00C715FE"/>
    <w:rsid w:val="00C717D3"/>
    <w:rsid w:val="00C72903"/>
    <w:rsid w:val="00C754C5"/>
    <w:rsid w:val="00C75773"/>
    <w:rsid w:val="00C758CB"/>
    <w:rsid w:val="00C778EF"/>
    <w:rsid w:val="00C77BC5"/>
    <w:rsid w:val="00C800B0"/>
    <w:rsid w:val="00C80D7F"/>
    <w:rsid w:val="00C81758"/>
    <w:rsid w:val="00C83086"/>
    <w:rsid w:val="00C85437"/>
    <w:rsid w:val="00C861AD"/>
    <w:rsid w:val="00C87B77"/>
    <w:rsid w:val="00C87E6B"/>
    <w:rsid w:val="00C90EE8"/>
    <w:rsid w:val="00C91045"/>
    <w:rsid w:val="00C926E4"/>
    <w:rsid w:val="00C92A42"/>
    <w:rsid w:val="00C9349A"/>
    <w:rsid w:val="00C934E0"/>
    <w:rsid w:val="00C93E98"/>
    <w:rsid w:val="00C949D7"/>
    <w:rsid w:val="00C94DD2"/>
    <w:rsid w:val="00C95084"/>
    <w:rsid w:val="00C95B7B"/>
    <w:rsid w:val="00C96785"/>
    <w:rsid w:val="00C97275"/>
    <w:rsid w:val="00CA035F"/>
    <w:rsid w:val="00CA04F4"/>
    <w:rsid w:val="00CA1557"/>
    <w:rsid w:val="00CA1583"/>
    <w:rsid w:val="00CA16FF"/>
    <w:rsid w:val="00CA19CB"/>
    <w:rsid w:val="00CA1DD3"/>
    <w:rsid w:val="00CA2721"/>
    <w:rsid w:val="00CA32A5"/>
    <w:rsid w:val="00CA3414"/>
    <w:rsid w:val="00CA4660"/>
    <w:rsid w:val="00CA493A"/>
    <w:rsid w:val="00CA6EA1"/>
    <w:rsid w:val="00CA71FE"/>
    <w:rsid w:val="00CA7EAD"/>
    <w:rsid w:val="00CB0E82"/>
    <w:rsid w:val="00CB1ACA"/>
    <w:rsid w:val="00CB2B09"/>
    <w:rsid w:val="00CB3967"/>
    <w:rsid w:val="00CB43F5"/>
    <w:rsid w:val="00CB4DDE"/>
    <w:rsid w:val="00CB6F97"/>
    <w:rsid w:val="00CB74D3"/>
    <w:rsid w:val="00CB789E"/>
    <w:rsid w:val="00CC0160"/>
    <w:rsid w:val="00CC1EA1"/>
    <w:rsid w:val="00CC2CEA"/>
    <w:rsid w:val="00CC4D03"/>
    <w:rsid w:val="00CC72C5"/>
    <w:rsid w:val="00CC7536"/>
    <w:rsid w:val="00CD1267"/>
    <w:rsid w:val="00CD401F"/>
    <w:rsid w:val="00CD4357"/>
    <w:rsid w:val="00CD4941"/>
    <w:rsid w:val="00CD6830"/>
    <w:rsid w:val="00CD784E"/>
    <w:rsid w:val="00CD7D2E"/>
    <w:rsid w:val="00CE0BEC"/>
    <w:rsid w:val="00CE0F65"/>
    <w:rsid w:val="00CE27A1"/>
    <w:rsid w:val="00CE2CFA"/>
    <w:rsid w:val="00CE3835"/>
    <w:rsid w:val="00CE4BC7"/>
    <w:rsid w:val="00CE5A5C"/>
    <w:rsid w:val="00CE5D45"/>
    <w:rsid w:val="00CE5EE3"/>
    <w:rsid w:val="00CE606F"/>
    <w:rsid w:val="00CE66F7"/>
    <w:rsid w:val="00CE6B45"/>
    <w:rsid w:val="00CE77F8"/>
    <w:rsid w:val="00CF00DC"/>
    <w:rsid w:val="00CF15FB"/>
    <w:rsid w:val="00CF398B"/>
    <w:rsid w:val="00CF3C41"/>
    <w:rsid w:val="00CF4109"/>
    <w:rsid w:val="00CF4D45"/>
    <w:rsid w:val="00CF5794"/>
    <w:rsid w:val="00CF5931"/>
    <w:rsid w:val="00CF6142"/>
    <w:rsid w:val="00CF6225"/>
    <w:rsid w:val="00CF654B"/>
    <w:rsid w:val="00CF68D2"/>
    <w:rsid w:val="00CF6E8B"/>
    <w:rsid w:val="00CF6F44"/>
    <w:rsid w:val="00CF791A"/>
    <w:rsid w:val="00D00281"/>
    <w:rsid w:val="00D00AF5"/>
    <w:rsid w:val="00D02EFD"/>
    <w:rsid w:val="00D04861"/>
    <w:rsid w:val="00D04BC2"/>
    <w:rsid w:val="00D056C5"/>
    <w:rsid w:val="00D062B9"/>
    <w:rsid w:val="00D1062B"/>
    <w:rsid w:val="00D106E3"/>
    <w:rsid w:val="00D110E7"/>
    <w:rsid w:val="00D137E7"/>
    <w:rsid w:val="00D13B64"/>
    <w:rsid w:val="00D13BE1"/>
    <w:rsid w:val="00D14C9E"/>
    <w:rsid w:val="00D14DA4"/>
    <w:rsid w:val="00D16ED3"/>
    <w:rsid w:val="00D1710F"/>
    <w:rsid w:val="00D17413"/>
    <w:rsid w:val="00D177D8"/>
    <w:rsid w:val="00D21D43"/>
    <w:rsid w:val="00D241D2"/>
    <w:rsid w:val="00D253B9"/>
    <w:rsid w:val="00D2577A"/>
    <w:rsid w:val="00D27770"/>
    <w:rsid w:val="00D30173"/>
    <w:rsid w:val="00D3054E"/>
    <w:rsid w:val="00D31AB7"/>
    <w:rsid w:val="00D32266"/>
    <w:rsid w:val="00D323F2"/>
    <w:rsid w:val="00D33447"/>
    <w:rsid w:val="00D35312"/>
    <w:rsid w:val="00D359D5"/>
    <w:rsid w:val="00D3620C"/>
    <w:rsid w:val="00D37630"/>
    <w:rsid w:val="00D37954"/>
    <w:rsid w:val="00D37B08"/>
    <w:rsid w:val="00D37E5A"/>
    <w:rsid w:val="00D41565"/>
    <w:rsid w:val="00D41FC9"/>
    <w:rsid w:val="00D4209A"/>
    <w:rsid w:val="00D42485"/>
    <w:rsid w:val="00D427B4"/>
    <w:rsid w:val="00D4294B"/>
    <w:rsid w:val="00D42FF5"/>
    <w:rsid w:val="00D4307A"/>
    <w:rsid w:val="00D43324"/>
    <w:rsid w:val="00D4345C"/>
    <w:rsid w:val="00D437F3"/>
    <w:rsid w:val="00D44CC5"/>
    <w:rsid w:val="00D44E0B"/>
    <w:rsid w:val="00D46AF9"/>
    <w:rsid w:val="00D4758F"/>
    <w:rsid w:val="00D475FF"/>
    <w:rsid w:val="00D479C8"/>
    <w:rsid w:val="00D47FA9"/>
    <w:rsid w:val="00D508C5"/>
    <w:rsid w:val="00D50A74"/>
    <w:rsid w:val="00D50A8F"/>
    <w:rsid w:val="00D50D23"/>
    <w:rsid w:val="00D512BB"/>
    <w:rsid w:val="00D513B4"/>
    <w:rsid w:val="00D542C8"/>
    <w:rsid w:val="00D545CA"/>
    <w:rsid w:val="00D5678C"/>
    <w:rsid w:val="00D571EF"/>
    <w:rsid w:val="00D57846"/>
    <w:rsid w:val="00D604B9"/>
    <w:rsid w:val="00D61F68"/>
    <w:rsid w:val="00D6235A"/>
    <w:rsid w:val="00D63403"/>
    <w:rsid w:val="00D636A8"/>
    <w:rsid w:val="00D64527"/>
    <w:rsid w:val="00D6527E"/>
    <w:rsid w:val="00D65862"/>
    <w:rsid w:val="00D65A18"/>
    <w:rsid w:val="00D671AC"/>
    <w:rsid w:val="00D671F9"/>
    <w:rsid w:val="00D67DFD"/>
    <w:rsid w:val="00D72417"/>
    <w:rsid w:val="00D7278E"/>
    <w:rsid w:val="00D72F35"/>
    <w:rsid w:val="00D731BA"/>
    <w:rsid w:val="00D748B8"/>
    <w:rsid w:val="00D74D5C"/>
    <w:rsid w:val="00D75027"/>
    <w:rsid w:val="00D750DF"/>
    <w:rsid w:val="00D7793C"/>
    <w:rsid w:val="00D779F9"/>
    <w:rsid w:val="00D81BF1"/>
    <w:rsid w:val="00D81DEC"/>
    <w:rsid w:val="00D8231E"/>
    <w:rsid w:val="00D827AC"/>
    <w:rsid w:val="00D8456B"/>
    <w:rsid w:val="00D85C90"/>
    <w:rsid w:val="00D866EB"/>
    <w:rsid w:val="00D87446"/>
    <w:rsid w:val="00D87502"/>
    <w:rsid w:val="00D87E35"/>
    <w:rsid w:val="00D90DCB"/>
    <w:rsid w:val="00D911F9"/>
    <w:rsid w:val="00D913B6"/>
    <w:rsid w:val="00D91902"/>
    <w:rsid w:val="00D94973"/>
    <w:rsid w:val="00D955B4"/>
    <w:rsid w:val="00D971B3"/>
    <w:rsid w:val="00D972B6"/>
    <w:rsid w:val="00D97E01"/>
    <w:rsid w:val="00DA1A9E"/>
    <w:rsid w:val="00DA293F"/>
    <w:rsid w:val="00DA2D34"/>
    <w:rsid w:val="00DA2DCD"/>
    <w:rsid w:val="00DA2E65"/>
    <w:rsid w:val="00DA3253"/>
    <w:rsid w:val="00DA333B"/>
    <w:rsid w:val="00DA33BD"/>
    <w:rsid w:val="00DA3B1A"/>
    <w:rsid w:val="00DA3DB5"/>
    <w:rsid w:val="00DA49A0"/>
    <w:rsid w:val="00DA4D3E"/>
    <w:rsid w:val="00DA5730"/>
    <w:rsid w:val="00DA5EE8"/>
    <w:rsid w:val="00DA6CBD"/>
    <w:rsid w:val="00DA6D9D"/>
    <w:rsid w:val="00DA7588"/>
    <w:rsid w:val="00DA7846"/>
    <w:rsid w:val="00DB050E"/>
    <w:rsid w:val="00DB31FC"/>
    <w:rsid w:val="00DB4DC5"/>
    <w:rsid w:val="00DB5101"/>
    <w:rsid w:val="00DB6B7C"/>
    <w:rsid w:val="00DB6DAA"/>
    <w:rsid w:val="00DB7303"/>
    <w:rsid w:val="00DC078F"/>
    <w:rsid w:val="00DC150A"/>
    <w:rsid w:val="00DC2C50"/>
    <w:rsid w:val="00DC2F59"/>
    <w:rsid w:val="00DC36AF"/>
    <w:rsid w:val="00DC3954"/>
    <w:rsid w:val="00DC3D41"/>
    <w:rsid w:val="00DC5C1F"/>
    <w:rsid w:val="00DC6078"/>
    <w:rsid w:val="00DC67DE"/>
    <w:rsid w:val="00DC79AD"/>
    <w:rsid w:val="00DD0AE4"/>
    <w:rsid w:val="00DD1229"/>
    <w:rsid w:val="00DD1620"/>
    <w:rsid w:val="00DD1898"/>
    <w:rsid w:val="00DD1ABF"/>
    <w:rsid w:val="00DD1D6E"/>
    <w:rsid w:val="00DD2075"/>
    <w:rsid w:val="00DD307A"/>
    <w:rsid w:val="00DD63B4"/>
    <w:rsid w:val="00DD66AB"/>
    <w:rsid w:val="00DD7596"/>
    <w:rsid w:val="00DE2304"/>
    <w:rsid w:val="00DE281B"/>
    <w:rsid w:val="00DE291D"/>
    <w:rsid w:val="00DE2B09"/>
    <w:rsid w:val="00DE34C7"/>
    <w:rsid w:val="00DE45A8"/>
    <w:rsid w:val="00DE4761"/>
    <w:rsid w:val="00DE4847"/>
    <w:rsid w:val="00DE51BF"/>
    <w:rsid w:val="00DE54EF"/>
    <w:rsid w:val="00DE59B5"/>
    <w:rsid w:val="00DE64E7"/>
    <w:rsid w:val="00DE7008"/>
    <w:rsid w:val="00DF0DC3"/>
    <w:rsid w:val="00DF2868"/>
    <w:rsid w:val="00DF292F"/>
    <w:rsid w:val="00DF5266"/>
    <w:rsid w:val="00DF79AC"/>
    <w:rsid w:val="00E005B9"/>
    <w:rsid w:val="00E00738"/>
    <w:rsid w:val="00E0164E"/>
    <w:rsid w:val="00E016B0"/>
    <w:rsid w:val="00E02EC3"/>
    <w:rsid w:val="00E049AB"/>
    <w:rsid w:val="00E0642A"/>
    <w:rsid w:val="00E06487"/>
    <w:rsid w:val="00E06FEB"/>
    <w:rsid w:val="00E0747E"/>
    <w:rsid w:val="00E07D49"/>
    <w:rsid w:val="00E10099"/>
    <w:rsid w:val="00E11ABD"/>
    <w:rsid w:val="00E13382"/>
    <w:rsid w:val="00E134EC"/>
    <w:rsid w:val="00E1521B"/>
    <w:rsid w:val="00E21066"/>
    <w:rsid w:val="00E211F3"/>
    <w:rsid w:val="00E215A9"/>
    <w:rsid w:val="00E216CC"/>
    <w:rsid w:val="00E217EE"/>
    <w:rsid w:val="00E2292B"/>
    <w:rsid w:val="00E238F2"/>
    <w:rsid w:val="00E23BE4"/>
    <w:rsid w:val="00E23E77"/>
    <w:rsid w:val="00E245E2"/>
    <w:rsid w:val="00E24EFC"/>
    <w:rsid w:val="00E25366"/>
    <w:rsid w:val="00E25698"/>
    <w:rsid w:val="00E25BE6"/>
    <w:rsid w:val="00E25DAC"/>
    <w:rsid w:val="00E26118"/>
    <w:rsid w:val="00E26831"/>
    <w:rsid w:val="00E30E45"/>
    <w:rsid w:val="00E314FD"/>
    <w:rsid w:val="00E327F9"/>
    <w:rsid w:val="00E333BB"/>
    <w:rsid w:val="00E33AF2"/>
    <w:rsid w:val="00E34FDA"/>
    <w:rsid w:val="00E3558C"/>
    <w:rsid w:val="00E35735"/>
    <w:rsid w:val="00E40A7E"/>
    <w:rsid w:val="00E40A97"/>
    <w:rsid w:val="00E41758"/>
    <w:rsid w:val="00E41F5F"/>
    <w:rsid w:val="00E4454A"/>
    <w:rsid w:val="00E44809"/>
    <w:rsid w:val="00E455E6"/>
    <w:rsid w:val="00E47195"/>
    <w:rsid w:val="00E475C8"/>
    <w:rsid w:val="00E476FA"/>
    <w:rsid w:val="00E51899"/>
    <w:rsid w:val="00E52D9C"/>
    <w:rsid w:val="00E5313D"/>
    <w:rsid w:val="00E5335F"/>
    <w:rsid w:val="00E53CD8"/>
    <w:rsid w:val="00E541A1"/>
    <w:rsid w:val="00E54770"/>
    <w:rsid w:val="00E54F35"/>
    <w:rsid w:val="00E557A0"/>
    <w:rsid w:val="00E565C4"/>
    <w:rsid w:val="00E57254"/>
    <w:rsid w:val="00E57566"/>
    <w:rsid w:val="00E61C29"/>
    <w:rsid w:val="00E61F06"/>
    <w:rsid w:val="00E63324"/>
    <w:rsid w:val="00E633DA"/>
    <w:rsid w:val="00E6422B"/>
    <w:rsid w:val="00E64457"/>
    <w:rsid w:val="00E644DF"/>
    <w:rsid w:val="00E647A3"/>
    <w:rsid w:val="00E65037"/>
    <w:rsid w:val="00E6511B"/>
    <w:rsid w:val="00E6581A"/>
    <w:rsid w:val="00E7078C"/>
    <w:rsid w:val="00E70F99"/>
    <w:rsid w:val="00E71792"/>
    <w:rsid w:val="00E72D21"/>
    <w:rsid w:val="00E738BE"/>
    <w:rsid w:val="00E73B63"/>
    <w:rsid w:val="00E740EE"/>
    <w:rsid w:val="00E75355"/>
    <w:rsid w:val="00E75C69"/>
    <w:rsid w:val="00E76084"/>
    <w:rsid w:val="00E76D3B"/>
    <w:rsid w:val="00E77AB2"/>
    <w:rsid w:val="00E80E9D"/>
    <w:rsid w:val="00E81425"/>
    <w:rsid w:val="00E826B1"/>
    <w:rsid w:val="00E834B6"/>
    <w:rsid w:val="00E852B3"/>
    <w:rsid w:val="00E852DB"/>
    <w:rsid w:val="00E85E0F"/>
    <w:rsid w:val="00E86007"/>
    <w:rsid w:val="00E8718E"/>
    <w:rsid w:val="00E90A0C"/>
    <w:rsid w:val="00E912E3"/>
    <w:rsid w:val="00E933FA"/>
    <w:rsid w:val="00E935AF"/>
    <w:rsid w:val="00E94992"/>
    <w:rsid w:val="00E94A1A"/>
    <w:rsid w:val="00E94FB0"/>
    <w:rsid w:val="00E950CA"/>
    <w:rsid w:val="00E9544D"/>
    <w:rsid w:val="00E95F88"/>
    <w:rsid w:val="00E96BE2"/>
    <w:rsid w:val="00E97067"/>
    <w:rsid w:val="00EA1765"/>
    <w:rsid w:val="00EA39D0"/>
    <w:rsid w:val="00EA5E3E"/>
    <w:rsid w:val="00EA6573"/>
    <w:rsid w:val="00EA7CB7"/>
    <w:rsid w:val="00EA7DF9"/>
    <w:rsid w:val="00EA7F47"/>
    <w:rsid w:val="00EB0677"/>
    <w:rsid w:val="00EB084E"/>
    <w:rsid w:val="00EB10A5"/>
    <w:rsid w:val="00EB2BA7"/>
    <w:rsid w:val="00EB3540"/>
    <w:rsid w:val="00EB3A14"/>
    <w:rsid w:val="00EB3DA4"/>
    <w:rsid w:val="00EB3F29"/>
    <w:rsid w:val="00EB5284"/>
    <w:rsid w:val="00EB5E1A"/>
    <w:rsid w:val="00EB60BF"/>
    <w:rsid w:val="00EB64B8"/>
    <w:rsid w:val="00EB6BDF"/>
    <w:rsid w:val="00EB73EF"/>
    <w:rsid w:val="00EC03D5"/>
    <w:rsid w:val="00EC1D01"/>
    <w:rsid w:val="00EC2CA9"/>
    <w:rsid w:val="00EC34A6"/>
    <w:rsid w:val="00EC4CD9"/>
    <w:rsid w:val="00EC53B9"/>
    <w:rsid w:val="00EC5C2F"/>
    <w:rsid w:val="00EC6417"/>
    <w:rsid w:val="00EC72B7"/>
    <w:rsid w:val="00EC74E7"/>
    <w:rsid w:val="00EC79F4"/>
    <w:rsid w:val="00EC7E13"/>
    <w:rsid w:val="00ED0EB2"/>
    <w:rsid w:val="00ED0F0C"/>
    <w:rsid w:val="00ED1435"/>
    <w:rsid w:val="00ED14D6"/>
    <w:rsid w:val="00ED4854"/>
    <w:rsid w:val="00ED4E7E"/>
    <w:rsid w:val="00ED749B"/>
    <w:rsid w:val="00ED75C4"/>
    <w:rsid w:val="00EE0BB1"/>
    <w:rsid w:val="00EE0DDC"/>
    <w:rsid w:val="00EE25DD"/>
    <w:rsid w:val="00EE3E61"/>
    <w:rsid w:val="00EE6507"/>
    <w:rsid w:val="00EF0210"/>
    <w:rsid w:val="00EF03DB"/>
    <w:rsid w:val="00EF12C8"/>
    <w:rsid w:val="00EF1339"/>
    <w:rsid w:val="00EF28DF"/>
    <w:rsid w:val="00EF2FC5"/>
    <w:rsid w:val="00EF420A"/>
    <w:rsid w:val="00EF49CE"/>
    <w:rsid w:val="00EF57DC"/>
    <w:rsid w:val="00EF58A6"/>
    <w:rsid w:val="00EF6435"/>
    <w:rsid w:val="00EF762A"/>
    <w:rsid w:val="00EF7F24"/>
    <w:rsid w:val="00F00894"/>
    <w:rsid w:val="00F00E0B"/>
    <w:rsid w:val="00F02459"/>
    <w:rsid w:val="00F03D68"/>
    <w:rsid w:val="00F03FD0"/>
    <w:rsid w:val="00F0465F"/>
    <w:rsid w:val="00F0488C"/>
    <w:rsid w:val="00F05B99"/>
    <w:rsid w:val="00F065E2"/>
    <w:rsid w:val="00F0669C"/>
    <w:rsid w:val="00F068B8"/>
    <w:rsid w:val="00F06912"/>
    <w:rsid w:val="00F07E16"/>
    <w:rsid w:val="00F104A1"/>
    <w:rsid w:val="00F1075C"/>
    <w:rsid w:val="00F10D4C"/>
    <w:rsid w:val="00F10F6B"/>
    <w:rsid w:val="00F11590"/>
    <w:rsid w:val="00F129A5"/>
    <w:rsid w:val="00F14852"/>
    <w:rsid w:val="00F14E68"/>
    <w:rsid w:val="00F151ED"/>
    <w:rsid w:val="00F15D14"/>
    <w:rsid w:val="00F17AE6"/>
    <w:rsid w:val="00F2017F"/>
    <w:rsid w:val="00F20A86"/>
    <w:rsid w:val="00F2209A"/>
    <w:rsid w:val="00F222C3"/>
    <w:rsid w:val="00F22B0D"/>
    <w:rsid w:val="00F23697"/>
    <w:rsid w:val="00F23E46"/>
    <w:rsid w:val="00F242D8"/>
    <w:rsid w:val="00F256DF"/>
    <w:rsid w:val="00F25D57"/>
    <w:rsid w:val="00F25F2D"/>
    <w:rsid w:val="00F2709A"/>
    <w:rsid w:val="00F30260"/>
    <w:rsid w:val="00F30678"/>
    <w:rsid w:val="00F32F84"/>
    <w:rsid w:val="00F332EB"/>
    <w:rsid w:val="00F33EA3"/>
    <w:rsid w:val="00F34024"/>
    <w:rsid w:val="00F34EA1"/>
    <w:rsid w:val="00F35C03"/>
    <w:rsid w:val="00F360E7"/>
    <w:rsid w:val="00F36200"/>
    <w:rsid w:val="00F36807"/>
    <w:rsid w:val="00F36BB7"/>
    <w:rsid w:val="00F374BC"/>
    <w:rsid w:val="00F37A8E"/>
    <w:rsid w:val="00F40329"/>
    <w:rsid w:val="00F40A96"/>
    <w:rsid w:val="00F40D62"/>
    <w:rsid w:val="00F41533"/>
    <w:rsid w:val="00F417E0"/>
    <w:rsid w:val="00F4254F"/>
    <w:rsid w:val="00F43D6E"/>
    <w:rsid w:val="00F44864"/>
    <w:rsid w:val="00F45051"/>
    <w:rsid w:val="00F46065"/>
    <w:rsid w:val="00F46B75"/>
    <w:rsid w:val="00F46E4C"/>
    <w:rsid w:val="00F50011"/>
    <w:rsid w:val="00F503F2"/>
    <w:rsid w:val="00F50486"/>
    <w:rsid w:val="00F51149"/>
    <w:rsid w:val="00F518B1"/>
    <w:rsid w:val="00F5209B"/>
    <w:rsid w:val="00F547F1"/>
    <w:rsid w:val="00F5551F"/>
    <w:rsid w:val="00F5594C"/>
    <w:rsid w:val="00F55E6D"/>
    <w:rsid w:val="00F56269"/>
    <w:rsid w:val="00F566EE"/>
    <w:rsid w:val="00F57169"/>
    <w:rsid w:val="00F57AAF"/>
    <w:rsid w:val="00F60363"/>
    <w:rsid w:val="00F6058E"/>
    <w:rsid w:val="00F61B24"/>
    <w:rsid w:val="00F623F3"/>
    <w:rsid w:val="00F628EC"/>
    <w:rsid w:val="00F630A1"/>
    <w:rsid w:val="00F63297"/>
    <w:rsid w:val="00F63789"/>
    <w:rsid w:val="00F6467C"/>
    <w:rsid w:val="00F64B48"/>
    <w:rsid w:val="00F64C63"/>
    <w:rsid w:val="00F668DD"/>
    <w:rsid w:val="00F66A53"/>
    <w:rsid w:val="00F678B0"/>
    <w:rsid w:val="00F678F9"/>
    <w:rsid w:val="00F70664"/>
    <w:rsid w:val="00F70C9C"/>
    <w:rsid w:val="00F71CDA"/>
    <w:rsid w:val="00F7237A"/>
    <w:rsid w:val="00F72FC9"/>
    <w:rsid w:val="00F74121"/>
    <w:rsid w:val="00F74245"/>
    <w:rsid w:val="00F74CCE"/>
    <w:rsid w:val="00F75CE7"/>
    <w:rsid w:val="00F7696D"/>
    <w:rsid w:val="00F76EC6"/>
    <w:rsid w:val="00F772F4"/>
    <w:rsid w:val="00F77983"/>
    <w:rsid w:val="00F77CDD"/>
    <w:rsid w:val="00F800AE"/>
    <w:rsid w:val="00F80E58"/>
    <w:rsid w:val="00F80F80"/>
    <w:rsid w:val="00F82D01"/>
    <w:rsid w:val="00F82FF3"/>
    <w:rsid w:val="00F83235"/>
    <w:rsid w:val="00F8346E"/>
    <w:rsid w:val="00F83658"/>
    <w:rsid w:val="00F83752"/>
    <w:rsid w:val="00F83E36"/>
    <w:rsid w:val="00F84168"/>
    <w:rsid w:val="00F84F4C"/>
    <w:rsid w:val="00F87D93"/>
    <w:rsid w:val="00F90731"/>
    <w:rsid w:val="00F90E8C"/>
    <w:rsid w:val="00F9199F"/>
    <w:rsid w:val="00F93641"/>
    <w:rsid w:val="00F960CD"/>
    <w:rsid w:val="00F974C6"/>
    <w:rsid w:val="00F974E7"/>
    <w:rsid w:val="00F97FEC"/>
    <w:rsid w:val="00FA1051"/>
    <w:rsid w:val="00FA22B8"/>
    <w:rsid w:val="00FA357C"/>
    <w:rsid w:val="00FA35AC"/>
    <w:rsid w:val="00FA4977"/>
    <w:rsid w:val="00FA5F4F"/>
    <w:rsid w:val="00FA6123"/>
    <w:rsid w:val="00FA71B5"/>
    <w:rsid w:val="00FA7230"/>
    <w:rsid w:val="00FA7AE9"/>
    <w:rsid w:val="00FA7B4C"/>
    <w:rsid w:val="00FA7E57"/>
    <w:rsid w:val="00FB2371"/>
    <w:rsid w:val="00FB2779"/>
    <w:rsid w:val="00FB29A2"/>
    <w:rsid w:val="00FB33C8"/>
    <w:rsid w:val="00FB37A1"/>
    <w:rsid w:val="00FB3809"/>
    <w:rsid w:val="00FB5572"/>
    <w:rsid w:val="00FB65C4"/>
    <w:rsid w:val="00FB6C07"/>
    <w:rsid w:val="00FB7B26"/>
    <w:rsid w:val="00FC0400"/>
    <w:rsid w:val="00FC052D"/>
    <w:rsid w:val="00FC0887"/>
    <w:rsid w:val="00FC1722"/>
    <w:rsid w:val="00FC3BCB"/>
    <w:rsid w:val="00FC44EB"/>
    <w:rsid w:val="00FC4E66"/>
    <w:rsid w:val="00FC5156"/>
    <w:rsid w:val="00FC5C91"/>
    <w:rsid w:val="00FC6F70"/>
    <w:rsid w:val="00FC7116"/>
    <w:rsid w:val="00FC7A6F"/>
    <w:rsid w:val="00FD04C2"/>
    <w:rsid w:val="00FD0D6E"/>
    <w:rsid w:val="00FD1A0D"/>
    <w:rsid w:val="00FD23A5"/>
    <w:rsid w:val="00FD4F3C"/>
    <w:rsid w:val="00FD6CAB"/>
    <w:rsid w:val="00FD7494"/>
    <w:rsid w:val="00FD789D"/>
    <w:rsid w:val="00FE136B"/>
    <w:rsid w:val="00FE2332"/>
    <w:rsid w:val="00FE2C15"/>
    <w:rsid w:val="00FE2DA8"/>
    <w:rsid w:val="00FE2ECC"/>
    <w:rsid w:val="00FE3B09"/>
    <w:rsid w:val="00FE4291"/>
    <w:rsid w:val="00FE4B57"/>
    <w:rsid w:val="00FE6555"/>
    <w:rsid w:val="00FE744A"/>
    <w:rsid w:val="00FE7E6A"/>
    <w:rsid w:val="00FE7EF3"/>
    <w:rsid w:val="00FF482F"/>
    <w:rsid w:val="00FF5F8D"/>
    <w:rsid w:val="00FF71D6"/>
    <w:rsid w:val="00FF740D"/>
    <w:rsid w:val="00FF7B02"/>
    <w:rsid w:val="01DAA998"/>
    <w:rsid w:val="0351CAA0"/>
    <w:rsid w:val="051C99E8"/>
    <w:rsid w:val="05B2A84D"/>
    <w:rsid w:val="080EAC43"/>
    <w:rsid w:val="0E28B38B"/>
    <w:rsid w:val="1AAC4405"/>
    <w:rsid w:val="22782077"/>
    <w:rsid w:val="2B6782EE"/>
    <w:rsid w:val="2CE654CF"/>
    <w:rsid w:val="312CF74A"/>
    <w:rsid w:val="3BC44542"/>
    <w:rsid w:val="42D03694"/>
    <w:rsid w:val="44631F5B"/>
    <w:rsid w:val="45E63571"/>
    <w:rsid w:val="55DEAAED"/>
    <w:rsid w:val="58220CBA"/>
    <w:rsid w:val="588A5308"/>
    <w:rsid w:val="60D4FA85"/>
    <w:rsid w:val="663F119A"/>
    <w:rsid w:val="6AA0BAF1"/>
    <w:rsid w:val="6D4A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67751ABA"/>
  <w15:docId w15:val="{7A575983-FA25-43FF-8551-0D81E0F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unhideWhenUsed/>
    <w:qFormat/>
    <w:rsid w:val="000E6A88"/>
    <w:pPr>
      <w:spacing w:line="240" w:lineRule="auto"/>
      <w:ind w:left="0"/>
      <w:outlineLvl w:val="1"/>
    </w:pPr>
    <w:rPr>
      <w:b/>
      <w:bCs/>
      <w:iCs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8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8"/>
      </w:numPr>
    </w:pPr>
  </w:style>
  <w:style w:type="paragraph" w:customStyle="1" w:styleId="Default">
    <w:name w:val="Default"/>
    <w:rsid w:val="003B3CA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  <w:ind w:left="0"/>
    </w:pPr>
    <w:rPr>
      <w:rFonts w:ascii="Times New Roman" w:eastAsia="Arial Unicode MS" w:hAnsi="Times New Roman" w:cs="Arial Unicode MS"/>
      <w:color w:val="000000"/>
      <w:sz w:val="28"/>
      <w:szCs w:val="28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3B3CA6"/>
    <w:pPr>
      <w:numPr>
        <w:numId w:val="5"/>
      </w:numPr>
    </w:pPr>
  </w:style>
  <w:style w:type="character" w:customStyle="1" w:styleId="None">
    <w:name w:val="None"/>
    <w:rsid w:val="003B3CA6"/>
  </w:style>
  <w:style w:type="character" w:customStyle="1" w:styleId="Hyperlink0">
    <w:name w:val="Hyperlink.0"/>
    <w:basedOn w:val="None"/>
    <w:rsid w:val="003B3CA6"/>
    <w:rPr>
      <w:outline w:val="0"/>
      <w:color w:val="0000FF"/>
      <w:u w:val="single" w:color="0000FF"/>
    </w:rPr>
  </w:style>
  <w:style w:type="paragraph" w:customStyle="1" w:styleId="Footnote">
    <w:name w:val="Footnote"/>
    <w:rsid w:val="003B3C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0"/>
    </w:pPr>
    <w:rPr>
      <w:rFonts w:ascii="Times New Roman" w:hAnsi="Times New Roman"/>
      <w:color w:val="000000"/>
      <w:sz w:val="26"/>
      <w:szCs w:val="26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3">
    <w:name w:val="Imported Style 3"/>
    <w:rsid w:val="003B3CA6"/>
    <w:pPr>
      <w:numPr>
        <w:numId w:val="6"/>
      </w:numPr>
    </w:pPr>
  </w:style>
  <w:style w:type="numbering" w:customStyle="1" w:styleId="ImportedStyle4">
    <w:name w:val="Imported Style 4"/>
    <w:rsid w:val="003B3CA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sha.butler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B256FFCC6B40A99A5DCD9EF4ADB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FCD04-F3C9-4A11-904E-4C3089287926}"/>
      </w:docPartPr>
      <w:docPartBody>
        <w:p w:rsidR="003C796D" w:rsidRDefault="00817BFB">
          <w:pPr>
            <w:pStyle w:val="5FB256FFCC6B40A99A5DCD9EF4ADBABB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457"/>
    <w:rsid w:val="000459B9"/>
    <w:rsid w:val="00062364"/>
    <w:rsid w:val="000711F6"/>
    <w:rsid w:val="001013D8"/>
    <w:rsid w:val="00105138"/>
    <w:rsid w:val="00226118"/>
    <w:rsid w:val="00294C11"/>
    <w:rsid w:val="002A09C8"/>
    <w:rsid w:val="002A48E1"/>
    <w:rsid w:val="002E00EA"/>
    <w:rsid w:val="003B5103"/>
    <w:rsid w:val="003C3CCA"/>
    <w:rsid w:val="003C796D"/>
    <w:rsid w:val="004F27AB"/>
    <w:rsid w:val="004F758F"/>
    <w:rsid w:val="00517682"/>
    <w:rsid w:val="005471D0"/>
    <w:rsid w:val="00593804"/>
    <w:rsid w:val="00593A59"/>
    <w:rsid w:val="0062769C"/>
    <w:rsid w:val="0069661A"/>
    <w:rsid w:val="006D4A8C"/>
    <w:rsid w:val="00723ABB"/>
    <w:rsid w:val="00782104"/>
    <w:rsid w:val="007F0C56"/>
    <w:rsid w:val="00817BFB"/>
    <w:rsid w:val="00833C66"/>
    <w:rsid w:val="00871260"/>
    <w:rsid w:val="008A6E56"/>
    <w:rsid w:val="00A77EE8"/>
    <w:rsid w:val="00AE0385"/>
    <w:rsid w:val="00AE0EF9"/>
    <w:rsid w:val="00B52939"/>
    <w:rsid w:val="00B93877"/>
    <w:rsid w:val="00BA43E2"/>
    <w:rsid w:val="00BB7F7B"/>
    <w:rsid w:val="00BE7CAB"/>
    <w:rsid w:val="00BF39E7"/>
    <w:rsid w:val="00C0517C"/>
    <w:rsid w:val="00CA5136"/>
    <w:rsid w:val="00DB037E"/>
    <w:rsid w:val="00E64457"/>
    <w:rsid w:val="00E87448"/>
    <w:rsid w:val="00EA4FE2"/>
    <w:rsid w:val="00EA544D"/>
    <w:rsid w:val="00EB36DB"/>
    <w:rsid w:val="00F075D4"/>
    <w:rsid w:val="00F102E7"/>
    <w:rsid w:val="00F25012"/>
    <w:rsid w:val="00FB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B256FFCC6B40A99A5DCD9EF4ADBABB">
    <w:name w:val="5FB256FFCC6B40A99A5DCD9EF4ADBABB"/>
  </w:style>
  <w:style w:type="character" w:styleId="PlaceholderText">
    <w:name w:val="Placeholder Text"/>
    <w:basedOn w:val="DefaultParagraphFont"/>
    <w:uiPriority w:val="99"/>
    <w:semiHidden/>
    <w:rsid w:val="00782104"/>
    <w:rPr>
      <w:color w:val="595959" w:themeColor="text1" w:themeTint="A6"/>
    </w:rPr>
  </w:style>
  <w:style w:type="character" w:styleId="Emphasis">
    <w:name w:val="Emphasis"/>
    <w:basedOn w:val="DefaultParagraphFont"/>
    <w:uiPriority w:val="15"/>
    <w:qFormat/>
    <w:rsid w:val="00E64457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AFA793-1F4B-42D9-9857-AC22786F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minutes.dotx</Template>
  <TotalTime>1</TotalTime>
  <Pages>6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Helps</dc:creator>
  <cp:keywords>Roll Call of Task Force Members</cp:keywords>
  <dc:description/>
  <cp:lastModifiedBy>Taylor, Darius (DOEE)</cp:lastModifiedBy>
  <cp:revision>2</cp:revision>
  <dcterms:created xsi:type="dcterms:W3CDTF">2022-06-29T16:18:00Z</dcterms:created>
  <dcterms:modified xsi:type="dcterms:W3CDTF">2022-06-29T16:18:00Z</dcterms:modified>
</cp:coreProperties>
</file>