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70" w:rsidRDefault="003C3D70" w:rsidP="003C3D70">
      <w:pPr>
        <w:pStyle w:val="Signature"/>
      </w:pPr>
      <w:r>
        <w:t>May 10, 2016</w:t>
      </w:r>
    </w:p>
    <w:p w:rsidR="003E3736" w:rsidRDefault="003E3736" w:rsidP="008E19CC">
      <w:pPr>
        <w:pStyle w:val="Signature"/>
      </w:pPr>
    </w:p>
    <w:p w:rsidR="003E3736" w:rsidRDefault="001E3A9A" w:rsidP="008E19CC">
      <w:pPr>
        <w:pStyle w:val="Signature"/>
      </w:pPr>
      <w:r>
        <w:t>Christopher Baker</w:t>
      </w:r>
    </w:p>
    <w:p w:rsidR="003E3736" w:rsidRDefault="001E3A9A" w:rsidP="008E19CC">
      <w:pPr>
        <w:pStyle w:val="Signature"/>
      </w:pPr>
      <w:r>
        <w:t>Building Manager</w:t>
      </w:r>
    </w:p>
    <w:p w:rsidR="009A6285" w:rsidRDefault="001E3A9A" w:rsidP="008E19CC">
      <w:pPr>
        <w:pStyle w:val="Signature"/>
      </w:pPr>
      <w:r>
        <w:t>Marine Barracks Washington</w:t>
      </w:r>
    </w:p>
    <w:p w:rsidR="001E3A9A" w:rsidRDefault="001E3A9A" w:rsidP="008E19CC">
      <w:pPr>
        <w:pStyle w:val="Signature"/>
      </w:pPr>
      <w:r>
        <w:t>Facility Maintenance</w:t>
      </w:r>
    </w:p>
    <w:p w:rsidR="009A6285" w:rsidRDefault="001E3A9A" w:rsidP="008E19CC">
      <w:pPr>
        <w:pStyle w:val="Signature"/>
      </w:pPr>
      <w:r>
        <w:t>8</w:t>
      </w:r>
      <w:r w:rsidRPr="001E3A9A">
        <w:rPr>
          <w:vertAlign w:val="superscript"/>
        </w:rPr>
        <w:t>th</w:t>
      </w:r>
      <w:r>
        <w:t xml:space="preserve"> &amp; I Streets, SE</w:t>
      </w:r>
    </w:p>
    <w:p w:rsidR="003E3736" w:rsidRDefault="003E3736" w:rsidP="008E19CC">
      <w:pPr>
        <w:pStyle w:val="Signature"/>
      </w:pPr>
      <w:r>
        <w:t>Washington, DC</w:t>
      </w:r>
      <w:r w:rsidR="00CC71BE">
        <w:t xml:space="preserve"> 20024</w:t>
      </w:r>
    </w:p>
    <w:p w:rsidR="003E3736" w:rsidRDefault="003E3736" w:rsidP="008E19CC">
      <w:pPr>
        <w:pStyle w:val="Signature"/>
      </w:pPr>
    </w:p>
    <w:p w:rsidR="003E3736" w:rsidRDefault="009A6285" w:rsidP="008E19CC">
      <w:pPr>
        <w:pStyle w:val="Signature"/>
        <w:ind w:left="1080" w:hanging="1080"/>
        <w:rPr>
          <w:b/>
          <w:bCs/>
        </w:rPr>
      </w:pPr>
      <w:r>
        <w:rPr>
          <w:b/>
          <w:bCs/>
        </w:rPr>
        <w:t>Subject:</w:t>
      </w:r>
      <w:r>
        <w:rPr>
          <w:b/>
          <w:bCs/>
        </w:rPr>
        <w:tab/>
        <w:t>Permit #</w:t>
      </w:r>
      <w:r w:rsidR="001E3A9A">
        <w:rPr>
          <w:b/>
          <w:bCs/>
        </w:rPr>
        <w:t>7063</w:t>
      </w:r>
      <w:r w:rsidR="003E3736">
        <w:rPr>
          <w:b/>
          <w:bCs/>
        </w:rPr>
        <w:t xml:space="preserve"> to Operate a </w:t>
      </w:r>
      <w:r>
        <w:rPr>
          <w:b/>
          <w:bCs/>
        </w:rPr>
        <w:t xml:space="preserve">Non-Auto </w:t>
      </w:r>
      <w:r w:rsidR="00E70FE4">
        <w:rPr>
          <w:b/>
          <w:bCs/>
        </w:rPr>
        <w:t xml:space="preserve">Body </w:t>
      </w:r>
      <w:r w:rsidR="003E3736">
        <w:rPr>
          <w:b/>
          <w:bCs/>
        </w:rPr>
        <w:t>Paint S</w:t>
      </w:r>
      <w:r w:rsidR="000224B2">
        <w:rPr>
          <w:b/>
          <w:bCs/>
        </w:rPr>
        <w:t xml:space="preserve">pray Booth at </w:t>
      </w:r>
      <w:r w:rsidR="00002169">
        <w:rPr>
          <w:b/>
          <w:bCs/>
        </w:rPr>
        <w:t xml:space="preserve">the </w:t>
      </w:r>
      <w:r w:rsidR="001E3A9A">
        <w:rPr>
          <w:b/>
          <w:bCs/>
        </w:rPr>
        <w:t>Marine Barracks Washington</w:t>
      </w:r>
      <w:r w:rsidR="00CC71BE">
        <w:rPr>
          <w:b/>
          <w:bCs/>
        </w:rPr>
        <w:t>.</w:t>
      </w:r>
    </w:p>
    <w:p w:rsidR="003E3736" w:rsidRDefault="003E3736" w:rsidP="008E19CC">
      <w:pPr>
        <w:pStyle w:val="Signature"/>
      </w:pPr>
    </w:p>
    <w:p w:rsidR="003E3736" w:rsidRDefault="00B04F5F" w:rsidP="008E19CC">
      <w:pPr>
        <w:pStyle w:val="Signature"/>
      </w:pPr>
      <w:r>
        <w:t>Dear Mr. Baker</w:t>
      </w:r>
      <w:r w:rsidR="003E3736">
        <w:t>:</w:t>
      </w:r>
    </w:p>
    <w:p w:rsidR="003E3736" w:rsidRDefault="003E3736" w:rsidP="008E19CC">
      <w:pPr>
        <w:pStyle w:val="Signature"/>
      </w:pPr>
    </w:p>
    <w:p w:rsidR="003E3736" w:rsidRDefault="007115E3" w:rsidP="008E19CC">
      <w:pPr>
        <w:pStyle w:val="Signature"/>
      </w:pPr>
      <w:r w:rsidRPr="00D3090C">
        <w:t>Pursuant to section</w:t>
      </w:r>
      <w:r>
        <w:t>s 200.1 and</w:t>
      </w:r>
      <w:r w:rsidRPr="00D3090C">
        <w:t xml:space="preserve"> 200.2 of Title 20 of the District of Columbia Municipal Regulations (20 DCMR), a per</w:t>
      </w:r>
      <w:r w:rsidR="008E19CC">
        <w:t>mit from the</w:t>
      </w:r>
      <w:r w:rsidR="009A6285">
        <w:t xml:space="preserve"> Department of </w:t>
      </w:r>
      <w:r w:rsidR="008E19CC">
        <w:t>Energy and</w:t>
      </w:r>
      <w:r w:rsidR="009A6285">
        <w:t xml:space="preserve"> Environment (the Department) </w:t>
      </w:r>
      <w:r w:rsidRPr="00D3090C">
        <w:t xml:space="preserve">shall be obtained before any person </w:t>
      </w:r>
      <w:r w:rsidR="009A6285">
        <w:t>may</w:t>
      </w:r>
      <w:r w:rsidRPr="00D3090C">
        <w:t xml:space="preserve"> </w:t>
      </w:r>
      <w:r>
        <w:t xml:space="preserve">construct or </w:t>
      </w:r>
      <w:r w:rsidRPr="00D3090C">
        <w:t xml:space="preserve">operate </w:t>
      </w:r>
      <w:r>
        <w:t xml:space="preserve">a </w:t>
      </w:r>
      <w:r w:rsidR="009A6285">
        <w:t xml:space="preserve">new </w:t>
      </w:r>
      <w:r w:rsidRPr="00D3090C">
        <w:t xml:space="preserve">stationary source in the District of Columbia. </w:t>
      </w:r>
      <w:r w:rsidR="00702D1F">
        <w:t xml:space="preserve">The </w:t>
      </w:r>
      <w:r w:rsidR="009A6285">
        <w:t xml:space="preserve">application of the </w:t>
      </w:r>
      <w:r w:rsidR="00B04F5F">
        <w:t>United States of Marine Corps</w:t>
      </w:r>
      <w:r w:rsidR="009A6285">
        <w:t xml:space="preserve"> </w:t>
      </w:r>
      <w:r w:rsidR="00702D1F">
        <w:t>(“the Permittee”)</w:t>
      </w:r>
      <w:r w:rsidR="003E3736">
        <w:t xml:space="preserve"> </w:t>
      </w:r>
      <w:r w:rsidR="008E19CC">
        <w:t xml:space="preserve">for a permit </w:t>
      </w:r>
      <w:r w:rsidR="003E3736">
        <w:t xml:space="preserve">to </w:t>
      </w:r>
      <w:r w:rsidR="00CB009E">
        <w:t xml:space="preserve">construct and </w:t>
      </w:r>
      <w:r w:rsidR="008E19CC">
        <w:t>operate a</w:t>
      </w:r>
      <w:r w:rsidR="003C3D70">
        <w:t>n</w:t>
      </w:r>
      <w:r w:rsidR="00260FD4">
        <w:t xml:space="preserve"> </w:t>
      </w:r>
      <w:r w:rsidR="00B04F5F">
        <w:t>Appleton</w:t>
      </w:r>
      <w:r w:rsidR="008E19CC">
        <w:t xml:space="preserve"> </w:t>
      </w:r>
      <w:r w:rsidR="003E3736">
        <w:t xml:space="preserve">paint booth at </w:t>
      </w:r>
      <w:r w:rsidR="00CB009E">
        <w:t xml:space="preserve">the </w:t>
      </w:r>
      <w:r w:rsidR="00B04F5F">
        <w:t>Marine Barracks Washington</w:t>
      </w:r>
      <w:r w:rsidR="002338A8">
        <w:t xml:space="preserve">, located at </w:t>
      </w:r>
      <w:r w:rsidR="00B04F5F">
        <w:t>8</w:t>
      </w:r>
      <w:r w:rsidR="00B04F5F" w:rsidRPr="00B04F5F">
        <w:rPr>
          <w:vertAlign w:val="superscript"/>
        </w:rPr>
        <w:t>th</w:t>
      </w:r>
      <w:r w:rsidR="00B04F5F">
        <w:t xml:space="preserve"> &amp; I Streets SE</w:t>
      </w:r>
      <w:r w:rsidR="003C3D70">
        <w:t>,</w:t>
      </w:r>
      <w:r w:rsidR="00260FD4">
        <w:t xml:space="preserve"> </w:t>
      </w:r>
      <w:r w:rsidR="003E3736">
        <w:t>Washington, DC</w:t>
      </w:r>
      <w:r w:rsidR="002338A8">
        <w:t>,</w:t>
      </w:r>
      <w:r w:rsidR="003E3736">
        <w:t xml:space="preserve"> per the </w:t>
      </w:r>
      <w:r w:rsidR="00CB009E">
        <w:t>submitte</w:t>
      </w:r>
      <w:r w:rsidR="00702D1F">
        <w:t>d application</w:t>
      </w:r>
      <w:r w:rsidR="002356B3">
        <w:t>,</w:t>
      </w:r>
      <w:r w:rsidR="00702D1F">
        <w:t xml:space="preserve"> </w:t>
      </w:r>
      <w:r w:rsidR="002356B3">
        <w:t>received</w:t>
      </w:r>
      <w:r w:rsidR="00702D1F">
        <w:t xml:space="preserve"> </w:t>
      </w:r>
      <w:r w:rsidR="00B04F5F">
        <w:t>November 2</w:t>
      </w:r>
      <w:r w:rsidR="009A6285">
        <w:t>, 201</w:t>
      </w:r>
      <w:r w:rsidR="00260FD4">
        <w:t>5</w:t>
      </w:r>
      <w:r w:rsidR="003E3736">
        <w:t>, is granted subject to the following conditions:</w:t>
      </w:r>
    </w:p>
    <w:p w:rsidR="003E3736" w:rsidRDefault="003E3736" w:rsidP="008E19CC">
      <w:pPr>
        <w:pStyle w:val="Signature"/>
      </w:pPr>
    </w:p>
    <w:p w:rsidR="003E3736" w:rsidRPr="00975D79" w:rsidRDefault="003E3736" w:rsidP="008E19CC">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8E19CC">
      <w:pPr>
        <w:ind w:left="360" w:hanging="360"/>
      </w:pPr>
    </w:p>
    <w:p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8E19CC">
      <w:pPr>
        <w:ind w:left="720" w:hanging="360"/>
      </w:pPr>
    </w:p>
    <w:p w:rsidR="001361E1" w:rsidRPr="00975D79" w:rsidRDefault="003E3736" w:rsidP="008E19CC">
      <w:pPr>
        <w:ind w:left="720" w:hanging="360"/>
      </w:pPr>
      <w:r w:rsidRPr="00975D79">
        <w:t>b.</w:t>
      </w:r>
      <w:r w:rsidRPr="00975D79">
        <w:tab/>
      </w:r>
      <w:r w:rsidR="003C3D70">
        <w:t>This permit expires on May 9, 2021</w:t>
      </w:r>
      <w:r w:rsidR="003C3D70" w:rsidRPr="003956E7">
        <w:t xml:space="preserve"> [20 DCMR 200.4].  If continued operation after this date is desired, the owner or operator shall submit an ap</w:t>
      </w:r>
      <w:r w:rsidR="003C3D70">
        <w:t>plication for renewal by February 9, 2021</w:t>
      </w:r>
      <w:r w:rsidR="003C3D70" w:rsidRPr="003956E7">
        <w:t>.</w:t>
      </w:r>
    </w:p>
    <w:p w:rsidR="003E3736" w:rsidRPr="00975D79" w:rsidRDefault="003E3736" w:rsidP="008E19CC">
      <w:pPr>
        <w:ind w:left="720" w:hanging="360"/>
      </w:pPr>
    </w:p>
    <w:p w:rsidR="003E3736" w:rsidRPr="00975D79" w:rsidRDefault="003E3736" w:rsidP="008E19CC">
      <w:pPr>
        <w:ind w:left="720" w:hanging="360"/>
      </w:pPr>
      <w:r w:rsidRPr="00975D79">
        <w:t>c.</w:t>
      </w:r>
      <w:r w:rsidRPr="00975D79">
        <w:tab/>
      </w:r>
      <w:r w:rsidR="00C91096">
        <w:t>O</w:t>
      </w:r>
      <w:bookmarkStart w:id="0" w:name="_GoBack"/>
      <w:bookmarkEnd w:id="0"/>
      <w:r w:rsidRPr="00975D79">
        <w:t>peration of equipment under the authority of this permit shall be considered acceptance of its terms and conditions.</w:t>
      </w:r>
    </w:p>
    <w:p w:rsidR="003E3736" w:rsidRPr="00975D79" w:rsidRDefault="003E3736" w:rsidP="008E19CC">
      <w:pPr>
        <w:ind w:left="720" w:hanging="360"/>
      </w:pPr>
    </w:p>
    <w:p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rsidR="00335EAB" w:rsidRDefault="00335EAB" w:rsidP="008E19CC">
      <w:pPr>
        <w:ind w:left="1080" w:hanging="360"/>
      </w:pPr>
    </w:p>
    <w:p w:rsidR="003E3736" w:rsidRDefault="003E3736" w:rsidP="008E19CC">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FD0374" w:rsidRDefault="00FD0374" w:rsidP="008E19CC">
      <w:pPr>
        <w:tabs>
          <w:tab w:val="left" w:pos="-1440"/>
          <w:tab w:val="left" w:pos="-720"/>
          <w:tab w:val="left" w:pos="1080"/>
        </w:tabs>
        <w:ind w:left="1080" w:hanging="360"/>
      </w:pPr>
    </w:p>
    <w:p w:rsidR="003E3736" w:rsidRPr="00975D79" w:rsidRDefault="003E3736" w:rsidP="008E19CC">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Default="003E3736" w:rsidP="008E19CC">
      <w:pPr>
        <w:tabs>
          <w:tab w:val="left" w:pos="-1440"/>
          <w:tab w:val="left" w:pos="-720"/>
          <w:tab w:val="left" w:pos="1080"/>
        </w:tabs>
        <w:ind w:left="1080" w:hanging="360"/>
      </w:pPr>
    </w:p>
    <w:p w:rsidR="003E3736" w:rsidRPr="00975D79" w:rsidRDefault="003E3736" w:rsidP="008E19CC">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8E19CC">
      <w:pPr>
        <w:tabs>
          <w:tab w:val="left" w:pos="-1440"/>
          <w:tab w:val="left" w:pos="-720"/>
          <w:tab w:val="left" w:pos="1080"/>
        </w:tabs>
        <w:ind w:left="1080" w:hanging="360"/>
      </w:pPr>
    </w:p>
    <w:p w:rsidR="003E3736" w:rsidRPr="00975D79" w:rsidRDefault="003E3736" w:rsidP="008E19CC">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8E19CC">
      <w:pPr>
        <w:ind w:left="720" w:hanging="360"/>
      </w:pPr>
    </w:p>
    <w:p w:rsidR="003E3736" w:rsidRPr="00975D79" w:rsidRDefault="003E3736" w:rsidP="008E19CC">
      <w:pPr>
        <w:ind w:left="720" w:hanging="360"/>
      </w:pPr>
      <w:r w:rsidRPr="00975D79">
        <w:t>e.</w:t>
      </w:r>
      <w:r w:rsidRPr="00975D79">
        <w:tab/>
        <w:t>This permit shall be kept on the premises and produced upon request.</w:t>
      </w:r>
    </w:p>
    <w:p w:rsidR="003E3736" w:rsidRPr="00975D79" w:rsidRDefault="003E3736" w:rsidP="008E19CC">
      <w:pPr>
        <w:ind w:left="720" w:hanging="360"/>
      </w:pPr>
    </w:p>
    <w:p w:rsidR="003E3736" w:rsidRDefault="003E3736" w:rsidP="008E19CC">
      <w:pPr>
        <w:ind w:left="720" w:hanging="360"/>
      </w:pPr>
      <w:r w:rsidRPr="00975D79">
        <w:t>f.</w:t>
      </w:r>
      <w:r w:rsidRPr="00975D79">
        <w:tab/>
        <w:t>Failure to comply with the provisions of this permit may be grounds for suspension or revocation. [20 DCMR 202.2]</w:t>
      </w:r>
    </w:p>
    <w:p w:rsidR="003E3736" w:rsidRDefault="003E3736" w:rsidP="008E19CC">
      <w:pPr>
        <w:pStyle w:val="Signature"/>
      </w:pPr>
    </w:p>
    <w:p w:rsidR="003E3736" w:rsidRPr="00975D79" w:rsidRDefault="003E3736" w:rsidP="008E19CC">
      <w:pPr>
        <w:pStyle w:val="Signature"/>
        <w:tabs>
          <w:tab w:val="num" w:pos="360"/>
        </w:tabs>
        <w:ind w:left="360" w:hanging="360"/>
      </w:pPr>
      <w:r>
        <w:t>II.</w:t>
      </w:r>
      <w:r>
        <w:tab/>
      </w:r>
      <w:r>
        <w:rPr>
          <w:u w:val="single"/>
        </w:rPr>
        <w:t>Emission Limits</w:t>
      </w:r>
      <w:r>
        <w:t>:</w:t>
      </w:r>
    </w:p>
    <w:p w:rsidR="003E3736" w:rsidRDefault="003E3736" w:rsidP="008E19CC">
      <w:pPr>
        <w:pStyle w:val="Signature"/>
        <w:tabs>
          <w:tab w:val="num" w:pos="360"/>
        </w:tabs>
        <w:ind w:left="360" w:hanging="360"/>
      </w:pPr>
    </w:p>
    <w:p w:rsidR="003E3736" w:rsidRDefault="00C62DAF" w:rsidP="008E19CC">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8E19CC">
      <w:pPr>
        <w:pStyle w:val="Signature"/>
        <w:tabs>
          <w:tab w:val="num" w:pos="720"/>
        </w:tabs>
        <w:ind w:left="720" w:hanging="360"/>
      </w:pPr>
    </w:p>
    <w:p w:rsidR="003E3736" w:rsidRDefault="000D1A27" w:rsidP="008E19CC">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8E19CC">
      <w:pPr>
        <w:pStyle w:val="Signature"/>
        <w:ind w:left="720" w:hanging="360"/>
      </w:pPr>
    </w:p>
    <w:p w:rsidR="00B063AC" w:rsidRDefault="000D1A27" w:rsidP="008E19CC">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8E19CC">
      <w:pPr>
        <w:pStyle w:val="Signature"/>
        <w:tabs>
          <w:tab w:val="num" w:pos="360"/>
        </w:tabs>
        <w:ind w:left="360" w:hanging="360"/>
      </w:pPr>
    </w:p>
    <w:p w:rsidR="003E3736" w:rsidRDefault="003E3736" w:rsidP="008E19CC">
      <w:pPr>
        <w:pStyle w:val="Signature"/>
        <w:tabs>
          <w:tab w:val="num" w:pos="360"/>
        </w:tabs>
        <w:ind w:left="360" w:hanging="360"/>
      </w:pPr>
      <w:r>
        <w:t>III.</w:t>
      </w:r>
      <w:r>
        <w:tab/>
      </w:r>
      <w:r>
        <w:rPr>
          <w:u w:val="single"/>
        </w:rPr>
        <w:t>Operational Limits and Standards</w:t>
      </w:r>
      <w:r>
        <w:t>:</w:t>
      </w:r>
    </w:p>
    <w:p w:rsidR="003E3736" w:rsidRDefault="003E3736" w:rsidP="008E19CC">
      <w:pPr>
        <w:pStyle w:val="Signature"/>
        <w:tabs>
          <w:tab w:val="num" w:pos="360"/>
        </w:tabs>
        <w:ind w:left="360" w:hanging="360"/>
      </w:pPr>
    </w:p>
    <w:p w:rsidR="00C62DAF" w:rsidRDefault="00C62DAF" w:rsidP="008E19CC">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w:t>
      </w:r>
    </w:p>
    <w:p w:rsidR="00C62DAF" w:rsidRDefault="00C62DAF" w:rsidP="008E19CC">
      <w:pPr>
        <w:pStyle w:val="Signature"/>
        <w:tabs>
          <w:tab w:val="num" w:pos="720"/>
        </w:tabs>
        <w:ind w:left="720" w:hanging="360"/>
      </w:pPr>
    </w:p>
    <w:p w:rsidR="00C62DAF" w:rsidRDefault="00C62DAF" w:rsidP="008E19CC">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8E19CC">
      <w:pPr>
        <w:pStyle w:val="Signature"/>
        <w:tabs>
          <w:tab w:val="num" w:pos="720"/>
        </w:tabs>
        <w:ind w:left="720" w:hanging="360"/>
      </w:pPr>
    </w:p>
    <w:p w:rsidR="00C62DAF" w:rsidRDefault="00C62DAF" w:rsidP="008E19CC">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8E19CC">
      <w:pPr>
        <w:pStyle w:val="Signature"/>
        <w:tabs>
          <w:tab w:val="num" w:pos="1080"/>
        </w:tabs>
        <w:ind w:left="1080" w:hanging="360"/>
      </w:pPr>
    </w:p>
    <w:p w:rsidR="00C62DAF" w:rsidRDefault="00C62DAF" w:rsidP="008E19CC">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Default="00C62DAF" w:rsidP="008E19CC">
      <w:pPr>
        <w:pStyle w:val="Signature"/>
        <w:tabs>
          <w:tab w:val="num" w:pos="1080"/>
        </w:tabs>
        <w:ind w:left="1080" w:hanging="360"/>
      </w:pPr>
      <w:r>
        <w:lastRenderedPageBreak/>
        <w:t>3.</w:t>
      </w:r>
      <w:r>
        <w:tab/>
        <w:t xml:space="preserve">They are other adhesives, sealants, adhesive </w:t>
      </w:r>
      <w:r w:rsidR="007962F4">
        <w:t>primers</w:t>
      </w:r>
      <w:r>
        <w:t>, or sealant primers sold or supplied by the manufacturer or supplier in containers with a net volume of sixteen (16) fluid ounces or less, or a net weight of one pound or less; or</w:t>
      </w:r>
    </w:p>
    <w:p w:rsidR="000D1A27" w:rsidRDefault="000D1A27" w:rsidP="008E19CC">
      <w:pPr>
        <w:pStyle w:val="Signature"/>
        <w:tabs>
          <w:tab w:val="num" w:pos="1080"/>
        </w:tabs>
        <w:ind w:left="1080" w:hanging="360"/>
      </w:pPr>
    </w:p>
    <w:p w:rsidR="00C62DAF" w:rsidRDefault="00C62DAF" w:rsidP="008E19CC">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8E19CC">
      <w:pPr>
        <w:pStyle w:val="Signature"/>
        <w:ind w:left="720" w:hanging="360"/>
      </w:pPr>
    </w:p>
    <w:p w:rsidR="00C62DAF" w:rsidRDefault="004C5FD4" w:rsidP="008E19CC">
      <w:pPr>
        <w:pStyle w:val="Signature"/>
        <w:ind w:left="720" w:hanging="360"/>
      </w:pPr>
      <w:r>
        <w:t>c.</w:t>
      </w:r>
      <w:r>
        <w:tab/>
        <w:t>Mobile equipment, as defined in 20 DCMR 799, shall not be coated in this paint booth.</w:t>
      </w:r>
    </w:p>
    <w:p w:rsidR="003E3736" w:rsidRDefault="003E3736" w:rsidP="00B20DD0">
      <w:pPr>
        <w:pStyle w:val="Signature"/>
      </w:pPr>
    </w:p>
    <w:p w:rsidR="00BB208D" w:rsidRDefault="00B20DD0" w:rsidP="008E19CC">
      <w:pPr>
        <w:pStyle w:val="Signature"/>
        <w:tabs>
          <w:tab w:val="left" w:pos="720"/>
        </w:tabs>
        <w:ind w:left="720" w:hanging="360"/>
      </w:pPr>
      <w:r>
        <w:t>d</w:t>
      </w:r>
      <w:r w:rsidR="003E3736">
        <w:t>.</w:t>
      </w:r>
      <w:r w:rsidR="003E3736">
        <w:tab/>
      </w:r>
      <w:r w:rsidR="00BB208D">
        <w:t>The coatings applied shall be by one or more of the following methods:</w:t>
      </w:r>
    </w:p>
    <w:p w:rsidR="00BB208D" w:rsidRDefault="00BB208D" w:rsidP="008E19CC">
      <w:pPr>
        <w:pStyle w:val="Signature"/>
        <w:tabs>
          <w:tab w:val="left" w:pos="720"/>
        </w:tabs>
        <w:ind w:left="720" w:hanging="360"/>
      </w:pPr>
    </w:p>
    <w:p w:rsidR="00BB208D" w:rsidRDefault="00BB208D" w:rsidP="008E19CC">
      <w:pPr>
        <w:pStyle w:val="Signature"/>
        <w:tabs>
          <w:tab w:val="left" w:pos="1080"/>
        </w:tabs>
        <w:ind w:left="1080" w:hanging="360"/>
      </w:pPr>
      <w:r>
        <w:t>1.</w:t>
      </w:r>
      <w:r>
        <w:tab/>
        <w:t>Powder coating;</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2.</w:t>
      </w:r>
      <w:r>
        <w:tab/>
        <w:t>Hand-held, non-refillable aerosol containers;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4.</w:t>
      </w:r>
      <w:r>
        <w:tab/>
        <w:t>Other non-atomizing application technology a</w:t>
      </w:r>
      <w:r w:rsidR="00FD0374">
        <w:t xml:space="preserve">pproved by the Department </w:t>
      </w:r>
      <w:r w:rsidR="00737D69">
        <w:t xml:space="preserve"> not </w:t>
      </w:r>
      <w:r w:rsidR="00FD0374">
        <w:t xml:space="preserve">to </w:t>
      </w:r>
      <w:r w:rsidR="00737D69">
        <w:t>be covered by 40 CFR 63, Subpart HHHHHH or another regulation not addressed in this permit</w:t>
      </w:r>
      <w:r w:rsidR="00AB729F">
        <w:t>; or</w:t>
      </w:r>
    </w:p>
    <w:p w:rsidR="001361E1" w:rsidRDefault="001361E1" w:rsidP="00B20DD0">
      <w:pPr>
        <w:pStyle w:val="Signature"/>
        <w:tabs>
          <w:tab w:val="left" w:pos="720"/>
        </w:tabs>
      </w:pPr>
    </w:p>
    <w:p w:rsidR="00BB208D" w:rsidRDefault="00B20DD0" w:rsidP="008E19CC">
      <w:pPr>
        <w:pStyle w:val="Signature"/>
        <w:tabs>
          <w:tab w:val="left" w:pos="720"/>
        </w:tabs>
        <w:ind w:left="720" w:hanging="360"/>
      </w:pPr>
      <w:r>
        <w:t>e</w:t>
      </w:r>
      <w:r w:rsidR="00BB208D">
        <w:t>.</w:t>
      </w:r>
      <w:r w:rsidR="00BB208D">
        <w:tab/>
      </w:r>
      <w:r>
        <w:t xml:space="preserve">No spray guns </w:t>
      </w:r>
      <w:r w:rsidR="003C3D70">
        <w:t>shall be</w:t>
      </w:r>
      <w:r>
        <w:t xml:space="preserve"> used in the </w:t>
      </w:r>
      <w:r w:rsidR="003C3D70">
        <w:t>paint booth</w:t>
      </w:r>
      <w:r>
        <w:t>.</w:t>
      </w:r>
      <w:r w:rsidR="003C3D70">
        <w:t xml:space="preserve"> [20 DCMR 201]</w:t>
      </w:r>
    </w:p>
    <w:p w:rsidR="003E3736" w:rsidRDefault="003E3736" w:rsidP="00B20DD0">
      <w:pPr>
        <w:pStyle w:val="Signature"/>
        <w:tabs>
          <w:tab w:val="left" w:pos="720"/>
        </w:tabs>
      </w:pPr>
    </w:p>
    <w:p w:rsidR="003C3D70" w:rsidRDefault="003C3D70" w:rsidP="003C3D70">
      <w:pPr>
        <w:pStyle w:val="Signature"/>
        <w:tabs>
          <w:tab w:val="left" w:pos="720"/>
        </w:tabs>
        <w:ind w:left="720" w:hanging="360"/>
      </w:pPr>
      <w:r>
        <w:t>f</w:t>
      </w:r>
      <w:r>
        <w:t>.</w:t>
      </w:r>
      <w:r>
        <w:tab/>
        <w:t>The paint spray booth shall meet the following specifications [20 DCMR 201]:</w:t>
      </w:r>
    </w:p>
    <w:p w:rsidR="003C3D70" w:rsidRDefault="003C3D70" w:rsidP="003C3D70">
      <w:pPr>
        <w:pStyle w:val="Signature"/>
        <w:tabs>
          <w:tab w:val="left" w:pos="1080"/>
        </w:tabs>
        <w:ind w:left="1080" w:hanging="360"/>
      </w:pPr>
    </w:p>
    <w:p w:rsidR="003C3D70" w:rsidRDefault="003C3D70" w:rsidP="003C3D70">
      <w:pPr>
        <w:pStyle w:val="Signature"/>
        <w:tabs>
          <w:tab w:val="left" w:pos="1080"/>
        </w:tabs>
        <w:ind w:left="1080" w:hanging="360"/>
      </w:pPr>
      <w:r>
        <w:t>1.</w:t>
      </w:r>
      <w:r>
        <w:tab/>
        <w:t xml:space="preserve">The unit shall be fitted with </w:t>
      </w:r>
      <w:r>
        <w:t>filters to minimize</w:t>
      </w:r>
      <w:r>
        <w:t xml:space="preserve"> paint overspray. </w:t>
      </w:r>
    </w:p>
    <w:p w:rsidR="003C3D70" w:rsidRDefault="003C3D70" w:rsidP="003C3D70">
      <w:pPr>
        <w:pStyle w:val="Signature"/>
        <w:tabs>
          <w:tab w:val="left" w:pos="1080"/>
        </w:tabs>
        <w:ind w:left="1080" w:hanging="360"/>
      </w:pPr>
    </w:p>
    <w:p w:rsidR="003C3D70" w:rsidRDefault="003C3D70" w:rsidP="003C3D70">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manufacturers’ specifications.  </w:t>
      </w:r>
    </w:p>
    <w:p w:rsidR="003C3D70" w:rsidRDefault="003C3D70" w:rsidP="003C3D70">
      <w:pPr>
        <w:pStyle w:val="Signature"/>
        <w:tabs>
          <w:tab w:val="left" w:pos="1080"/>
        </w:tabs>
        <w:ind w:left="1080" w:hanging="360"/>
      </w:pPr>
    </w:p>
    <w:p w:rsidR="003C3D70" w:rsidRPr="002814D1" w:rsidRDefault="003C3D70" w:rsidP="003C3D70">
      <w:pPr>
        <w:pStyle w:val="Signature"/>
        <w:tabs>
          <w:tab w:val="left" w:pos="1080"/>
        </w:tabs>
        <w:ind w:left="1080" w:hanging="360"/>
      </w:pPr>
      <w:r>
        <w:t>3.</w:t>
      </w:r>
      <w:r>
        <w:tab/>
        <w:t xml:space="preserve">The unit shall be constructed with a full roof, at least three complete walls or complete side curtains, and must be ventilated at negative pressure so that air is drawn into the front opening and any openings in the booth walls. </w:t>
      </w:r>
    </w:p>
    <w:p w:rsidR="003C3D70" w:rsidRDefault="003C3D70" w:rsidP="003C3D70">
      <w:pPr>
        <w:pStyle w:val="Signature"/>
        <w:tabs>
          <w:tab w:val="left" w:pos="1080"/>
        </w:tabs>
        <w:ind w:left="1080" w:hanging="360"/>
      </w:pPr>
    </w:p>
    <w:p w:rsidR="003C3D70" w:rsidRDefault="003C3D70" w:rsidP="003C3D70">
      <w:pPr>
        <w:pStyle w:val="Signature"/>
        <w:tabs>
          <w:tab w:val="left" w:pos="1080"/>
        </w:tabs>
        <w:ind w:left="1080" w:hanging="360"/>
      </w:pPr>
      <w:r>
        <w:t>4.</w:t>
      </w:r>
      <w:r>
        <w:tab/>
        <w:t>The unit shall be maintained and operated at all times in accordance with manufacturer’s recommendations.</w:t>
      </w:r>
    </w:p>
    <w:p w:rsidR="003C3D70" w:rsidRDefault="003C3D70" w:rsidP="008E19CC">
      <w:pPr>
        <w:pStyle w:val="BodyTextIndent"/>
        <w:tabs>
          <w:tab w:val="left" w:pos="720"/>
          <w:tab w:val="left" w:pos="810"/>
        </w:tabs>
        <w:spacing w:after="0"/>
        <w:ind w:left="720" w:hanging="360"/>
        <w:rPr>
          <w:sz w:val="24"/>
          <w:szCs w:val="24"/>
        </w:rPr>
      </w:pPr>
    </w:p>
    <w:p w:rsidR="003E3736" w:rsidRPr="000D0EC5" w:rsidRDefault="003C3D70" w:rsidP="008E19CC">
      <w:pPr>
        <w:pStyle w:val="BodyTextIndent"/>
        <w:tabs>
          <w:tab w:val="left" w:pos="720"/>
          <w:tab w:val="left" w:pos="810"/>
        </w:tabs>
        <w:spacing w:after="0"/>
        <w:ind w:left="720" w:hanging="360"/>
        <w:rPr>
          <w:sz w:val="24"/>
          <w:szCs w:val="24"/>
        </w:rPr>
      </w:pPr>
      <w:r>
        <w:rPr>
          <w:sz w:val="24"/>
          <w:szCs w:val="24"/>
        </w:rPr>
        <w:t>g</w:t>
      </w:r>
      <w:r w:rsidR="003E3736" w:rsidRPr="007110F4">
        <w:rPr>
          <w:sz w:val="24"/>
          <w:szCs w:val="24"/>
        </w:rPr>
        <w:t>.</w:t>
      </w:r>
      <w:r w:rsidR="003E3736" w:rsidRPr="007110F4">
        <w:rPr>
          <w:sz w:val="24"/>
          <w:szCs w:val="24"/>
        </w:rPr>
        <w:tab/>
      </w:r>
      <w:r w:rsidR="00690C84">
        <w:rPr>
          <w:sz w:val="24"/>
          <w:szCs w:val="24"/>
        </w:rPr>
        <w:t xml:space="preserve">The </w:t>
      </w:r>
      <w:proofErr w:type="gramStart"/>
      <w:r w:rsidR="00690C84">
        <w:rPr>
          <w:sz w:val="24"/>
          <w:szCs w:val="24"/>
        </w:rPr>
        <w:t xml:space="preserve">Permittee </w:t>
      </w:r>
      <w:r w:rsidR="003E3736" w:rsidRPr="000D0EC5">
        <w:rPr>
          <w:sz w:val="24"/>
          <w:szCs w:val="24"/>
        </w:rPr>
        <w:t xml:space="preserve"> shall</w:t>
      </w:r>
      <w:proofErr w:type="gramEnd"/>
      <w:r w:rsidR="003E3736" w:rsidRPr="000D0EC5">
        <w:rPr>
          <w:sz w:val="24"/>
          <w:szCs w:val="24"/>
        </w:rPr>
        <w:t xml:space="preserve">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8E19CC">
      <w:pPr>
        <w:ind w:left="720" w:hanging="360"/>
      </w:pPr>
      <w:r w:rsidRPr="000D0EC5">
        <w:t> </w:t>
      </w:r>
    </w:p>
    <w:p w:rsidR="003E3736" w:rsidRDefault="003E3736" w:rsidP="008E19CC">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8E19CC">
      <w:pPr>
        <w:tabs>
          <w:tab w:val="left" w:pos="1620"/>
        </w:tabs>
        <w:ind w:left="1080" w:hanging="360"/>
      </w:pPr>
    </w:p>
    <w:p w:rsidR="003E3736" w:rsidRPr="000D0EC5" w:rsidRDefault="003E3736" w:rsidP="008E19CC">
      <w:pPr>
        <w:tabs>
          <w:tab w:val="left" w:pos="2160"/>
        </w:tabs>
        <w:ind w:left="1080" w:hanging="360"/>
      </w:pPr>
      <w:r>
        <w:lastRenderedPageBreak/>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8E19CC">
      <w:pPr>
        <w:tabs>
          <w:tab w:val="left" w:pos="2160"/>
        </w:tabs>
        <w:ind w:left="1080" w:hanging="360"/>
      </w:pPr>
    </w:p>
    <w:p w:rsidR="003E3736" w:rsidRPr="000D0EC5" w:rsidRDefault="003E3736" w:rsidP="008E19CC">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8E19CC">
      <w:pPr>
        <w:ind w:left="1080" w:hanging="360"/>
      </w:pPr>
    </w:p>
    <w:p w:rsidR="003E3736" w:rsidRPr="00FC33B1" w:rsidRDefault="003E3736" w:rsidP="008E19CC">
      <w:pPr>
        <w:ind w:left="1080" w:hanging="360"/>
      </w:pPr>
      <w:r w:rsidRPr="00FC33B1">
        <w:t>4.</w:t>
      </w:r>
      <w:r w:rsidRPr="00FC33B1">
        <w:tab/>
        <w:t>Minimize spills during the handling and transfer of coatings, solvents, and cleaning solvents.</w:t>
      </w:r>
    </w:p>
    <w:p w:rsidR="003E3736" w:rsidRDefault="003E3736" w:rsidP="008E19CC">
      <w:pPr>
        <w:pStyle w:val="Signature"/>
        <w:tabs>
          <w:tab w:val="left" w:pos="720"/>
        </w:tabs>
      </w:pPr>
    </w:p>
    <w:p w:rsidR="003E3736" w:rsidRDefault="003C3D70" w:rsidP="008E19CC">
      <w:pPr>
        <w:pStyle w:val="Signature"/>
        <w:tabs>
          <w:tab w:val="left" w:pos="720"/>
        </w:tabs>
        <w:ind w:left="720" w:hanging="360"/>
      </w:pPr>
      <w:r>
        <w:t>h</w:t>
      </w:r>
      <w:r w:rsidR="003E3736">
        <w:t>.</w:t>
      </w:r>
      <w:r w:rsidR="003E3736">
        <w:tab/>
      </w:r>
      <w:r w:rsidR="003E3736" w:rsidRPr="006243B7">
        <w:t>At all times, including periods of startup, shut</w:t>
      </w:r>
      <w:r w:rsidR="00E70FE4">
        <w:t>down, and malfunction, the Permittee</w:t>
      </w:r>
      <w:r w:rsidR="003E3736" w:rsidRPr="006243B7">
        <w:t xml:space="preserve">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3C3D70" w:rsidRDefault="003C3D70" w:rsidP="008E19CC">
      <w:pPr>
        <w:pStyle w:val="Signature"/>
        <w:tabs>
          <w:tab w:val="left" w:pos="720"/>
        </w:tabs>
        <w:ind w:left="720" w:hanging="360"/>
      </w:pPr>
    </w:p>
    <w:p w:rsidR="003C3D70" w:rsidRDefault="00FD1341" w:rsidP="003C3D70">
      <w:pPr>
        <w:pStyle w:val="Signature"/>
        <w:tabs>
          <w:tab w:val="left" w:pos="720"/>
        </w:tabs>
        <w:ind w:left="720" w:hanging="360"/>
      </w:pPr>
      <w:r>
        <w:t>i</w:t>
      </w:r>
      <w:r w:rsidR="003C3D70">
        <w:t>.</w:t>
      </w:r>
      <w:r w:rsidR="003C3D70">
        <w:tab/>
        <w:t>The Permittee shall use less than 3,842 liters (1,015 gallons) of coatings (as applied) for coating metal furniture per calendar year at the facility (all metal furniture coating occurring at the facility, not just in this booth). [20 DCMR 201 and 40 CFR 60.310(c)]</w:t>
      </w:r>
    </w:p>
    <w:p w:rsidR="003C3D70" w:rsidRDefault="003C3D70" w:rsidP="008E19CC">
      <w:pPr>
        <w:pStyle w:val="Signature"/>
        <w:tabs>
          <w:tab w:val="left" w:pos="720"/>
        </w:tabs>
        <w:ind w:left="720" w:hanging="360"/>
      </w:pPr>
    </w:p>
    <w:p w:rsidR="003E3736" w:rsidRDefault="003E3736" w:rsidP="008E19CC">
      <w:pPr>
        <w:pStyle w:val="Signature"/>
        <w:ind w:left="360" w:hanging="360"/>
      </w:pPr>
      <w:r>
        <w:t>IV.</w:t>
      </w:r>
      <w:r>
        <w:tab/>
      </w:r>
      <w:r>
        <w:rPr>
          <w:u w:val="single"/>
        </w:rPr>
        <w:t>Monitoring and Testing Requirements</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Default="003E3736" w:rsidP="008E19CC">
      <w:pPr>
        <w:pStyle w:val="Signature"/>
        <w:ind w:left="720" w:hanging="360"/>
      </w:pPr>
    </w:p>
    <w:p w:rsidR="007A12C3" w:rsidRDefault="003E3736" w:rsidP="008E19CC">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8E19CC">
      <w:pPr>
        <w:pStyle w:val="Signature"/>
        <w:ind w:left="720" w:hanging="360"/>
      </w:pPr>
    </w:p>
    <w:p w:rsidR="003E3736" w:rsidRDefault="003E3736" w:rsidP="008E19CC">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8E19CC">
      <w:pPr>
        <w:pStyle w:val="Signature"/>
        <w:ind w:left="720" w:hanging="360"/>
      </w:pPr>
    </w:p>
    <w:p w:rsidR="003E3736" w:rsidRPr="008612E8" w:rsidRDefault="003E3736" w:rsidP="008E19CC">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8E19CC">
      <w:pPr>
        <w:autoSpaceDE w:val="0"/>
        <w:autoSpaceDN w:val="0"/>
        <w:adjustRightInd w:val="0"/>
        <w:ind w:left="720"/>
        <w:rPr>
          <w:rFonts w:ascii="SymbolMT" w:hAnsi="SymbolMT" w:cs="SymbolMT"/>
          <w:sz w:val="28"/>
          <w:szCs w:val="28"/>
        </w:rPr>
      </w:pPr>
    </w:p>
    <w:p w:rsidR="003E3736" w:rsidRDefault="003E3736" w:rsidP="008E19CC">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20925865" r:id="rId9"/>
        </w:object>
      </w:r>
    </w:p>
    <w:p w:rsidR="00FD1341" w:rsidRDefault="00FD1341" w:rsidP="008E19CC">
      <w:pPr>
        <w:autoSpaceDE w:val="0"/>
        <w:autoSpaceDN w:val="0"/>
        <w:adjustRightInd w:val="0"/>
        <w:ind w:left="720"/>
      </w:pPr>
    </w:p>
    <w:p w:rsidR="003E3736" w:rsidRPr="008612E8" w:rsidRDefault="003E3736" w:rsidP="008E19CC">
      <w:pPr>
        <w:autoSpaceDE w:val="0"/>
        <w:autoSpaceDN w:val="0"/>
        <w:adjustRightInd w:val="0"/>
        <w:ind w:left="720"/>
      </w:pPr>
      <w:proofErr w:type="gramStart"/>
      <w:r w:rsidRPr="008612E8">
        <w:lastRenderedPageBreak/>
        <w:t>where</w:t>
      </w:r>
      <w:proofErr w:type="gramEnd"/>
      <w:r w:rsidRPr="008612E8">
        <w:t>:</w:t>
      </w:r>
    </w:p>
    <w:p w:rsidR="003E3736" w:rsidRPr="008612E8" w:rsidRDefault="003E3736" w:rsidP="008E19CC">
      <w:pPr>
        <w:autoSpaceDE w:val="0"/>
        <w:autoSpaceDN w:val="0"/>
        <w:adjustRightInd w:val="0"/>
        <w:ind w:left="720"/>
      </w:pPr>
      <w:r w:rsidRPr="008612E8">
        <w:t>VOC = VOC content in grams per liter (g/l) of coating less water and non VOC solvents;</w:t>
      </w:r>
    </w:p>
    <w:p w:rsidR="003E3736" w:rsidRPr="008612E8" w:rsidRDefault="003E3736" w:rsidP="008E19CC">
      <w:pPr>
        <w:autoSpaceDE w:val="0"/>
        <w:autoSpaceDN w:val="0"/>
        <w:adjustRightInd w:val="0"/>
        <w:ind w:left="720"/>
      </w:pPr>
      <w:r w:rsidRPr="008612E8">
        <w:t>Wv = Mass of total volatiles, in grams;</w:t>
      </w:r>
    </w:p>
    <w:p w:rsidR="003E3736" w:rsidRPr="008612E8" w:rsidRDefault="003E3736" w:rsidP="008E19CC">
      <w:pPr>
        <w:autoSpaceDE w:val="0"/>
        <w:autoSpaceDN w:val="0"/>
        <w:adjustRightInd w:val="0"/>
        <w:ind w:left="720"/>
      </w:pPr>
      <w:r w:rsidRPr="008612E8">
        <w:t>Ww = Mass of water, in grams;</w:t>
      </w:r>
    </w:p>
    <w:p w:rsidR="003E3736" w:rsidRPr="008612E8" w:rsidRDefault="003E3736" w:rsidP="008E19CC">
      <w:pPr>
        <w:autoSpaceDE w:val="0"/>
        <w:autoSpaceDN w:val="0"/>
        <w:adjustRightInd w:val="0"/>
        <w:ind w:left="720"/>
      </w:pPr>
      <w:r w:rsidRPr="008612E8">
        <w:t>Wec = Mass of exempt compounds, in grams;</w:t>
      </w:r>
    </w:p>
    <w:p w:rsidR="003E3736" w:rsidRPr="008612E8" w:rsidRDefault="003E3736" w:rsidP="008E19CC">
      <w:pPr>
        <w:autoSpaceDE w:val="0"/>
        <w:autoSpaceDN w:val="0"/>
        <w:adjustRightInd w:val="0"/>
        <w:ind w:left="720"/>
      </w:pPr>
      <w:r w:rsidRPr="008612E8">
        <w:t>V = Volume of coating, in liters;</w:t>
      </w:r>
    </w:p>
    <w:p w:rsidR="003E3736" w:rsidRPr="008612E8" w:rsidRDefault="003E3736" w:rsidP="008E19CC">
      <w:pPr>
        <w:autoSpaceDE w:val="0"/>
        <w:autoSpaceDN w:val="0"/>
        <w:adjustRightInd w:val="0"/>
        <w:ind w:left="720"/>
      </w:pPr>
      <w:r w:rsidRPr="008612E8">
        <w:t>Vw = Volume of water, in liters; and</w:t>
      </w:r>
    </w:p>
    <w:p w:rsidR="003E3736" w:rsidRDefault="003E3736" w:rsidP="008E19CC">
      <w:pPr>
        <w:autoSpaceDE w:val="0"/>
        <w:autoSpaceDN w:val="0"/>
        <w:adjustRightInd w:val="0"/>
        <w:ind w:left="720"/>
      </w:pPr>
      <w:r w:rsidRPr="008612E8">
        <w:t>Vec = Volume of exempt compounds, in liters; and</w:t>
      </w:r>
    </w:p>
    <w:p w:rsidR="003E3736" w:rsidRDefault="003E3736" w:rsidP="008E19CC">
      <w:pPr>
        <w:autoSpaceDE w:val="0"/>
        <w:autoSpaceDN w:val="0"/>
        <w:adjustRightInd w:val="0"/>
        <w:ind w:left="1080"/>
      </w:pPr>
    </w:p>
    <w:p w:rsidR="003E3736" w:rsidRDefault="003E3736" w:rsidP="008E19CC">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8E19CC">
      <w:pPr>
        <w:pStyle w:val="Signature"/>
        <w:ind w:left="720" w:hanging="360"/>
      </w:pPr>
    </w:p>
    <w:p w:rsidR="00B849B9" w:rsidRDefault="003E3736" w:rsidP="00C84CC1">
      <w:pPr>
        <w:pStyle w:val="Signature"/>
        <w:ind w:left="720" w:hanging="360"/>
      </w:pPr>
      <w:r>
        <w:t>d.</w:t>
      </w:r>
      <w:r>
        <w:tab/>
        <w:t>The Permittee shall monitor the emission point from the spray booth to ensure that th</w:t>
      </w:r>
      <w:r w:rsidR="001C13A7">
        <w:t>e requirements of Condition II(c</w:t>
      </w:r>
      <w:r>
        <w:t>) are met.</w:t>
      </w:r>
    </w:p>
    <w:p w:rsidR="00FD1341" w:rsidRDefault="00FD1341" w:rsidP="00AE4088">
      <w:pPr>
        <w:pStyle w:val="Signature"/>
        <w:ind w:left="720" w:hanging="360"/>
      </w:pPr>
    </w:p>
    <w:p w:rsidR="003E3736" w:rsidRDefault="001C13A7" w:rsidP="00AE4088">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B06344">
        <w:t xml:space="preserve">Conditions </w:t>
      </w:r>
      <w:proofErr w:type="gramStart"/>
      <w:r w:rsidR="00B06344">
        <w:t>III(</w:t>
      </w:r>
      <w:proofErr w:type="gramEnd"/>
      <w:r w:rsidR="00B06344">
        <w:t>b)</w:t>
      </w:r>
      <w:r w:rsidR="000B372B">
        <w:t>.</w:t>
      </w:r>
    </w:p>
    <w:p w:rsidR="003E3736" w:rsidRDefault="003E3736" w:rsidP="00C84CC1">
      <w:pPr>
        <w:pStyle w:val="Signature"/>
      </w:pPr>
    </w:p>
    <w:p w:rsidR="00AB6B81" w:rsidRDefault="00FD1341" w:rsidP="008E19CC">
      <w:pPr>
        <w:pStyle w:val="Signature"/>
        <w:ind w:left="720" w:hanging="360"/>
      </w:pPr>
      <w:r>
        <w:t>f</w:t>
      </w:r>
      <w:r w:rsidR="003E3736">
        <w:t>.</w:t>
      </w:r>
      <w:r w:rsidR="003E3736">
        <w:tab/>
        <w:t xml:space="preserve">The Permittee shall monitor the maintenance and operational status of the spray booth and the activities performed in the spray booth and at the facility to ensure compliance with the </w:t>
      </w:r>
      <w:r w:rsidR="001C13A7">
        <w:t>requirements of Conditions III(c</w:t>
      </w:r>
      <w:r w:rsidR="003E3736">
        <w:t>)</w:t>
      </w:r>
      <w:r w:rsidR="001C13A7">
        <w:t xml:space="preserve">, </w:t>
      </w:r>
      <w:r>
        <w:t xml:space="preserve">(d), </w:t>
      </w:r>
      <w:r w:rsidR="001C13A7">
        <w:t xml:space="preserve">(e), (f), </w:t>
      </w:r>
      <w:r>
        <w:t>(g),</w:t>
      </w:r>
      <w:r w:rsidR="00B06344">
        <w:t xml:space="preserve"> and (</w:t>
      </w:r>
      <w:r>
        <w:t>h</w:t>
      </w:r>
      <w:r w:rsidR="00B06344">
        <w:t>)</w:t>
      </w:r>
      <w:r w:rsidR="003E3736">
        <w:t>.</w:t>
      </w:r>
    </w:p>
    <w:p w:rsidR="00FD1341" w:rsidRDefault="00FD1341" w:rsidP="008E19CC">
      <w:pPr>
        <w:pStyle w:val="Signature"/>
        <w:ind w:left="720" w:hanging="360"/>
      </w:pPr>
    </w:p>
    <w:p w:rsidR="00FD1341" w:rsidRDefault="00FD1341" w:rsidP="00FD1341">
      <w:pPr>
        <w:pStyle w:val="Signature"/>
        <w:ind w:left="720" w:hanging="360"/>
      </w:pPr>
      <w:r>
        <w:t>g</w:t>
      </w:r>
      <w:r>
        <w:t>.</w:t>
      </w:r>
      <w:r>
        <w:tab/>
        <w:t xml:space="preserve">The Permittee shall monitor the total quantity of coatings, as applied, to metal furniture at the facility to ensure compliance with Condition </w:t>
      </w:r>
      <w:proofErr w:type="gramStart"/>
      <w:r>
        <w:t>III(</w:t>
      </w:r>
      <w:proofErr w:type="gramEnd"/>
      <w:r>
        <w:t xml:space="preserve">j). As an alternative to monitoring coatings, as applied, to metal furniture specifically, the Permittee may monitor total quantities of coatings used at the facility to show that total quantities used do not exceed the limit in Condition </w:t>
      </w:r>
      <w:proofErr w:type="gramStart"/>
      <w:r>
        <w:t>III(</w:t>
      </w:r>
      <w:proofErr w:type="gramEnd"/>
      <w:r>
        <w:t>i</w:t>
      </w:r>
      <w:r>
        <w:t>).</w:t>
      </w:r>
    </w:p>
    <w:p w:rsidR="00690C84" w:rsidRDefault="00690C84" w:rsidP="008E19CC">
      <w:pPr>
        <w:pStyle w:val="Signature"/>
      </w:pPr>
    </w:p>
    <w:p w:rsidR="003E3736" w:rsidRDefault="003E3736" w:rsidP="008E19CC">
      <w:pPr>
        <w:pStyle w:val="Signature"/>
        <w:ind w:left="360" w:hanging="360"/>
      </w:pPr>
      <w:r>
        <w:t>V.</w:t>
      </w:r>
      <w:r>
        <w:tab/>
      </w:r>
      <w:r>
        <w:rPr>
          <w:u w:val="single"/>
        </w:rPr>
        <w:t>Record Keeping Requirements</w:t>
      </w:r>
      <w:r>
        <w:t>:</w:t>
      </w:r>
    </w:p>
    <w:p w:rsidR="003E3736" w:rsidRDefault="003E3736" w:rsidP="008E19CC">
      <w:pPr>
        <w:pStyle w:val="Signature"/>
        <w:ind w:left="360" w:hanging="360"/>
      </w:pPr>
    </w:p>
    <w:p w:rsidR="003E3736" w:rsidRDefault="003E3736" w:rsidP="008E19CC">
      <w:pPr>
        <w:pStyle w:val="Signature"/>
        <w:ind w:left="360"/>
      </w:pPr>
      <w:r>
        <w:t>Starting at the time of permit issuance, the Permittee shall maintain the followin</w:t>
      </w:r>
      <w:r w:rsidR="00E70FE4">
        <w:t>g records for not less than three</w:t>
      </w:r>
      <w:r>
        <w:t xml:space="preserve"> years from the date of each record. [2</w:t>
      </w:r>
      <w:r w:rsidR="00AB6B81">
        <w:t>0 DCMR 500.8</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8E19CC">
      <w:pPr>
        <w:pStyle w:val="Signature"/>
        <w:ind w:left="720" w:hanging="360"/>
      </w:pPr>
    </w:p>
    <w:p w:rsidR="00FD1341" w:rsidRDefault="00FD1341" w:rsidP="00FD1341">
      <w:pPr>
        <w:pStyle w:val="Signature"/>
        <w:ind w:left="720" w:hanging="360"/>
      </w:pPr>
      <w:r>
        <w:t>b.</w:t>
      </w:r>
      <w: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rsidR="00FD1341" w:rsidRDefault="00FD1341" w:rsidP="00FD1341">
      <w:pPr>
        <w:pStyle w:val="Signature"/>
        <w:ind w:left="720" w:hanging="360"/>
      </w:pPr>
    </w:p>
    <w:p w:rsidR="00FD1341" w:rsidRDefault="00FD1341" w:rsidP="00FD1341">
      <w:pPr>
        <w:pStyle w:val="Signature"/>
        <w:ind w:left="1080" w:hanging="360"/>
      </w:pPr>
      <w:r>
        <w:t>1.</w:t>
      </w:r>
      <w:r>
        <w:tab/>
        <w:t>If, in orde</w:t>
      </w:r>
      <w:r>
        <w:t>r to comply with Condition III(i), per Condition IV(g</w:t>
      </w:r>
      <w:r>
        <w:t xml:space="preserve">), the Permittee monitors the quantity of coatings applied to metal furniture separately, this </w:t>
      </w:r>
      <w:r>
        <w:lastRenderedPageBreak/>
        <w:t>information shall also be recorded monthly and a calendar year sum shall be determined each January for the previous calendar year and recorded, or</w:t>
      </w:r>
    </w:p>
    <w:p w:rsidR="00FD1341" w:rsidRDefault="00FD1341" w:rsidP="00FD1341">
      <w:pPr>
        <w:pStyle w:val="Signature"/>
        <w:ind w:left="1080" w:hanging="360"/>
      </w:pPr>
    </w:p>
    <w:p w:rsidR="00FD1341" w:rsidRDefault="00FD1341" w:rsidP="00FD1341">
      <w:pPr>
        <w:pStyle w:val="Signature"/>
        <w:ind w:left="1080" w:hanging="360"/>
      </w:pPr>
      <w:r>
        <w:t>2.</w:t>
      </w:r>
      <w:r>
        <w:tab/>
        <w:t>If, in orde</w:t>
      </w:r>
      <w:r>
        <w:t>r to comply with Condition III(i), per Condition IV(g</w:t>
      </w:r>
      <w:r>
        <w:t>), the Permittee monitors total quantities of coatings used at the facility, the quantity of all coatings combined used shall be summed each January for the previous calendar year and recorded.</w:t>
      </w:r>
    </w:p>
    <w:p w:rsidR="0003550C" w:rsidRDefault="0003550C" w:rsidP="005A0C61">
      <w:pPr>
        <w:pStyle w:val="Signature"/>
      </w:pPr>
    </w:p>
    <w:p w:rsidR="0003550C" w:rsidRDefault="0003550C" w:rsidP="008E19CC">
      <w:pPr>
        <w:pStyle w:val="Signature"/>
        <w:ind w:left="720" w:hanging="360"/>
      </w:pPr>
      <w:r>
        <w:t>c.</w:t>
      </w:r>
      <w:r>
        <w:tab/>
        <w:t xml:space="preserve">Based on the monitoring and calculations required under Condition </w:t>
      </w:r>
      <w:proofErr w:type="gramStart"/>
      <w:r>
        <w:t>IV(</w:t>
      </w:r>
      <w:proofErr w:type="gramEnd"/>
      <w:r>
        <w:t>b) and the records kept under Condition V(b), the Permittee shall determine and keep records of the VOCs emitted from this equipment, in combination with similar VOC emitting equipment at the facility to ensure compliance with Condition II(a).</w:t>
      </w:r>
    </w:p>
    <w:p w:rsidR="003E3736" w:rsidRDefault="003E3736" w:rsidP="005A0C61">
      <w:pPr>
        <w:pStyle w:val="Signature"/>
      </w:pPr>
    </w:p>
    <w:p w:rsidR="003E3736" w:rsidRDefault="005A0C61" w:rsidP="008E19CC">
      <w:pPr>
        <w:pStyle w:val="Signature"/>
        <w:ind w:left="720" w:hanging="360"/>
      </w:pPr>
      <w:r>
        <w:t>d</w:t>
      </w:r>
      <w:r w:rsidR="003E3736">
        <w:t>.</w:t>
      </w:r>
      <w:r w:rsidR="003E3736">
        <w:tab/>
        <w:t>The Permittee shall maintain records of all maintenance performed on the spray booth</w:t>
      </w:r>
      <w:r w:rsidR="00FD1341">
        <w:t>, including the specifications and replacement dates of paint booth filters</w:t>
      </w:r>
      <w:r w:rsidR="003E3736">
        <w:t>.</w:t>
      </w:r>
    </w:p>
    <w:p w:rsidR="0003550C" w:rsidRDefault="0003550C" w:rsidP="008E19CC">
      <w:pPr>
        <w:pStyle w:val="Signature"/>
        <w:ind w:left="720" w:hanging="360"/>
      </w:pPr>
    </w:p>
    <w:p w:rsidR="003E3736" w:rsidRDefault="005A0C61" w:rsidP="008E19CC">
      <w:pPr>
        <w:pStyle w:val="Signature"/>
        <w:ind w:left="720" w:hanging="360"/>
      </w:pPr>
      <w:r>
        <w:t>e</w:t>
      </w:r>
      <w:r w:rsidR="0003550C">
        <w:t>.</w:t>
      </w:r>
      <w:r w:rsidR="0003550C">
        <w:tab/>
        <w:t>The Permittee shall maintain records of any deviations from the requirements of Conditions II and III of this permit.</w:t>
      </w:r>
    </w:p>
    <w:p w:rsidR="00A66E3A" w:rsidRPr="00C06E29" w:rsidRDefault="00A66E3A" w:rsidP="008E19CC">
      <w:pPr>
        <w:pStyle w:val="Signature"/>
        <w:tabs>
          <w:tab w:val="num" w:pos="720"/>
        </w:tabs>
      </w:pPr>
    </w:p>
    <w:p w:rsidR="003E3736" w:rsidRDefault="004B3C68" w:rsidP="008E19CC">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8E19CC">
      <w:pPr>
        <w:pStyle w:val="Signature"/>
      </w:pPr>
    </w:p>
    <w:p w:rsidR="003E3736" w:rsidRDefault="00371EB3" w:rsidP="008E19CC">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E70FE4">
        <w:t>Compliance</w:t>
      </w:r>
      <w:r w:rsidR="003E3736" w:rsidRPr="000B03EA">
        <w:t xml:space="preserve"> and Enforcement Branch upon becoming aware of a sudden equipment failure or emergency or emissions in excess of any emission limit.</w:t>
      </w:r>
    </w:p>
    <w:p w:rsidR="00B35FA2" w:rsidRPr="000B03EA" w:rsidRDefault="00B35FA2" w:rsidP="008E19CC">
      <w:pPr>
        <w:ind w:left="720" w:hanging="360"/>
        <w:jc w:val="both"/>
      </w:pPr>
    </w:p>
    <w:p w:rsidR="003E3736" w:rsidRPr="000B03EA" w:rsidRDefault="00371EB3" w:rsidP="008E19CC">
      <w:pPr>
        <w:ind w:left="720" w:hanging="360"/>
        <w:jc w:val="both"/>
      </w:pPr>
      <w:r>
        <w:t>b</w:t>
      </w:r>
      <w:r w:rsidR="003E3736">
        <w:t>.</w:t>
      </w:r>
      <w:r w:rsidR="003E3736">
        <w:tab/>
      </w:r>
      <w:r w:rsidR="003E3736" w:rsidRPr="000B03EA">
        <w:t xml:space="preserve">In addition to complying with Condition </w:t>
      </w:r>
      <w:proofErr w:type="gramStart"/>
      <w:r w:rsidR="003E3736" w:rsidRPr="000B03EA">
        <w:t>VI(</w:t>
      </w:r>
      <w:proofErr w:type="gramEnd"/>
      <w:r>
        <w:t>a</w:t>
      </w:r>
      <w:r w:rsidR="003E3736" w:rsidRPr="000B03EA">
        <w:t>) and any other reporting requirements mandated by the District of Columbia, the owner or operator shall, within thirty (30) calendar days of becoming aware of any occurrence of excess emissions, supply the Department in writing with the following information:</w:t>
      </w:r>
    </w:p>
    <w:p w:rsidR="003E3736" w:rsidRPr="000B03EA" w:rsidRDefault="003E3736" w:rsidP="008E19CC">
      <w:pPr>
        <w:jc w:val="both"/>
      </w:pPr>
    </w:p>
    <w:p w:rsidR="003E3736" w:rsidRDefault="003E3736" w:rsidP="008E19CC">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8E19CC">
      <w:pPr>
        <w:tabs>
          <w:tab w:val="left" w:pos="144"/>
          <w:tab w:val="num" w:pos="1080"/>
        </w:tabs>
        <w:ind w:left="720"/>
        <w:jc w:val="both"/>
      </w:pPr>
    </w:p>
    <w:p w:rsidR="00AE4088" w:rsidRDefault="003E3736" w:rsidP="008E19CC">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AE4088" w:rsidRDefault="00AE4088" w:rsidP="008E19CC">
      <w:pPr>
        <w:pStyle w:val="Signature"/>
      </w:pPr>
    </w:p>
    <w:p w:rsidR="00AE4088" w:rsidRDefault="00AE4088" w:rsidP="008E19CC">
      <w:pPr>
        <w:pStyle w:val="Signature"/>
      </w:pPr>
    </w:p>
    <w:p w:rsidR="003E3736" w:rsidRPr="000D0EC5" w:rsidRDefault="003E3736" w:rsidP="008E19CC">
      <w:pPr>
        <w:pStyle w:val="Signature"/>
      </w:pPr>
      <w:r w:rsidRPr="000D0EC5">
        <w:lastRenderedPageBreak/>
        <w:t xml:space="preserve">If there are any further questions, please call </w:t>
      </w:r>
      <w:r>
        <w:t>me at (202) 535-1747 or Abraham T. Hagos</w:t>
      </w:r>
      <w:r w:rsidRPr="000D0EC5">
        <w:t xml:space="preserve"> at (202) 535-</w:t>
      </w:r>
      <w:r>
        <w:t>1354</w:t>
      </w:r>
      <w:r w:rsidRPr="000D0EC5">
        <w:t>.</w:t>
      </w:r>
    </w:p>
    <w:p w:rsidR="003E3736" w:rsidRPr="000D0EC5" w:rsidRDefault="003E3736" w:rsidP="008E19CC">
      <w:pPr>
        <w:pStyle w:val="Signature"/>
      </w:pPr>
    </w:p>
    <w:p w:rsidR="003E3736" w:rsidRDefault="003E3736" w:rsidP="008E19CC">
      <w:pPr>
        <w:pStyle w:val="Signature"/>
      </w:pPr>
    </w:p>
    <w:p w:rsidR="003E3736" w:rsidRPr="000D0EC5" w:rsidRDefault="00B063AC" w:rsidP="008E19CC">
      <w:pPr>
        <w:pStyle w:val="Signature"/>
      </w:pPr>
      <w:r>
        <w:t>Sincerely,</w:t>
      </w:r>
    </w:p>
    <w:p w:rsidR="003E3736" w:rsidRPr="000D0EC5" w:rsidRDefault="003E3736" w:rsidP="008E19CC">
      <w:pPr>
        <w:pStyle w:val="Signature"/>
      </w:pPr>
    </w:p>
    <w:p w:rsidR="003E3736" w:rsidRDefault="003E3736" w:rsidP="008E19CC">
      <w:pPr>
        <w:pStyle w:val="Signature"/>
      </w:pPr>
    </w:p>
    <w:p w:rsidR="003E3736" w:rsidRPr="000D0EC5" w:rsidRDefault="003E3736" w:rsidP="008E19CC">
      <w:pPr>
        <w:pStyle w:val="Signature"/>
      </w:pPr>
    </w:p>
    <w:p w:rsidR="003E3736" w:rsidRDefault="003E3736" w:rsidP="008E19CC">
      <w:pPr>
        <w:pStyle w:val="Signature"/>
      </w:pPr>
      <w:r w:rsidRPr="000D0EC5">
        <w:t xml:space="preserve">Stephen S. Ours, </w:t>
      </w:r>
      <w:r>
        <w:t>P.E.</w:t>
      </w:r>
    </w:p>
    <w:p w:rsidR="003E3736" w:rsidRDefault="003E3736" w:rsidP="008E19CC">
      <w:pPr>
        <w:pStyle w:val="Signature"/>
      </w:pPr>
      <w:r w:rsidRPr="000D0EC5">
        <w:t>Chief</w:t>
      </w:r>
      <w:r>
        <w:t xml:space="preserve">, </w:t>
      </w:r>
      <w:r w:rsidRPr="000D0EC5">
        <w:t>Permitting Branch</w:t>
      </w:r>
    </w:p>
    <w:p w:rsidR="003E3736" w:rsidRDefault="003E3736" w:rsidP="008E19CC">
      <w:pPr>
        <w:pStyle w:val="Header"/>
      </w:pPr>
    </w:p>
    <w:p w:rsidR="003E3736" w:rsidRPr="00882CD3" w:rsidRDefault="003E3736" w:rsidP="008E19CC">
      <w:pPr>
        <w:pStyle w:val="Header"/>
      </w:pPr>
      <w:r>
        <w:t>SSO:AT</w:t>
      </w:r>
      <w:r w:rsidR="00D37690">
        <w:t>H</w:t>
      </w:r>
    </w:p>
    <w:sectPr w:rsidR="003E3736" w:rsidRPr="00882CD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F" w:rsidRDefault="00702D1F">
      <w:r>
        <w:separator/>
      </w:r>
    </w:p>
  </w:endnote>
  <w:endnote w:type="continuationSeparator" w:id="0">
    <w:p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21709609" wp14:editId="7738A7D0">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538AE0E1" wp14:editId="11E1FD6B">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25C3B802" wp14:editId="6076D8CD">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4A681387" wp14:editId="15C200D5">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F" w:rsidRDefault="00702D1F">
      <w:r>
        <w:separator/>
      </w:r>
    </w:p>
  </w:footnote>
  <w:footnote w:type="continuationSeparator" w:id="0">
    <w:p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5" w:rsidRPr="00E11F0E" w:rsidRDefault="00B20DD0" w:rsidP="009A6285">
    <w:pPr>
      <w:rPr>
        <w:b/>
      </w:rPr>
    </w:pPr>
    <w:r>
      <w:rPr>
        <w:b/>
      </w:rPr>
      <w:t>United States Marine Corps, Marine Barracks Washington</w:t>
    </w:r>
    <w:r w:rsidR="005F0586">
      <w:rPr>
        <w:b/>
      </w:rPr>
      <w:t xml:space="preserve"> </w:t>
    </w:r>
  </w:p>
  <w:p w:rsidR="009A6285" w:rsidRDefault="00B20DD0" w:rsidP="00E70FE4">
    <w:pPr>
      <w:pStyle w:val="Header"/>
      <w:ind w:left="360" w:hanging="360"/>
      <w:rPr>
        <w:b/>
      </w:rPr>
    </w:pPr>
    <w:r>
      <w:rPr>
        <w:b/>
      </w:rPr>
      <w:t>Permit #7063</w:t>
    </w:r>
    <w:r w:rsidR="009A6285">
      <w:rPr>
        <w:b/>
      </w:rPr>
      <w:t xml:space="preserve"> to Operate a Non</w:t>
    </w:r>
    <w:r w:rsidR="005F0586">
      <w:rPr>
        <w:b/>
      </w:rPr>
      <w:t xml:space="preserve">-Auto Body Paint Spray Booth </w:t>
    </w:r>
  </w:p>
  <w:p w:rsidR="003C3D70" w:rsidRDefault="003C3D70" w:rsidP="003C3D70">
    <w:pPr>
      <w:pStyle w:val="Signature"/>
    </w:pPr>
    <w:r>
      <w:t>May 10, 2016</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C91096">
      <w:rPr>
        <w:rStyle w:val="PageNumber"/>
        <w:noProof/>
      </w:rPr>
      <w:t>2</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p w:rsidR="00E70FE4" w:rsidRDefault="00E70FE4">
    <w:pPr>
      <w:pStyle w:val="Header"/>
    </w:pPr>
  </w:p>
  <w:p w:rsidR="00E70FE4" w:rsidRDefault="00E70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4F10"/>
    <w:rsid w:val="0003550C"/>
    <w:rsid w:val="0005177E"/>
    <w:rsid w:val="000528E3"/>
    <w:rsid w:val="00055C13"/>
    <w:rsid w:val="00071F3B"/>
    <w:rsid w:val="00082D05"/>
    <w:rsid w:val="000938C8"/>
    <w:rsid w:val="00094BD5"/>
    <w:rsid w:val="000B372B"/>
    <w:rsid w:val="000D1A27"/>
    <w:rsid w:val="001146D1"/>
    <w:rsid w:val="00117635"/>
    <w:rsid w:val="001353E4"/>
    <w:rsid w:val="001361E1"/>
    <w:rsid w:val="00177B6C"/>
    <w:rsid w:val="001A2D01"/>
    <w:rsid w:val="001B1152"/>
    <w:rsid w:val="001C13A7"/>
    <w:rsid w:val="001E3A9A"/>
    <w:rsid w:val="00216707"/>
    <w:rsid w:val="00230020"/>
    <w:rsid w:val="002338A8"/>
    <w:rsid w:val="002356B3"/>
    <w:rsid w:val="00260FD4"/>
    <w:rsid w:val="00271FB2"/>
    <w:rsid w:val="002908A0"/>
    <w:rsid w:val="002B28D5"/>
    <w:rsid w:val="002D0497"/>
    <w:rsid w:val="002E239A"/>
    <w:rsid w:val="002E37D1"/>
    <w:rsid w:val="00335EAB"/>
    <w:rsid w:val="003377C1"/>
    <w:rsid w:val="00341E82"/>
    <w:rsid w:val="003454A4"/>
    <w:rsid w:val="00367CDF"/>
    <w:rsid w:val="00371EB3"/>
    <w:rsid w:val="00377959"/>
    <w:rsid w:val="003B2CC6"/>
    <w:rsid w:val="003C3D70"/>
    <w:rsid w:val="003D2561"/>
    <w:rsid w:val="003E3736"/>
    <w:rsid w:val="00413A7E"/>
    <w:rsid w:val="00451564"/>
    <w:rsid w:val="004561AC"/>
    <w:rsid w:val="00462A6E"/>
    <w:rsid w:val="00464202"/>
    <w:rsid w:val="00473670"/>
    <w:rsid w:val="00494AB7"/>
    <w:rsid w:val="004A1250"/>
    <w:rsid w:val="004B3C68"/>
    <w:rsid w:val="004C41B1"/>
    <w:rsid w:val="004C5FD4"/>
    <w:rsid w:val="004D1B50"/>
    <w:rsid w:val="004F7D23"/>
    <w:rsid w:val="005330CB"/>
    <w:rsid w:val="00561103"/>
    <w:rsid w:val="0056640B"/>
    <w:rsid w:val="0057729C"/>
    <w:rsid w:val="005A0C61"/>
    <w:rsid w:val="005A2EC4"/>
    <w:rsid w:val="005C4930"/>
    <w:rsid w:val="005C56C9"/>
    <w:rsid w:val="005D2B8D"/>
    <w:rsid w:val="005F0586"/>
    <w:rsid w:val="0063621D"/>
    <w:rsid w:val="00653218"/>
    <w:rsid w:val="006764AE"/>
    <w:rsid w:val="00690C84"/>
    <w:rsid w:val="00702D1F"/>
    <w:rsid w:val="007115E3"/>
    <w:rsid w:val="00723B5D"/>
    <w:rsid w:val="0073637C"/>
    <w:rsid w:val="00737C82"/>
    <w:rsid w:val="00737D69"/>
    <w:rsid w:val="00781435"/>
    <w:rsid w:val="00785ED5"/>
    <w:rsid w:val="007904C0"/>
    <w:rsid w:val="007962F4"/>
    <w:rsid w:val="007A12C3"/>
    <w:rsid w:val="007A6215"/>
    <w:rsid w:val="007E3E73"/>
    <w:rsid w:val="007F35DA"/>
    <w:rsid w:val="008258F6"/>
    <w:rsid w:val="0086099C"/>
    <w:rsid w:val="008637DF"/>
    <w:rsid w:val="00882CD3"/>
    <w:rsid w:val="0089080B"/>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47AA"/>
    <w:rsid w:val="00A25BF7"/>
    <w:rsid w:val="00A405D7"/>
    <w:rsid w:val="00A47251"/>
    <w:rsid w:val="00A533B7"/>
    <w:rsid w:val="00A66E3A"/>
    <w:rsid w:val="00A67445"/>
    <w:rsid w:val="00A779B6"/>
    <w:rsid w:val="00A8483C"/>
    <w:rsid w:val="00A8624D"/>
    <w:rsid w:val="00A94AA8"/>
    <w:rsid w:val="00AB1F9A"/>
    <w:rsid w:val="00AB2B21"/>
    <w:rsid w:val="00AB6B81"/>
    <w:rsid w:val="00AB729F"/>
    <w:rsid w:val="00AC669D"/>
    <w:rsid w:val="00AD126D"/>
    <w:rsid w:val="00AD261D"/>
    <w:rsid w:val="00AD5650"/>
    <w:rsid w:val="00AE4088"/>
    <w:rsid w:val="00AF1F64"/>
    <w:rsid w:val="00B04F5F"/>
    <w:rsid w:val="00B06344"/>
    <w:rsid w:val="00B063AC"/>
    <w:rsid w:val="00B20DD0"/>
    <w:rsid w:val="00B21801"/>
    <w:rsid w:val="00B26DCC"/>
    <w:rsid w:val="00B315CF"/>
    <w:rsid w:val="00B331FC"/>
    <w:rsid w:val="00B35FA2"/>
    <w:rsid w:val="00B576E1"/>
    <w:rsid w:val="00B57DAE"/>
    <w:rsid w:val="00B849B9"/>
    <w:rsid w:val="00B87ED0"/>
    <w:rsid w:val="00BB208D"/>
    <w:rsid w:val="00BD33AE"/>
    <w:rsid w:val="00BE2664"/>
    <w:rsid w:val="00BF44ED"/>
    <w:rsid w:val="00BF45D3"/>
    <w:rsid w:val="00C0764F"/>
    <w:rsid w:val="00C227B4"/>
    <w:rsid w:val="00C517B6"/>
    <w:rsid w:val="00C55697"/>
    <w:rsid w:val="00C60895"/>
    <w:rsid w:val="00C62DAF"/>
    <w:rsid w:val="00C84CC1"/>
    <w:rsid w:val="00C85665"/>
    <w:rsid w:val="00C85F85"/>
    <w:rsid w:val="00C91096"/>
    <w:rsid w:val="00CB009E"/>
    <w:rsid w:val="00CC71BE"/>
    <w:rsid w:val="00CC77E5"/>
    <w:rsid w:val="00CE5B65"/>
    <w:rsid w:val="00D05A0C"/>
    <w:rsid w:val="00D179BF"/>
    <w:rsid w:val="00D33BFC"/>
    <w:rsid w:val="00D37690"/>
    <w:rsid w:val="00D40D15"/>
    <w:rsid w:val="00D40F43"/>
    <w:rsid w:val="00D43203"/>
    <w:rsid w:val="00D717A9"/>
    <w:rsid w:val="00D749C3"/>
    <w:rsid w:val="00D74A9D"/>
    <w:rsid w:val="00D85C17"/>
    <w:rsid w:val="00D9183E"/>
    <w:rsid w:val="00D94DF6"/>
    <w:rsid w:val="00DA062F"/>
    <w:rsid w:val="00DC5687"/>
    <w:rsid w:val="00DD72E6"/>
    <w:rsid w:val="00E20183"/>
    <w:rsid w:val="00E42B93"/>
    <w:rsid w:val="00E54043"/>
    <w:rsid w:val="00E54C82"/>
    <w:rsid w:val="00E70FE4"/>
    <w:rsid w:val="00EC7C5B"/>
    <w:rsid w:val="00EE3BEE"/>
    <w:rsid w:val="00F0380E"/>
    <w:rsid w:val="00F04F64"/>
    <w:rsid w:val="00F07A7C"/>
    <w:rsid w:val="00F151E6"/>
    <w:rsid w:val="00F205C0"/>
    <w:rsid w:val="00F251EB"/>
    <w:rsid w:val="00F5578A"/>
    <w:rsid w:val="00FA350A"/>
    <w:rsid w:val="00FD0374"/>
    <w:rsid w:val="00FD134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1993</Words>
  <Characters>10643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12611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2012-11-29T23:07:00Z</cp:lastPrinted>
  <dcterms:created xsi:type="dcterms:W3CDTF">2016-03-31T14:36:00Z</dcterms:created>
  <dcterms:modified xsi:type="dcterms:W3CDTF">2016-03-31T14:37:00Z</dcterms:modified>
</cp:coreProperties>
</file>