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8A" w:rsidRDefault="0000168A" w:rsidP="00564065"/>
    <w:p w:rsidR="0000168A" w:rsidRDefault="0000168A" w:rsidP="00564065"/>
    <w:p w:rsidR="00564065" w:rsidRPr="00964C97" w:rsidRDefault="001F169A" w:rsidP="00564065">
      <w:r>
        <w:t>March 17</w:t>
      </w:r>
      <w:r w:rsidR="003B469D">
        <w:t>, 2020</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1F169A" w:rsidRDefault="00B80B20" w:rsidP="00564065">
      <w:pPr>
        <w:jc w:val="both"/>
      </w:pPr>
      <w:r>
        <w:t xml:space="preserve">Ms. </w:t>
      </w:r>
      <w:r w:rsidR="003B469D">
        <w:t xml:space="preserve">Debra </w:t>
      </w:r>
      <w:proofErr w:type="spellStart"/>
      <w:r w:rsidR="003B469D">
        <w:t>Nauta-Rodriguez</w:t>
      </w:r>
      <w:proofErr w:type="spellEnd"/>
    </w:p>
    <w:p w:rsidR="00B80B20" w:rsidRDefault="00B80B20" w:rsidP="00564065">
      <w:pPr>
        <w:jc w:val="both"/>
      </w:pPr>
      <w:r>
        <w:t xml:space="preserve">Associate Vice President </w:t>
      </w:r>
      <w:r w:rsidR="001F169A">
        <w:t xml:space="preserve">for </w:t>
      </w:r>
      <w:r>
        <w:t>Facilities Planning &amp; Management</w:t>
      </w:r>
      <w:r w:rsidR="003B469D">
        <w:t>/University Architect</w:t>
      </w:r>
    </w:p>
    <w:p w:rsidR="00B80B20" w:rsidRDefault="00B80B20" w:rsidP="00564065">
      <w:r>
        <w:t>The Catholic University of America</w:t>
      </w:r>
    </w:p>
    <w:p w:rsidR="00564065" w:rsidRDefault="00B80B20" w:rsidP="00564065">
      <w:r>
        <w:t>620 Michigan Avenue</w:t>
      </w:r>
      <w:r w:rsidR="00CD3BD5">
        <w:t xml:space="preserve"> </w:t>
      </w:r>
      <w:r>
        <w:t>NE</w:t>
      </w:r>
    </w:p>
    <w:p w:rsidR="00564065" w:rsidRDefault="00564065" w:rsidP="00564065">
      <w:r>
        <w:t>Washington DC 2</w:t>
      </w:r>
      <w:r w:rsidR="00B80B20">
        <w:t>0064</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sidR="0071289B">
        <w:rPr>
          <w:b/>
          <w:bCs/>
        </w:rPr>
        <w:t xml:space="preserve"> Nos. </w:t>
      </w:r>
      <w:r>
        <w:rPr>
          <w:b/>
          <w:bCs/>
        </w:rPr>
        <w:t>7</w:t>
      </w:r>
      <w:r w:rsidR="003B469D">
        <w:rPr>
          <w:b/>
          <w:bCs/>
        </w:rPr>
        <w:t>2</w:t>
      </w:r>
      <w:r w:rsidR="00B80B20">
        <w:rPr>
          <w:b/>
          <w:bCs/>
        </w:rPr>
        <w:t>80</w:t>
      </w:r>
      <w:r w:rsidR="0000168A">
        <w:rPr>
          <w:b/>
          <w:bCs/>
        </w:rPr>
        <w:t xml:space="preserve"> through</w:t>
      </w:r>
      <w:r w:rsidR="00CD3BD5">
        <w:rPr>
          <w:b/>
          <w:bCs/>
        </w:rPr>
        <w:t xml:space="preserve"> </w:t>
      </w:r>
      <w:r>
        <w:rPr>
          <w:b/>
          <w:bCs/>
        </w:rPr>
        <w:t>7</w:t>
      </w:r>
      <w:r w:rsidR="003B469D">
        <w:rPr>
          <w:b/>
          <w:bCs/>
        </w:rPr>
        <w:t>283</w:t>
      </w:r>
      <w:r w:rsidRPr="00D72CC2">
        <w:rPr>
          <w:b/>
          <w:bCs/>
        </w:rPr>
        <w:t xml:space="preserve"> to </w:t>
      </w:r>
      <w:r w:rsidR="00B80B20">
        <w:rPr>
          <w:b/>
          <w:bCs/>
        </w:rPr>
        <w:t xml:space="preserve">Construct </w:t>
      </w:r>
      <w:r w:rsidR="0071289B">
        <w:rPr>
          <w:b/>
          <w:bCs/>
        </w:rPr>
        <w:t xml:space="preserve">and </w:t>
      </w:r>
      <w:r w:rsidRPr="00D72CC2">
        <w:rPr>
          <w:b/>
          <w:bCs/>
        </w:rPr>
        <w:t xml:space="preserve">Operate </w:t>
      </w:r>
      <w:r w:rsidR="001F169A">
        <w:rPr>
          <w:b/>
          <w:bCs/>
        </w:rPr>
        <w:t>Four</w:t>
      </w:r>
      <w:r w:rsidR="00B80B20">
        <w:rPr>
          <w:b/>
          <w:bCs/>
        </w:rPr>
        <w:t xml:space="preserve"> </w:t>
      </w:r>
      <w:r w:rsidR="0038210C">
        <w:rPr>
          <w:b/>
          <w:bCs/>
        </w:rPr>
        <w:t>Identical 6</w:t>
      </w:r>
      <w:r w:rsidR="0000168A">
        <w:rPr>
          <w:b/>
          <w:bCs/>
        </w:rPr>
        <w:t>.0</w:t>
      </w:r>
      <w:r w:rsidR="0038210C">
        <w:rPr>
          <w:b/>
          <w:bCs/>
        </w:rPr>
        <w:t xml:space="preserve"> MM</w:t>
      </w:r>
      <w:r w:rsidR="001A13EC">
        <w:rPr>
          <w:b/>
          <w:bCs/>
        </w:rPr>
        <w:t>BTU</w:t>
      </w:r>
      <w:r w:rsidR="0038210C">
        <w:rPr>
          <w:b/>
          <w:bCs/>
        </w:rPr>
        <w:t>/Hour</w:t>
      </w:r>
      <w:r w:rsidR="001A13EC">
        <w:rPr>
          <w:b/>
          <w:bCs/>
        </w:rPr>
        <w:t xml:space="preserve"> </w:t>
      </w:r>
      <w:r w:rsidR="0071289B">
        <w:rPr>
          <w:b/>
          <w:bCs/>
        </w:rPr>
        <w:t>Dual</w:t>
      </w:r>
      <w:r w:rsidR="001A13EC">
        <w:rPr>
          <w:b/>
          <w:bCs/>
        </w:rPr>
        <w:t xml:space="preserve"> </w:t>
      </w:r>
      <w:r w:rsidR="0071289B">
        <w:rPr>
          <w:b/>
          <w:bCs/>
        </w:rPr>
        <w:t>Fuel</w:t>
      </w:r>
      <w:r w:rsidR="001A13EC">
        <w:rPr>
          <w:b/>
          <w:bCs/>
        </w:rPr>
        <w:t xml:space="preserve"> Fired</w:t>
      </w:r>
      <w:r>
        <w:rPr>
          <w:b/>
          <w:bCs/>
        </w:rPr>
        <w:t xml:space="preserve"> </w:t>
      </w:r>
      <w:r w:rsidRPr="00D72CC2">
        <w:rPr>
          <w:b/>
          <w:bCs/>
        </w:rPr>
        <w:t>Boiler</w:t>
      </w:r>
      <w:r w:rsidR="00460225">
        <w:rPr>
          <w:b/>
          <w:bCs/>
        </w:rPr>
        <w:t>s</w:t>
      </w:r>
      <w:r w:rsidR="0038210C">
        <w:rPr>
          <w:b/>
          <w:bCs/>
        </w:rPr>
        <w:t xml:space="preserve"> </w:t>
      </w:r>
      <w:r w:rsidR="00901812">
        <w:rPr>
          <w:b/>
          <w:bCs/>
        </w:rPr>
        <w:t xml:space="preserve">at </w:t>
      </w:r>
      <w:proofErr w:type="gramStart"/>
      <w:r w:rsidR="001A13EC">
        <w:rPr>
          <w:b/>
          <w:bCs/>
        </w:rPr>
        <w:t>T</w:t>
      </w:r>
      <w:r w:rsidR="0071289B">
        <w:rPr>
          <w:b/>
          <w:bCs/>
        </w:rPr>
        <w:t>he</w:t>
      </w:r>
      <w:proofErr w:type="gramEnd"/>
      <w:r w:rsidR="0071289B">
        <w:rPr>
          <w:b/>
          <w:bCs/>
        </w:rPr>
        <w:t xml:space="preserve"> </w:t>
      </w:r>
      <w:r w:rsidR="001A13EC">
        <w:rPr>
          <w:b/>
          <w:bCs/>
        </w:rPr>
        <w:t>C</w:t>
      </w:r>
      <w:r w:rsidR="00772010">
        <w:rPr>
          <w:b/>
          <w:bCs/>
        </w:rPr>
        <w:t>atholic University of America</w:t>
      </w:r>
    </w:p>
    <w:p w:rsidR="00564065" w:rsidRPr="006243B7" w:rsidRDefault="00564065" w:rsidP="00564065"/>
    <w:p w:rsidR="00564065" w:rsidRPr="006243B7" w:rsidRDefault="00564065" w:rsidP="00564065">
      <w:r w:rsidRPr="006243B7">
        <w:t xml:space="preserve">Dear </w:t>
      </w:r>
      <w:r w:rsidR="00CE47C0">
        <w:t xml:space="preserve">Ms. </w:t>
      </w:r>
      <w:proofErr w:type="spellStart"/>
      <w:r w:rsidR="00CE47C0">
        <w:t>Nauta</w:t>
      </w:r>
      <w:proofErr w:type="spellEnd"/>
      <w:r w:rsidR="00CE47C0">
        <w:t>-Rodriguez</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F046BB">
        <w:t>The Catholic University of America</w:t>
      </w:r>
      <w:r>
        <w:t xml:space="preserve"> (the Permittee) to </w:t>
      </w:r>
      <w:r w:rsidR="00F046BB">
        <w:t>construct</w:t>
      </w:r>
      <w:r w:rsidR="0071289B">
        <w:t xml:space="preserve"> and </w:t>
      </w:r>
      <w:r>
        <w:t xml:space="preserve">operate </w:t>
      </w:r>
      <w:r w:rsidR="00C519E6">
        <w:t>four</w:t>
      </w:r>
      <w:r>
        <w:t xml:space="preserve"> (</w:t>
      </w:r>
      <w:r w:rsidR="00C519E6">
        <w:t>4</w:t>
      </w:r>
      <w:r>
        <w:t>)</w:t>
      </w:r>
      <w:r w:rsidR="00460225">
        <w:t xml:space="preserve"> identical</w:t>
      </w:r>
      <w:r w:rsidR="0071289B">
        <w:t xml:space="preserve"> boilers, listed in the table below</w:t>
      </w:r>
      <w:r w:rsidR="00C755AB">
        <w:t>,</w:t>
      </w:r>
      <w:r>
        <w:t xml:space="preserve"> </w:t>
      </w:r>
      <w:r w:rsidR="00A90053">
        <w:t xml:space="preserve">at the </w:t>
      </w:r>
      <w:proofErr w:type="spellStart"/>
      <w:r w:rsidR="00A90053">
        <w:t>P</w:t>
      </w:r>
      <w:r>
        <w:t>ermittee’s</w:t>
      </w:r>
      <w:proofErr w:type="spellEnd"/>
      <w:r>
        <w:t xml:space="preserve"> facility, </w:t>
      </w:r>
      <w:r w:rsidR="00165CA4">
        <w:t xml:space="preserve">in the building </w:t>
      </w:r>
      <w:bookmarkStart w:id="0" w:name="_GoBack"/>
      <w:bookmarkEnd w:id="0"/>
      <w:r>
        <w:t xml:space="preserve">located at </w:t>
      </w:r>
      <w:r w:rsidR="00895F85">
        <w:t>3602 John McCormack Drive</w:t>
      </w:r>
      <w:r w:rsidR="00F046BB">
        <w:t xml:space="preserve"> NE</w:t>
      </w:r>
      <w:r w:rsidR="00C755AB">
        <w:t>, Washin</w:t>
      </w:r>
      <w:r w:rsidR="00F046BB">
        <w:t>gton DC 20064</w:t>
      </w:r>
      <w:r w:rsidR="001F169A">
        <w:t>,</w:t>
      </w:r>
      <w:r>
        <w:t xml:space="preserve"> has been reviewed:</w:t>
      </w:r>
      <w:r w:rsidRPr="00163F55">
        <w:t xml:space="preserve"> </w:t>
      </w:r>
    </w:p>
    <w:p w:rsidR="0071289B" w:rsidRDefault="0071289B" w:rsidP="00564065">
      <w:pPr>
        <w:tabs>
          <w:tab w:val="center" w:pos="4680"/>
        </w:tabs>
      </w:pPr>
    </w:p>
    <w:tbl>
      <w:tblPr>
        <w:tblStyle w:val="TableGrid"/>
        <w:tblW w:w="0" w:type="auto"/>
        <w:tblInd w:w="108" w:type="dxa"/>
        <w:tblLook w:val="04A0" w:firstRow="1" w:lastRow="0" w:firstColumn="1" w:lastColumn="0" w:noHBand="0" w:noVBand="1"/>
      </w:tblPr>
      <w:tblGrid>
        <w:gridCol w:w="1530"/>
        <w:gridCol w:w="1680"/>
        <w:gridCol w:w="2280"/>
        <w:gridCol w:w="2430"/>
        <w:gridCol w:w="1440"/>
      </w:tblGrid>
      <w:tr w:rsidR="00004592" w:rsidTr="00004592">
        <w:tc>
          <w:tcPr>
            <w:tcW w:w="1530" w:type="dxa"/>
          </w:tcPr>
          <w:p w:rsidR="00004592" w:rsidRPr="0071289B" w:rsidRDefault="00004592" w:rsidP="0071289B">
            <w:pPr>
              <w:tabs>
                <w:tab w:val="center" w:pos="4680"/>
              </w:tabs>
              <w:jc w:val="center"/>
              <w:rPr>
                <w:b/>
              </w:rPr>
            </w:pPr>
            <w:r w:rsidRPr="0071289B">
              <w:rPr>
                <w:b/>
              </w:rPr>
              <w:t>Boiler Name</w:t>
            </w:r>
          </w:p>
        </w:tc>
        <w:tc>
          <w:tcPr>
            <w:tcW w:w="1680" w:type="dxa"/>
          </w:tcPr>
          <w:p w:rsidR="00004592" w:rsidRPr="0071289B" w:rsidRDefault="00004592" w:rsidP="0071289B">
            <w:pPr>
              <w:tabs>
                <w:tab w:val="center" w:pos="4680"/>
              </w:tabs>
              <w:jc w:val="center"/>
              <w:rPr>
                <w:b/>
              </w:rPr>
            </w:pPr>
            <w:r w:rsidRPr="0071289B">
              <w:rPr>
                <w:b/>
              </w:rPr>
              <w:t>Model</w:t>
            </w:r>
          </w:p>
        </w:tc>
        <w:tc>
          <w:tcPr>
            <w:tcW w:w="2280" w:type="dxa"/>
          </w:tcPr>
          <w:p w:rsidR="00004592" w:rsidRPr="0071289B" w:rsidRDefault="00004592" w:rsidP="0071289B">
            <w:pPr>
              <w:tabs>
                <w:tab w:val="center" w:pos="4680"/>
              </w:tabs>
              <w:jc w:val="center"/>
              <w:rPr>
                <w:b/>
              </w:rPr>
            </w:pPr>
            <w:r w:rsidRPr="0071289B">
              <w:rPr>
                <w:b/>
              </w:rPr>
              <w:t>Natural Gas Rating (MMBTU/</w:t>
            </w:r>
            <w:proofErr w:type="spellStart"/>
            <w:r w:rsidRPr="0071289B">
              <w:rPr>
                <w:b/>
              </w:rPr>
              <w:t>hr</w:t>
            </w:r>
            <w:proofErr w:type="spellEnd"/>
            <w:r w:rsidRPr="0071289B">
              <w:rPr>
                <w:b/>
              </w:rPr>
              <w:t>)</w:t>
            </w:r>
          </w:p>
        </w:tc>
        <w:tc>
          <w:tcPr>
            <w:tcW w:w="2430" w:type="dxa"/>
          </w:tcPr>
          <w:p w:rsidR="00004592" w:rsidRPr="0071289B" w:rsidRDefault="00004592" w:rsidP="0071289B">
            <w:pPr>
              <w:tabs>
                <w:tab w:val="center" w:pos="4680"/>
              </w:tabs>
              <w:jc w:val="center"/>
              <w:rPr>
                <w:b/>
              </w:rPr>
            </w:pPr>
            <w:r w:rsidRPr="0071289B">
              <w:rPr>
                <w:b/>
              </w:rPr>
              <w:t>No. 2 Fuel Oil Rating (MMBTU/</w:t>
            </w:r>
            <w:proofErr w:type="spellStart"/>
            <w:r w:rsidRPr="0071289B">
              <w:rPr>
                <w:b/>
              </w:rPr>
              <w:t>hr</w:t>
            </w:r>
            <w:proofErr w:type="spellEnd"/>
            <w:r w:rsidRPr="0071289B">
              <w:rPr>
                <w:b/>
              </w:rPr>
              <w:t>)</w:t>
            </w:r>
          </w:p>
        </w:tc>
        <w:tc>
          <w:tcPr>
            <w:tcW w:w="1440" w:type="dxa"/>
          </w:tcPr>
          <w:p w:rsidR="00004592" w:rsidRPr="0071289B" w:rsidRDefault="00004592" w:rsidP="0071289B">
            <w:pPr>
              <w:tabs>
                <w:tab w:val="center" w:pos="4680"/>
              </w:tabs>
              <w:jc w:val="center"/>
              <w:rPr>
                <w:b/>
              </w:rPr>
            </w:pPr>
            <w:r w:rsidRPr="0071289B">
              <w:rPr>
                <w:b/>
              </w:rPr>
              <w:t>Permit Number</w:t>
            </w:r>
          </w:p>
        </w:tc>
      </w:tr>
      <w:tr w:rsidR="00004592" w:rsidTr="00004592">
        <w:tc>
          <w:tcPr>
            <w:tcW w:w="1530" w:type="dxa"/>
          </w:tcPr>
          <w:p w:rsidR="00004592" w:rsidRDefault="00004592" w:rsidP="00C2412E">
            <w:pPr>
              <w:tabs>
                <w:tab w:val="center" w:pos="4680"/>
              </w:tabs>
            </w:pPr>
            <w:r>
              <w:t xml:space="preserve">Boiler </w:t>
            </w:r>
            <w:r w:rsidR="003B469D">
              <w:t>9</w:t>
            </w:r>
          </w:p>
        </w:tc>
        <w:tc>
          <w:tcPr>
            <w:tcW w:w="1680" w:type="dxa"/>
          </w:tcPr>
          <w:p w:rsidR="00004592" w:rsidRDefault="00004592" w:rsidP="00564065">
            <w:pPr>
              <w:tabs>
                <w:tab w:val="center" w:pos="4680"/>
              </w:tabs>
            </w:pPr>
            <w:r>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71289B">
            <w:pPr>
              <w:tabs>
                <w:tab w:val="center" w:pos="4680"/>
              </w:tabs>
              <w:jc w:val="center"/>
            </w:pPr>
            <w:r>
              <w:t>6.0</w:t>
            </w:r>
          </w:p>
        </w:tc>
        <w:tc>
          <w:tcPr>
            <w:tcW w:w="1440" w:type="dxa"/>
          </w:tcPr>
          <w:p w:rsidR="00004592" w:rsidRDefault="003B469D" w:rsidP="0071289B">
            <w:pPr>
              <w:tabs>
                <w:tab w:val="center" w:pos="4680"/>
              </w:tabs>
              <w:jc w:val="center"/>
            </w:pPr>
            <w:r>
              <w:t>72</w:t>
            </w:r>
            <w:r w:rsidR="00004592">
              <w:t>80</w:t>
            </w:r>
          </w:p>
        </w:tc>
      </w:tr>
      <w:tr w:rsidR="00004592" w:rsidTr="00004592">
        <w:tc>
          <w:tcPr>
            <w:tcW w:w="1530" w:type="dxa"/>
          </w:tcPr>
          <w:p w:rsidR="00004592" w:rsidRDefault="00004592" w:rsidP="00564065">
            <w:pPr>
              <w:tabs>
                <w:tab w:val="center" w:pos="4680"/>
              </w:tabs>
            </w:pPr>
            <w:r>
              <w:t xml:space="preserve">Boiler </w:t>
            </w:r>
            <w:r w:rsidR="003B469D">
              <w:t>10</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00168A">
            <w:pPr>
              <w:jc w:val="center"/>
            </w:pPr>
            <w:r>
              <w:t>6.0</w:t>
            </w:r>
          </w:p>
        </w:tc>
        <w:tc>
          <w:tcPr>
            <w:tcW w:w="1440" w:type="dxa"/>
          </w:tcPr>
          <w:p w:rsidR="00004592" w:rsidRDefault="003B469D" w:rsidP="0071289B">
            <w:pPr>
              <w:tabs>
                <w:tab w:val="center" w:pos="4680"/>
              </w:tabs>
              <w:jc w:val="center"/>
            </w:pPr>
            <w:r>
              <w:t>72</w:t>
            </w:r>
            <w:r w:rsidR="00004592">
              <w:t>81</w:t>
            </w:r>
          </w:p>
        </w:tc>
      </w:tr>
      <w:tr w:rsidR="00004592" w:rsidTr="00004592">
        <w:tc>
          <w:tcPr>
            <w:tcW w:w="1530" w:type="dxa"/>
          </w:tcPr>
          <w:p w:rsidR="00004592" w:rsidRDefault="00004592" w:rsidP="00564065">
            <w:pPr>
              <w:tabs>
                <w:tab w:val="center" w:pos="4680"/>
              </w:tabs>
            </w:pPr>
            <w:r>
              <w:t xml:space="preserve">Boiler </w:t>
            </w:r>
            <w:r w:rsidR="003B469D">
              <w:t>11</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3B469D" w:rsidP="0071289B">
            <w:pPr>
              <w:tabs>
                <w:tab w:val="center" w:pos="4680"/>
              </w:tabs>
              <w:jc w:val="center"/>
            </w:pPr>
            <w:r>
              <w:t>72</w:t>
            </w:r>
            <w:r w:rsidR="00004592">
              <w:t>82</w:t>
            </w:r>
          </w:p>
        </w:tc>
      </w:tr>
      <w:tr w:rsidR="00004592" w:rsidTr="00004592">
        <w:tc>
          <w:tcPr>
            <w:tcW w:w="1530" w:type="dxa"/>
          </w:tcPr>
          <w:p w:rsidR="00004592" w:rsidRDefault="00004592" w:rsidP="00564065">
            <w:pPr>
              <w:tabs>
                <w:tab w:val="center" w:pos="4680"/>
              </w:tabs>
            </w:pPr>
            <w:r>
              <w:t xml:space="preserve">Boiler </w:t>
            </w:r>
            <w:r w:rsidR="003B469D">
              <w:t>12</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3B469D" w:rsidP="0071289B">
            <w:pPr>
              <w:tabs>
                <w:tab w:val="center" w:pos="4680"/>
              </w:tabs>
              <w:jc w:val="center"/>
            </w:pPr>
            <w:r>
              <w:t>72</w:t>
            </w:r>
            <w:r w:rsidR="00004592">
              <w:t>83</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1F169A">
        <w:t>December 23, 2019</w:t>
      </w:r>
      <w:r>
        <w:t>, the application</w:t>
      </w:r>
      <w:r w:rsidR="001A13EC">
        <w:t>s are</w:t>
      </w:r>
      <w:r>
        <w:t xml:space="preserve"> hereby approved,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315313" w:rsidP="00564065">
      <w:pPr>
        <w:numPr>
          <w:ilvl w:val="1"/>
          <w:numId w:val="3"/>
        </w:numPr>
        <w:tabs>
          <w:tab w:val="clear" w:pos="720"/>
        </w:tabs>
        <w:jc w:val="both"/>
      </w:pPr>
      <w:r>
        <w:t>The</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1F169A">
        <w:t>March 16</w:t>
      </w:r>
      <w:r w:rsidR="00C519E6">
        <w:t>, 2025</w:t>
      </w:r>
      <w:r w:rsidRPr="006243B7">
        <w:t xml:space="preserve">.  If continued operation after this date is desired, the </w:t>
      </w:r>
      <w:r w:rsidR="0071289B">
        <w:t>Permittee</w:t>
      </w:r>
      <w:r w:rsidRPr="006243B7">
        <w:t xml:space="preserve"> shall submit </w:t>
      </w:r>
      <w:r>
        <w:t>an a</w:t>
      </w:r>
      <w:r w:rsidRPr="006243B7">
        <w:t>pplication for renewal by</w:t>
      </w:r>
      <w:r>
        <w:t xml:space="preserve"> </w:t>
      </w:r>
      <w:r w:rsidR="001F169A">
        <w:t>December 16</w:t>
      </w:r>
      <w:r w:rsidR="00C519E6">
        <w:t>, 2024</w:t>
      </w:r>
      <w:r>
        <w:t xml:space="preserve">. </w:t>
      </w:r>
      <w:r w:rsidRPr="006A4B1F">
        <w:t>[20 DCMR 200.4]</w:t>
      </w:r>
    </w:p>
    <w:p w:rsidR="00564065" w:rsidRDefault="00564065" w:rsidP="00564065">
      <w:pPr>
        <w:ind w:left="720" w:hanging="360"/>
      </w:pPr>
    </w:p>
    <w:p w:rsidR="00564065" w:rsidRDefault="00564065" w:rsidP="0025596F">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1A13EC" w:rsidRDefault="001A13EC" w:rsidP="0025596F">
      <w:pPr>
        <w:ind w:left="720" w:hanging="360"/>
      </w:pPr>
    </w:p>
    <w:p w:rsidR="00564065" w:rsidRDefault="00564065" w:rsidP="00564065">
      <w:pPr>
        <w:numPr>
          <w:ilvl w:val="0"/>
          <w:numId w:val="1"/>
        </w:numPr>
      </w:pPr>
      <w:r>
        <w:t xml:space="preserve">The Permittee shall allow authorized officials of the District, upon presentation of </w:t>
      </w:r>
      <w:r>
        <w:lastRenderedPageBreak/>
        <w:t>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9909FA" w:rsidRDefault="009909FA" w:rsidP="009909FA">
      <w:pPr>
        <w:pStyle w:val="ListParagraph"/>
      </w:pPr>
    </w:p>
    <w:p w:rsidR="009909FA" w:rsidRDefault="009909FA" w:rsidP="00564065">
      <w:pPr>
        <w:numPr>
          <w:ilvl w:val="0"/>
          <w:numId w:val="1"/>
        </w:numPr>
      </w:pPr>
      <w:r>
        <w:t>If not already completed by the date of issuance of this set of permits, within twelve (12) months of issuance of this set of permits to</w:t>
      </w:r>
      <w:r w:rsidR="0051623E">
        <w:t xml:space="preserve"> construct and</w:t>
      </w:r>
      <w:r>
        <w:t xml:space="preserve"> operate, the Permittee shall submit a complete application to modify the facility’s Title V operating permit to include the requirements of this set of</w:t>
      </w:r>
      <w:r w:rsidR="001A13EC">
        <w:t xml:space="preserve"> permits [20 DCMR 301.1(a)(3)].</w:t>
      </w:r>
    </w:p>
    <w:p w:rsidR="00045EC1" w:rsidRDefault="00045EC1" w:rsidP="00045EC1">
      <w:pPr>
        <w:ind w:left="720"/>
      </w:pPr>
    </w:p>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F45FCB">
      <w:pPr>
        <w:numPr>
          <w:ilvl w:val="1"/>
          <w:numId w:val="4"/>
        </w:numPr>
        <w:tabs>
          <w:tab w:val="clear" w:pos="792"/>
          <w:tab w:val="num" w:pos="720"/>
        </w:tabs>
        <w:ind w:left="720" w:hanging="360"/>
      </w:pPr>
      <w:r>
        <w:t>Each of the</w:t>
      </w:r>
      <w:r w:rsidR="00321243">
        <w:t xml:space="preserve"> </w:t>
      </w:r>
      <w:r w:rsidR="00AE4009">
        <w:t>four (4</w:t>
      </w:r>
      <w:r w:rsidR="003B7665">
        <w:t xml:space="preserve">) </w:t>
      </w:r>
      <w:r w:rsidR="007271EA">
        <w:t>6.0</w:t>
      </w:r>
      <w:r w:rsidR="007271EA" w:rsidRPr="007271EA">
        <w:t xml:space="preserve"> </w:t>
      </w:r>
      <w:r w:rsidR="00321243">
        <w:t>MM</w:t>
      </w:r>
      <w:r w:rsidR="007271EA" w:rsidRPr="007271EA">
        <w:t>BTU per hour dual fuel</w:t>
      </w:r>
      <w:r w:rsidR="001A13EC">
        <w:t xml:space="preserve"> </w:t>
      </w:r>
      <w:r w:rsidR="007271EA">
        <w:t>fired</w:t>
      </w:r>
      <w:r w:rsidR="007271EA" w:rsidRPr="007271EA">
        <w:t xml:space="preserve"> </w:t>
      </w:r>
      <w:r w:rsidR="00564065">
        <w:t>boiler</w:t>
      </w:r>
      <w:r>
        <w:t>s</w:t>
      </w:r>
      <w:r w:rsidR="00564065">
        <w:t xml:space="preserve"> shall not emit pollutants in excess of those specified in the following table </w:t>
      </w:r>
      <w:r w:rsidR="00564065" w:rsidRPr="009E088B">
        <w:t>[20 DCMR 201]:</w:t>
      </w:r>
      <w:r w:rsidR="00AD7ABE">
        <w:t xml:space="preserve"> </w:t>
      </w:r>
      <w:r w:rsidR="00AD7ABE">
        <w:rPr>
          <w:i/>
          <w:szCs w:val="20"/>
        </w:rPr>
        <w:t xml:space="preserve">Note that, </w:t>
      </w:r>
      <w:r w:rsidR="00AD7ABE">
        <w:rPr>
          <w:i/>
        </w:rPr>
        <w:t xml:space="preserve">unless other credible evidence of a violation, such as test results required under Condition </w:t>
      </w:r>
      <w:proofErr w:type="gramStart"/>
      <w:r w:rsidR="00AD7ABE">
        <w:rPr>
          <w:i/>
        </w:rPr>
        <w:t>IV(</w:t>
      </w:r>
      <w:proofErr w:type="gramEnd"/>
      <w:r w:rsidR="00AD7ABE">
        <w:rPr>
          <w:i/>
        </w:rPr>
        <w:t xml:space="preserve">a), are identified, compliance with Conditions </w:t>
      </w:r>
      <w:r w:rsidR="00AD7ABE" w:rsidRPr="00F45FCB">
        <w:rPr>
          <w:i/>
        </w:rPr>
        <w:t>III(a)</w:t>
      </w:r>
      <w:r w:rsidR="00F45FCB" w:rsidRPr="00F45FCB">
        <w:rPr>
          <w:i/>
        </w:rPr>
        <w:t>, (b), and (d)</w:t>
      </w:r>
      <w:r w:rsidR="00AD7ABE">
        <w:rPr>
          <w:i/>
        </w:rPr>
        <w:t xml:space="preserve"> of this permit will be considered compliance with this condition.</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rsidTr="0071289B">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29599E" w:rsidP="00B60EF2">
            <w:pPr>
              <w:tabs>
                <w:tab w:val="left" w:pos="-1440"/>
                <w:tab w:val="left" w:pos="1080"/>
              </w:tabs>
              <w:jc w:val="center"/>
            </w:pPr>
            <w:r>
              <w:t>0.27</w:t>
            </w:r>
          </w:p>
        </w:tc>
        <w:tc>
          <w:tcPr>
            <w:tcW w:w="2160" w:type="dxa"/>
          </w:tcPr>
          <w:p w:rsidR="00564065" w:rsidRPr="0071289B" w:rsidRDefault="0051623E" w:rsidP="00B60EF2">
            <w:pPr>
              <w:tabs>
                <w:tab w:val="left" w:pos="-1440"/>
                <w:tab w:val="left" w:pos="1080"/>
              </w:tabs>
              <w:jc w:val="center"/>
            </w:pPr>
            <w:r>
              <w:t>0</w:t>
            </w:r>
            <w:r w:rsidR="00E60579" w:rsidRPr="0071289B">
              <w:t>.</w:t>
            </w:r>
            <w:r>
              <w:t>2</w:t>
            </w:r>
            <w:r w:rsidR="008D2248">
              <w:t>1</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64065" w:rsidRPr="0099125F" w:rsidRDefault="0029599E" w:rsidP="00B60EF2">
            <w:pPr>
              <w:tabs>
                <w:tab w:val="left" w:pos="-1440"/>
                <w:tab w:val="left" w:pos="1080"/>
              </w:tabs>
              <w:jc w:val="center"/>
            </w:pPr>
            <w:r>
              <w:t>0.26</w:t>
            </w:r>
          </w:p>
        </w:tc>
        <w:tc>
          <w:tcPr>
            <w:tcW w:w="2160" w:type="dxa"/>
          </w:tcPr>
          <w:p w:rsidR="00564065" w:rsidRPr="0071289B" w:rsidRDefault="0051623E" w:rsidP="00B60EF2">
            <w:pPr>
              <w:tabs>
                <w:tab w:val="left" w:pos="-1440"/>
                <w:tab w:val="left" w:pos="1080"/>
              </w:tabs>
              <w:jc w:val="center"/>
            </w:pPr>
            <w:r>
              <w:t>0</w:t>
            </w:r>
            <w:r w:rsidR="00E60579" w:rsidRPr="0071289B">
              <w:t>.</w:t>
            </w:r>
            <w:r w:rsidR="005F6763">
              <w:t>8</w:t>
            </w:r>
            <w:r>
              <w:t>6</w:t>
            </w:r>
          </w:p>
        </w:tc>
      </w:tr>
      <w:tr w:rsidR="00564065" w:rsidRPr="00F94676" w:rsidTr="0071289B">
        <w:tc>
          <w:tcPr>
            <w:tcW w:w="3870" w:type="dxa"/>
          </w:tcPr>
          <w:p w:rsidR="00564065" w:rsidRPr="00F940A6" w:rsidRDefault="00564065" w:rsidP="00B60EF2">
            <w:pPr>
              <w:tabs>
                <w:tab w:val="left" w:pos="-1440"/>
                <w:tab w:val="left" w:pos="1080"/>
              </w:tabs>
            </w:pPr>
            <w:r w:rsidRPr="00F940A6">
              <w:t>Total Particulate Matter (PM Total)*</w:t>
            </w:r>
          </w:p>
        </w:tc>
        <w:tc>
          <w:tcPr>
            <w:tcW w:w="2160" w:type="dxa"/>
          </w:tcPr>
          <w:p w:rsidR="00564065" w:rsidRPr="0099125F" w:rsidRDefault="0029599E" w:rsidP="00B60EF2">
            <w:pPr>
              <w:tabs>
                <w:tab w:val="left" w:pos="-1440"/>
                <w:tab w:val="left" w:pos="1080"/>
              </w:tabs>
              <w:jc w:val="center"/>
            </w:pPr>
            <w:r>
              <w:t>0.04</w:t>
            </w:r>
          </w:p>
        </w:tc>
        <w:tc>
          <w:tcPr>
            <w:tcW w:w="2160" w:type="dxa"/>
          </w:tcPr>
          <w:p w:rsidR="00564065" w:rsidRPr="0071289B" w:rsidRDefault="0071289B" w:rsidP="00B60EF2">
            <w:pPr>
              <w:tabs>
                <w:tab w:val="left" w:pos="-1440"/>
                <w:tab w:val="left" w:pos="1080"/>
              </w:tabs>
              <w:jc w:val="center"/>
            </w:pPr>
            <w:r w:rsidRPr="0071289B">
              <w:t>0.</w:t>
            </w:r>
            <w:r w:rsidR="0051623E">
              <w:t>14</w:t>
            </w:r>
          </w:p>
        </w:tc>
      </w:tr>
      <w:tr w:rsidR="00564065" w:rsidRPr="00F94676" w:rsidTr="0071289B">
        <w:tc>
          <w:tcPr>
            <w:tcW w:w="387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160" w:type="dxa"/>
          </w:tcPr>
          <w:p w:rsidR="00564065" w:rsidRPr="0099125F" w:rsidRDefault="0029599E" w:rsidP="00B60EF2">
            <w:pPr>
              <w:tabs>
                <w:tab w:val="left" w:pos="-1440"/>
                <w:tab w:val="left" w:pos="1080"/>
              </w:tabs>
              <w:jc w:val="center"/>
            </w:pPr>
            <w:r>
              <w:t>0.00</w:t>
            </w:r>
            <w:r w:rsidR="00AE4009">
              <w:t>4</w:t>
            </w:r>
          </w:p>
        </w:tc>
        <w:tc>
          <w:tcPr>
            <w:tcW w:w="2160" w:type="dxa"/>
          </w:tcPr>
          <w:p w:rsidR="00564065" w:rsidRPr="0071289B" w:rsidRDefault="00E60579" w:rsidP="00B60EF2">
            <w:pPr>
              <w:tabs>
                <w:tab w:val="left" w:pos="-1440"/>
                <w:tab w:val="left" w:pos="1080"/>
              </w:tabs>
              <w:jc w:val="center"/>
            </w:pPr>
            <w:r w:rsidRPr="0071289B">
              <w:t>0.</w:t>
            </w:r>
            <w:r w:rsidR="005F6763">
              <w:t>30</w:t>
            </w:r>
          </w:p>
        </w:tc>
      </w:tr>
    </w:tbl>
    <w:p w:rsidR="008038D8" w:rsidRPr="0071289B" w:rsidRDefault="0038210C" w:rsidP="00045EC1">
      <w:r>
        <w:t xml:space="preserve">            </w:t>
      </w:r>
      <w:r w:rsidR="00564065" w:rsidRPr="00F940A6">
        <w:t>*PM Total includes both filterable and condensable fractions.</w:t>
      </w:r>
    </w:p>
    <w:p w:rsidR="00895F85" w:rsidRDefault="00895F85" w:rsidP="00564065">
      <w:pPr>
        <w:numPr>
          <w:ilvl w:val="1"/>
          <w:numId w:val="2"/>
        </w:numPr>
        <w:ind w:left="720" w:hanging="720"/>
      </w:pPr>
    </w:p>
    <w:p w:rsidR="00564065" w:rsidRDefault="00564065" w:rsidP="00564065">
      <w:pPr>
        <w:numPr>
          <w:ilvl w:val="1"/>
          <w:numId w:val="2"/>
        </w:numPr>
        <w:ind w:left="720" w:hanging="720"/>
      </w:pPr>
      <w:r>
        <w:lastRenderedPageBreak/>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951F78" w:rsidRDefault="00951F78" w:rsidP="00951F78">
      <w:pPr>
        <w:ind w:left="720"/>
      </w:pPr>
    </w:p>
    <w:p w:rsidR="00951F78" w:rsidRDefault="00951F78" w:rsidP="00951F78">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Pr>
          <w:i/>
        </w:rPr>
        <w:t>b</w:t>
      </w:r>
      <w:r w:rsidRPr="008E07DC">
        <w:rPr>
          <w:i/>
        </w:rPr>
        <w:t>) as stated above.</w:t>
      </w:r>
    </w:p>
    <w:p w:rsidR="00951F78" w:rsidRDefault="00951F78" w:rsidP="00951F78">
      <w:pPr>
        <w:ind w:left="720"/>
      </w:pPr>
    </w:p>
    <w:p w:rsidR="00564065" w:rsidRPr="006A4B1F" w:rsidRDefault="006B4BDA"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321243">
        <w:t xml:space="preserve"> from</w:t>
      </w:r>
      <w:r w:rsidR="0081595A">
        <w:t xml:space="preserve"> each of the </w:t>
      </w:r>
      <w:r w:rsidR="00564065">
        <w:t>boiler</w:t>
      </w:r>
      <w:r w:rsidR="0081595A">
        <w:t>s</w:t>
      </w:r>
      <w:r w:rsidR="00564065">
        <w:t xml:space="preserve"> shall not be greater than 0.</w:t>
      </w:r>
      <w:r w:rsidR="005A4E16">
        <w:t>11</w:t>
      </w:r>
      <w:r w:rsidR="00564065" w:rsidRPr="006A4B1F">
        <w:t xml:space="preserve"> pounds per million BTU. [20 DCMR 600.1].</w:t>
      </w:r>
      <w:r w:rsidR="00AD7ABE">
        <w:t xml:space="preserve"> </w:t>
      </w:r>
      <w:r w:rsidR="00AD7ABE">
        <w:rPr>
          <w:i/>
          <w:szCs w:val="20"/>
        </w:rPr>
        <w:t xml:space="preserve">Note that, </w:t>
      </w:r>
      <w:r w:rsidR="00AD7ABE">
        <w:rPr>
          <w:i/>
        </w:rPr>
        <w:t>unless other credible evidence of a violation, such as test results required under Condition IV(a), are ident</w:t>
      </w:r>
      <w:r w:rsidR="00F45FCB">
        <w:rPr>
          <w:i/>
        </w:rPr>
        <w:t xml:space="preserve">ified, compliance with Conditions </w:t>
      </w:r>
      <w:r w:rsidR="00F45FCB" w:rsidRPr="00F45FCB">
        <w:rPr>
          <w:i/>
        </w:rPr>
        <w:t>III(a), (b), and (d)</w:t>
      </w:r>
      <w:r w:rsidR="00F45FCB">
        <w:rPr>
          <w:i/>
        </w:rPr>
        <w:t xml:space="preserve"> </w:t>
      </w:r>
      <w:r w:rsidR="00AD7ABE">
        <w:rPr>
          <w:i/>
        </w:rPr>
        <w:t>of this permit will be considered compliance with this condition.</w:t>
      </w:r>
    </w:p>
    <w:p w:rsidR="00564065" w:rsidRPr="006243B7" w:rsidRDefault="00564065" w:rsidP="00564065">
      <w:pPr>
        <w:autoSpaceDE w:val="0"/>
        <w:autoSpaceDN w:val="0"/>
        <w:adjustRightInd w:val="0"/>
        <w:ind w:left="720" w:hanging="360"/>
      </w:pPr>
    </w:p>
    <w:p w:rsidR="008A3F3F" w:rsidRDefault="00564065" w:rsidP="00564065">
      <w:pPr>
        <w:ind w:left="720" w:hanging="360"/>
      </w:pPr>
      <w:r>
        <w:t>d</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951F78" w:rsidRDefault="00951F78" w:rsidP="00564065">
      <w:pPr>
        <w:ind w:left="720" w:hanging="360"/>
      </w:pPr>
    </w:p>
    <w:p w:rsidR="00951F78" w:rsidRDefault="00951F78" w:rsidP="00564065">
      <w:pPr>
        <w:ind w:left="720" w:hanging="360"/>
        <w:rPr>
          <w:szCs w:val="20"/>
        </w:rPr>
      </w:pPr>
      <w:proofErr w:type="gramStart"/>
      <w:r>
        <w:t>e.</w:t>
      </w:r>
      <w:r>
        <w:tab/>
      </w:r>
      <w:r w:rsidRPr="00F632E7">
        <w:rPr>
          <w:szCs w:val="20"/>
        </w:rPr>
        <w:t>NO</w:t>
      </w:r>
      <w:r w:rsidRPr="00F632E7">
        <w:rPr>
          <w:szCs w:val="20"/>
          <w:vertAlign w:val="subscript"/>
        </w:rPr>
        <w:t>x</w:t>
      </w:r>
      <w:proofErr w:type="gramEnd"/>
      <w:r w:rsidRPr="00F632E7">
        <w:rPr>
          <w:szCs w:val="20"/>
        </w:rPr>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817878">
        <w:rPr>
          <w:szCs w:val="20"/>
        </w:rPr>
        <w:t>805.1(a</w:t>
      </w:r>
      <w:proofErr w:type="gramStart"/>
      <w:r w:rsidR="00817878">
        <w:rPr>
          <w:szCs w:val="20"/>
        </w:rPr>
        <w:t>)(</w:t>
      </w:r>
      <w:proofErr w:type="gramEnd"/>
      <w:r w:rsidR="00817878">
        <w:rPr>
          <w:szCs w:val="20"/>
        </w:rPr>
        <w:t xml:space="preserve">4) and 20 DCMR </w:t>
      </w:r>
      <w:r w:rsidRPr="00F632E7">
        <w:rPr>
          <w:szCs w:val="20"/>
        </w:rPr>
        <w:t>805.8(a) and (b)]:</w:t>
      </w:r>
    </w:p>
    <w:p w:rsidR="00951F78" w:rsidRDefault="00951F78" w:rsidP="00564065">
      <w:pPr>
        <w:ind w:left="720" w:hanging="360"/>
        <w:rPr>
          <w:szCs w:val="20"/>
        </w:rPr>
      </w:pPr>
    </w:p>
    <w:p w:rsidR="00951F78" w:rsidRDefault="00951F78" w:rsidP="00951F78">
      <w:pPr>
        <w:ind w:left="1080" w:hanging="360"/>
        <w:rPr>
          <w:szCs w:val="20"/>
        </w:rPr>
      </w:pPr>
      <w:r>
        <w:rPr>
          <w:szCs w:val="20"/>
        </w:rPr>
        <w:t>1.</w:t>
      </w:r>
      <w:r>
        <w:rPr>
          <w:szCs w:val="20"/>
        </w:rPr>
        <w:tab/>
      </w:r>
      <w:r w:rsidRPr="00F632E7">
        <w:rPr>
          <w:szCs w:val="20"/>
        </w:rPr>
        <w:t>Inspection, adjustment, cleaning or replacement of fuel burning equipment, including the burners and moving parts necessary for proper operation as specified by the manufacturer;</w:t>
      </w:r>
    </w:p>
    <w:p w:rsidR="00951F78" w:rsidRDefault="00951F78" w:rsidP="00951F78">
      <w:pPr>
        <w:ind w:left="1080" w:hanging="360"/>
        <w:rPr>
          <w:szCs w:val="20"/>
        </w:rPr>
      </w:pPr>
    </w:p>
    <w:p w:rsidR="00951F78" w:rsidRDefault="00951F78" w:rsidP="00951F78">
      <w:pPr>
        <w:ind w:left="1080" w:hanging="360"/>
        <w:rPr>
          <w:szCs w:val="20"/>
        </w:rPr>
      </w:pPr>
      <w:r>
        <w:rPr>
          <w:szCs w:val="20"/>
        </w:rPr>
        <w:t>2.</w:t>
      </w:r>
      <w:r>
        <w:rPr>
          <w:szCs w:val="20"/>
        </w:rPr>
        <w:tab/>
      </w:r>
      <w:r w:rsidRPr="00951F78">
        <w:rPr>
          <w:szCs w:val="20"/>
        </w:rPr>
        <w:t>Inspection of the flame pattern or characteristics and adjustments necessary to minimize total emissions of NOx and, to the extent practicable, minimize emissions of CO;</w:t>
      </w:r>
    </w:p>
    <w:p w:rsidR="00817878" w:rsidRDefault="00817878" w:rsidP="00951F78">
      <w:pPr>
        <w:ind w:left="1080" w:hanging="360"/>
        <w:rPr>
          <w:szCs w:val="20"/>
        </w:rPr>
      </w:pPr>
    </w:p>
    <w:p w:rsidR="00951F78" w:rsidRDefault="00951F78" w:rsidP="00C8094E">
      <w:pPr>
        <w:ind w:left="1080" w:hanging="360"/>
        <w:rPr>
          <w:szCs w:val="20"/>
        </w:rPr>
      </w:pPr>
      <w:r>
        <w:rPr>
          <w:szCs w:val="20"/>
        </w:rPr>
        <w:t>3.</w:t>
      </w:r>
      <w:r>
        <w:rPr>
          <w:szCs w:val="20"/>
        </w:rPr>
        <w:tab/>
      </w:r>
      <w:r w:rsidRPr="00951F78">
        <w:rPr>
          <w:szCs w:val="20"/>
        </w:rPr>
        <w:t>Inspection of the air-to-fuel ratio control system and adjustments necessary to ensure proper calibration and operation as specified by the manufacturer; and</w:t>
      </w:r>
    </w:p>
    <w:p w:rsidR="00951F78" w:rsidRDefault="00951F78" w:rsidP="00951F78">
      <w:pPr>
        <w:ind w:left="1080" w:hanging="360"/>
        <w:rPr>
          <w:szCs w:val="20"/>
        </w:rPr>
      </w:pPr>
      <w:r>
        <w:rPr>
          <w:szCs w:val="20"/>
        </w:rPr>
        <w:lastRenderedPageBreak/>
        <w:t>4.</w:t>
      </w:r>
      <w:r>
        <w:rPr>
          <w:szCs w:val="20"/>
        </w:rPr>
        <w:tab/>
      </w:r>
      <w:r w:rsidRPr="00951F78">
        <w:rPr>
          <w:szCs w:val="20"/>
        </w:rPr>
        <w:t>Adjustments shall be made such that the maximum emission rate for any contaminant does not exceed the maximum allowable emission r</w:t>
      </w:r>
      <w:r w:rsidR="00747453">
        <w:rPr>
          <w:szCs w:val="20"/>
        </w:rPr>
        <w:t>ate as set forth in Condition II of this permit</w:t>
      </w:r>
      <w:r w:rsidRPr="00951F78">
        <w:rPr>
          <w:szCs w:val="20"/>
        </w:rPr>
        <w:t>.</w:t>
      </w:r>
    </w:p>
    <w:p w:rsidR="003A0C66" w:rsidRDefault="003A0C66" w:rsidP="006B4BDA"/>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[20 DCMR 201].</w:t>
      </w:r>
    </w:p>
    <w:p w:rsidR="00564065" w:rsidRDefault="00564065" w:rsidP="00564065">
      <w:pPr>
        <w:tabs>
          <w:tab w:val="left" w:pos="540"/>
        </w:tabs>
        <w:ind w:left="720" w:hanging="720"/>
      </w:pPr>
    </w:p>
    <w:p w:rsidR="00564065" w:rsidRDefault="00BD0C53" w:rsidP="00BD0C53">
      <w:pPr>
        <w:tabs>
          <w:tab w:val="left" w:pos="540"/>
        </w:tabs>
        <w:ind w:left="720" w:hanging="720"/>
      </w:pPr>
      <w:r>
        <w:t xml:space="preserve">      b.</w:t>
      </w:r>
      <w:r>
        <w:tab/>
      </w:r>
      <w:r w:rsidR="00174129">
        <w:t>The back-up</w:t>
      </w:r>
      <w:r w:rsidR="00C20B84">
        <w:t xml:space="preserve"> fuel for the boilers shall be No. 2 fuel oil containing a maximum of 0.0015 percent sulfur by weight.</w:t>
      </w:r>
      <w:r w:rsidR="00817878">
        <w:t xml:space="preserve"> Each boiler shall operate on No. 2 fuel oil for no more than 500 hours in any 12-month rolling period.</w:t>
      </w:r>
      <w:r w:rsidR="00564065">
        <w:t xml:space="preserve"> [</w:t>
      </w:r>
      <w:r w:rsidR="00810103">
        <w:t>20 DCM</w:t>
      </w:r>
      <w:r w:rsidR="00C71A0E">
        <w:t>R</w:t>
      </w:r>
      <w:r w:rsidR="00810103">
        <w:t xml:space="preserve"> 801</w:t>
      </w:r>
      <w:r w:rsidR="00C20B84">
        <w:t xml:space="preserve"> and </w:t>
      </w:r>
      <w:r w:rsidR="00564065">
        <w:t>20 DCMR 201</w:t>
      </w:r>
      <w:r w:rsidR="00C20B84">
        <w:t>]</w:t>
      </w:r>
      <w:r w:rsidR="00E443F6" w:rsidRPr="00E443F6">
        <w:rPr>
          <w:i/>
        </w:rPr>
        <w:t xml:space="preserve"> </w:t>
      </w:r>
      <w:r w:rsidR="00E443F6">
        <w:rPr>
          <w:i/>
        </w:rPr>
        <w:t xml:space="preserve">Note that this </w:t>
      </w:r>
      <w:proofErr w:type="gramStart"/>
      <w:r w:rsidR="00E443F6">
        <w:rPr>
          <w:i/>
        </w:rPr>
        <w:t>hours</w:t>
      </w:r>
      <w:proofErr w:type="gramEnd"/>
      <w:r w:rsidR="00E443F6">
        <w:rPr>
          <w:i/>
        </w:rPr>
        <w:t xml:space="preserve"> of operation limit is established to avoid applicability of 20 DCMR 204 and therefore must be maintained in future permits.</w:t>
      </w:r>
    </w:p>
    <w:p w:rsidR="008A3F3F" w:rsidRPr="008A3F3F" w:rsidRDefault="008A3F3F" w:rsidP="0038210C"/>
    <w:p w:rsidR="008A3F3F" w:rsidRDefault="008A3F3F" w:rsidP="00E90694">
      <w:pPr>
        <w:tabs>
          <w:tab w:val="left" w:pos="540"/>
        </w:tabs>
        <w:ind w:left="720" w:hanging="720"/>
      </w:pPr>
      <w:r w:rsidRPr="008A3F3F">
        <w:t xml:space="preserve">      c.</w:t>
      </w:r>
      <w:r w:rsidRPr="008A3F3F">
        <w:tab/>
        <w:t xml:space="preserve">   The boiler</w:t>
      </w:r>
      <w:r w:rsidR="00E90694">
        <w:t>s</w:t>
      </w:r>
      <w:r w:rsidRPr="008A3F3F">
        <w:t xml:space="preserve"> shall operate on No.</w:t>
      </w:r>
      <w:r w:rsidR="00817878">
        <w:t xml:space="preserve"> </w:t>
      </w:r>
      <w:r w:rsidR="00E90694">
        <w:t xml:space="preserve">2 fuel oil </w:t>
      </w:r>
      <w:r w:rsidRPr="008A3F3F">
        <w:t>only for the following reasons: [20 DCMR 201, 40 CFR 63.11195(e) and 40 CFR63.11237]</w:t>
      </w:r>
    </w:p>
    <w:p w:rsidR="00E446A6" w:rsidRPr="008A3F3F" w:rsidRDefault="00E446A6" w:rsidP="00E90694">
      <w:pPr>
        <w:tabs>
          <w:tab w:val="left" w:pos="540"/>
        </w:tabs>
        <w:ind w:left="720" w:hanging="720"/>
      </w:pPr>
    </w:p>
    <w:p w:rsidR="008A3F3F" w:rsidRPr="008A3F3F" w:rsidRDefault="008A3F3F" w:rsidP="008A3F3F">
      <w:pPr>
        <w:tabs>
          <w:tab w:val="left" w:pos="1170"/>
        </w:tabs>
        <w:ind w:left="720" w:hanging="360"/>
      </w:pPr>
      <w:r w:rsidRPr="008A3F3F">
        <w:tab/>
        <w:t>1.</w:t>
      </w:r>
      <w:r w:rsidRPr="008A3F3F">
        <w:tab/>
      </w:r>
      <w:proofErr w:type="gramStart"/>
      <w:r w:rsidRPr="008A3F3F">
        <w:t>During</w:t>
      </w:r>
      <w:proofErr w:type="gramEnd"/>
      <w:r w:rsidRPr="008A3F3F">
        <w:t xml:space="preserve"> periods of gas supply emergencies;</w:t>
      </w:r>
    </w:p>
    <w:p w:rsidR="008A3F3F" w:rsidRPr="008A3F3F" w:rsidRDefault="008A3F3F" w:rsidP="008A3F3F">
      <w:pPr>
        <w:tabs>
          <w:tab w:val="left" w:pos="1170"/>
        </w:tabs>
        <w:ind w:left="720" w:hanging="360"/>
      </w:pPr>
    </w:p>
    <w:p w:rsidR="008A3F3F" w:rsidRDefault="008A3F3F" w:rsidP="008A3F3F">
      <w:pPr>
        <w:tabs>
          <w:tab w:val="left" w:pos="1170"/>
        </w:tabs>
        <w:ind w:left="720" w:hanging="360"/>
      </w:pPr>
      <w:r w:rsidRPr="008A3F3F">
        <w:tab/>
        <w:t>2.</w:t>
      </w:r>
      <w:r w:rsidRPr="008A3F3F">
        <w:tab/>
        <w:t>During periods of gas curtailment; or</w:t>
      </w:r>
    </w:p>
    <w:p w:rsidR="008A3F3F" w:rsidRPr="008A3F3F" w:rsidRDefault="008A3F3F" w:rsidP="008A3F3F">
      <w:pPr>
        <w:tabs>
          <w:tab w:val="left" w:pos="1170"/>
        </w:tabs>
        <w:ind w:left="720" w:hanging="360"/>
      </w:pPr>
    </w:p>
    <w:p w:rsidR="008A3F3F" w:rsidRPr="008A3F3F" w:rsidRDefault="008A3F3F" w:rsidP="008A3F3F">
      <w:pPr>
        <w:tabs>
          <w:tab w:val="left" w:pos="1170"/>
        </w:tabs>
        <w:ind w:left="720" w:hanging="360"/>
      </w:pPr>
      <w:r w:rsidRPr="008A3F3F">
        <w:tab/>
        <w:t>3.</w:t>
      </w:r>
      <w:r w:rsidRPr="008A3F3F">
        <w:tab/>
      </w:r>
      <w:proofErr w:type="gramStart"/>
      <w:r w:rsidRPr="008A3F3F">
        <w:t>For</w:t>
      </w:r>
      <w:proofErr w:type="gramEnd"/>
      <w:r w:rsidRPr="008A3F3F">
        <w:t xml:space="preserve"> periodic testing on liquid fuel not to exceed a combined total of 48 hours</w:t>
      </w:r>
    </w:p>
    <w:p w:rsidR="008A3F3F" w:rsidRPr="008A3F3F" w:rsidRDefault="008A3F3F" w:rsidP="008A3F3F">
      <w:pPr>
        <w:tabs>
          <w:tab w:val="left" w:pos="1170"/>
        </w:tabs>
        <w:ind w:left="720" w:hanging="360"/>
      </w:pPr>
      <w:r w:rsidRPr="008A3F3F">
        <w:tab/>
      </w:r>
      <w:r w:rsidRPr="008A3F3F">
        <w:tab/>
      </w:r>
      <w:proofErr w:type="gramStart"/>
      <w:r w:rsidRPr="008A3F3F">
        <w:t>during</w:t>
      </w:r>
      <w:proofErr w:type="gramEnd"/>
      <w:r w:rsidRPr="008A3F3F">
        <w:t xml:space="preserve"> any calendar year.</w:t>
      </w:r>
    </w:p>
    <w:p w:rsidR="008A3F3F" w:rsidRPr="008A3F3F" w:rsidRDefault="008A3F3F" w:rsidP="008A3F3F"/>
    <w:p w:rsidR="008A3F3F" w:rsidRPr="008A3F3F" w:rsidRDefault="008A3F3F" w:rsidP="008A3F3F">
      <w:pPr>
        <w:ind w:left="720" w:hanging="360"/>
      </w:pPr>
      <w:r>
        <w:t>d</w:t>
      </w:r>
      <w:r w:rsidRPr="008A3F3F">
        <w:t>.</w:t>
      </w:r>
      <w:r w:rsidRPr="008A3F3F">
        <w:tab/>
        <w:t>The boiler</w:t>
      </w:r>
      <w:r w:rsidR="00E90694">
        <w:t>s</w:t>
      </w:r>
      <w:r w:rsidRPr="008A3F3F">
        <w:t xml:space="preserve"> shall be operated at all times in a manner consistent with the manufacturer’s specifications for the equipment. [20 DCMR 201]</w:t>
      </w:r>
    </w:p>
    <w:p w:rsidR="008A3F3F" w:rsidRPr="008A3F3F" w:rsidRDefault="008A3F3F" w:rsidP="008A3F3F">
      <w:pPr>
        <w:ind w:left="720" w:hanging="360"/>
      </w:pPr>
    </w:p>
    <w:p w:rsidR="008A3F3F" w:rsidRPr="008A3F3F" w:rsidRDefault="008A3F3F" w:rsidP="008A3F3F">
      <w:pPr>
        <w:ind w:left="720" w:hanging="360"/>
      </w:pPr>
      <w:r>
        <w:t>e</w:t>
      </w:r>
      <w:r w:rsidRPr="008A3F3F">
        <w:t>.</w:t>
      </w:r>
      <w:r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8A3F3F" w:rsidP="00564065">
      <w:r>
        <w:t xml:space="preserve"> </w:t>
      </w:r>
    </w:p>
    <w:p w:rsidR="00564065" w:rsidRPr="006243B7" w:rsidRDefault="00564065" w:rsidP="00564065">
      <w:pPr>
        <w:ind w:left="360" w:hanging="360"/>
      </w:pPr>
      <w:r w:rsidRPr="006243B7">
        <w:t>IV.</w:t>
      </w:r>
      <w:r w:rsidRPr="006243B7">
        <w:tab/>
      </w:r>
      <w:r w:rsidRPr="006243B7">
        <w:rPr>
          <w:u w:val="single"/>
        </w:rPr>
        <w:t>Monitoring and Testing Requirements:</w:t>
      </w:r>
    </w:p>
    <w:p w:rsidR="00C2103F" w:rsidRPr="006243B7" w:rsidRDefault="00C2103F" w:rsidP="00E15784"/>
    <w:p w:rsidR="00817878" w:rsidRDefault="00564065" w:rsidP="002C6660">
      <w:pPr>
        <w:tabs>
          <w:tab w:val="left" w:pos="-1440"/>
          <w:tab w:val="left" w:pos="1440"/>
        </w:tabs>
        <w:ind w:left="720" w:hanging="360"/>
      </w:pPr>
      <w:r w:rsidRPr="006243B7">
        <w:t>a.</w:t>
      </w:r>
      <w:r w:rsidRPr="006243B7">
        <w:tab/>
      </w:r>
      <w:r w:rsidR="00817878">
        <w:t>In addition to any specific testing requirements specified in this permit, the Department reserves the right to require that the Permittee perform additional emission tests using methods approved in advance by the Department. [20 DCMR 502.1]</w:t>
      </w:r>
    </w:p>
    <w:p w:rsidR="00817878" w:rsidRDefault="00817878" w:rsidP="002C6660">
      <w:pPr>
        <w:tabs>
          <w:tab w:val="left" w:pos="-1440"/>
          <w:tab w:val="left" w:pos="1440"/>
        </w:tabs>
        <w:ind w:left="720" w:hanging="360"/>
      </w:pPr>
    </w:p>
    <w:p w:rsidR="00FF16EA" w:rsidRDefault="00817878" w:rsidP="002C6660">
      <w:pPr>
        <w:tabs>
          <w:tab w:val="left" w:pos="-1440"/>
          <w:tab w:val="left" w:pos="1440"/>
        </w:tabs>
        <w:ind w:left="720" w:hanging="360"/>
      </w:pPr>
      <w:r>
        <w:t>b.</w:t>
      </w:r>
      <w:r>
        <w:tab/>
        <w:t>If the Department requests testing of this equipment in accordance with Condition IV(a),</w:t>
      </w:r>
      <w:r w:rsidR="00FF16EA" w:rsidRPr="00FF16EA">
        <w:t xml:space="preserve"> the Permittee shall conduct performance testing on the boiler</w:t>
      </w:r>
      <w:r w:rsidR="00E90694">
        <w:t>s</w:t>
      </w:r>
      <w:r w:rsidR="00FF16EA" w:rsidRPr="00FF16EA">
        <w:t xml:space="preserve"> using each of the fuels </w:t>
      </w:r>
      <w:r w:rsidR="00FF16EA" w:rsidRPr="00FF16EA">
        <w:lastRenderedPageBreak/>
        <w:t>(natural gas and No. 2 fuel oil)</w:t>
      </w:r>
      <w:r w:rsidR="009021ED">
        <w:t xml:space="preserve"> (unless otherwise specified in the request)</w:t>
      </w:r>
      <w:r w:rsidR="00FF16EA" w:rsidRPr="00FF16EA">
        <w:t>, to determine compliance with Conditions II(a) (except SO</w:t>
      </w:r>
      <w:r w:rsidR="00FF16EA" w:rsidRPr="00FF16EA">
        <w:rPr>
          <w:vertAlign w:val="subscript"/>
        </w:rPr>
        <w:t>2</w:t>
      </w:r>
      <w:r w:rsidR="009021ED">
        <w:t xml:space="preserve">), (b), and (c), or a subset of these requirements as requested, </w:t>
      </w:r>
      <w:r w:rsidR="00FF16EA" w:rsidRPr="00FF16EA">
        <w:t>and shall furnish the Department with a written report of the results of such performance test in accordance with the following requirements [20 DCMR 502]:</w:t>
      </w:r>
    </w:p>
    <w:p w:rsidR="00FF16EA" w:rsidRDefault="00FF16EA" w:rsidP="002C6660">
      <w:pPr>
        <w:tabs>
          <w:tab w:val="left" w:pos="-1440"/>
          <w:tab w:val="left" w:pos="1440"/>
        </w:tabs>
        <w:ind w:left="720" w:hanging="360"/>
      </w:pPr>
    </w:p>
    <w:p w:rsidR="00564065" w:rsidRDefault="00564065" w:rsidP="00564065">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r>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copy of the test report shall be submitted to the address in Condition </w:t>
      </w:r>
      <w:proofErr w:type="gramStart"/>
      <w:r>
        <w:t>IV(</w:t>
      </w:r>
      <w:proofErr w:type="gramEnd"/>
      <w:r w:rsidR="009021ED">
        <w:t>b</w:t>
      </w:r>
      <w:r>
        <w:t>)(1)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The results must demonstrate to the Department’s satisfaction that the emission unit</w:t>
      </w:r>
      <w:r w:rsidR="002A17FC">
        <w:t xml:space="preserve"> is</w:t>
      </w:r>
      <w:r>
        <w:t xml:space="preserve"> operating in compliance with the applicable regulations and conditions of this permit; </w:t>
      </w:r>
      <w:r>
        <w:lastRenderedPageBreak/>
        <w:t xml:space="preserve">if the final report of the test results shows non-compliance the </w:t>
      </w:r>
      <w:r w:rsidR="0071289B">
        <w:t>Permittee</w:t>
      </w:r>
      <w:r>
        <w:t xml:space="preserve"> shall propose corrective action(s).  Failure to demonstrate compliance through the test may result in enforcement action.</w:t>
      </w:r>
    </w:p>
    <w:p w:rsidR="00564065" w:rsidRDefault="00564065" w:rsidP="00564065">
      <w:pPr>
        <w:ind w:left="720" w:hanging="360"/>
      </w:pPr>
    </w:p>
    <w:p w:rsidR="00F4133E" w:rsidRDefault="009021ED" w:rsidP="009021ED">
      <w:pPr>
        <w:tabs>
          <w:tab w:val="left" w:pos="-1440"/>
          <w:tab w:val="left" w:pos="1440"/>
        </w:tabs>
        <w:ind w:left="720" w:hanging="360"/>
      </w:pPr>
      <w:r>
        <w:t>c</w:t>
      </w:r>
      <w:r w:rsidR="00564065" w:rsidRPr="006243B7">
        <w:t>.</w:t>
      </w:r>
      <w:r w:rsidR="00564065" w:rsidRPr="006243B7">
        <w:tab/>
        <w:t xml:space="preserve">The </w:t>
      </w:r>
      <w:r w:rsidR="0071289B">
        <w:t>Permittee</w:t>
      </w:r>
      <w:r w:rsidR="0013210D">
        <w:t xml:space="preserve"> shall</w:t>
      </w:r>
      <w:r>
        <w:t xml:space="preserve"> monitor the number of hours each boiler operates using No. 2 fuel oil to ensure compliance with the hours of operation on fuel oil limit in Condition III(b).</w:t>
      </w:r>
    </w:p>
    <w:p w:rsidR="00564065" w:rsidRDefault="00564065" w:rsidP="00564065">
      <w:pPr>
        <w:tabs>
          <w:tab w:val="left" w:pos="-1440"/>
          <w:tab w:val="left" w:pos="1440"/>
        </w:tabs>
        <w:ind w:left="720" w:hanging="360"/>
      </w:pPr>
    </w:p>
    <w:p w:rsidR="003C233D" w:rsidRDefault="00747453" w:rsidP="003C233D">
      <w:pPr>
        <w:tabs>
          <w:tab w:val="left" w:pos="-1440"/>
          <w:tab w:val="left" w:pos="1440"/>
        </w:tabs>
        <w:ind w:left="720" w:hanging="360"/>
      </w:pPr>
      <w:r>
        <w:t>d</w:t>
      </w:r>
      <w:r w:rsidR="00564065">
        <w:t>.</w:t>
      </w:r>
      <w:r w:rsidR="00564065">
        <w:tab/>
        <w:t xml:space="preserve">At least once per </w:t>
      </w:r>
      <w:r w:rsidR="009021ED">
        <w:t>quarter when operating on natural gas and once per week when operating on No. 2 fuel oil</w:t>
      </w:r>
      <w:r w:rsidR="008B31B3">
        <w:t xml:space="preserve">, during operation of each boiler, the Permittee shall conduct visual observations of the emissions from </w:t>
      </w:r>
      <w:r>
        <w:t>each boiler</w:t>
      </w:r>
      <w:r w:rsidR="008B31B3">
        <w:t xml:space="preserve">. </w:t>
      </w:r>
      <w:r w:rsidR="003C233D">
        <w:t xml:space="preserve">If no operations are occurring for a given boiler during a given </w:t>
      </w:r>
      <w:r>
        <w:t>quarter</w:t>
      </w:r>
      <w:r w:rsidR="003C233D">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564065" w:rsidRDefault="00564065" w:rsidP="00564065">
      <w:pPr>
        <w:tabs>
          <w:tab w:val="left" w:pos="-1440"/>
          <w:tab w:val="left" w:pos="1440"/>
        </w:tabs>
        <w:ind w:left="1440" w:hanging="360"/>
      </w:pPr>
    </w:p>
    <w:p w:rsidR="00564065" w:rsidRDefault="00747453" w:rsidP="00564065">
      <w:pPr>
        <w:tabs>
          <w:tab w:val="left" w:pos="-1440"/>
          <w:tab w:val="left" w:pos="1440"/>
        </w:tabs>
        <w:ind w:left="720" w:hanging="360"/>
      </w:pPr>
      <w:r>
        <w:t>e</w:t>
      </w:r>
      <w:r w:rsidR="00564065">
        <w:t>.</w:t>
      </w:r>
      <w:r w:rsidR="00564065">
        <w:tab/>
        <w:t xml:space="preserve">Regardless of whether or not emissions are observed pursuant to Condition </w:t>
      </w:r>
      <w:proofErr w:type="gramStart"/>
      <w:r w:rsidR="00564065">
        <w:t>IV(</w:t>
      </w:r>
      <w:proofErr w:type="gramEnd"/>
      <w:r>
        <w:t>d</w:t>
      </w:r>
      <w:r w:rsidR="00564065">
        <w:t>) of this permit, the Permittee shall conduct a minimum of o</w:t>
      </w:r>
      <w:r w:rsidR="007011CB">
        <w:t>ne visible emissions test of each</w:t>
      </w:r>
      <w:r w:rsidR="00564065">
        <w:t xml:space="preserve"> boiler each year for each fuel burned </w:t>
      </w:r>
      <w:r w:rsidR="007011CB">
        <w:t>since the last visible emissions test required under this permit condition. If the only combustion of a given fuel since the last test was burned during periodic testing required by this permit, no visible emissions test for that fuel will be required under this condition.</w:t>
      </w:r>
      <w:r w:rsidR="00564065">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747453" w:rsidP="00564065">
      <w:pPr>
        <w:tabs>
          <w:tab w:val="left" w:pos="-1440"/>
          <w:tab w:val="left" w:pos="1440"/>
        </w:tabs>
        <w:ind w:left="720" w:hanging="360"/>
      </w:pPr>
      <w:r>
        <w:t>f</w:t>
      </w:r>
      <w:r w:rsidR="00564065">
        <w:t>.</w:t>
      </w:r>
      <w:r w:rsidR="00564065">
        <w:tab/>
      </w:r>
      <w:r w:rsidR="009021ED">
        <w:t xml:space="preserve">To show compliance with the </w:t>
      </w:r>
      <w:r>
        <w:t>SO</w:t>
      </w:r>
      <w:r>
        <w:rPr>
          <w:vertAlign w:val="subscript"/>
        </w:rPr>
        <w:t>2</w:t>
      </w:r>
      <w:r>
        <w:t xml:space="preserve"> limit in Condition II(a) and the </w:t>
      </w:r>
      <w:r w:rsidR="009021ED">
        <w:t>sulfur content requirement of Condition I</w:t>
      </w:r>
      <w:r>
        <w:t>I</w:t>
      </w:r>
      <w:r w:rsidR="009021ED">
        <w:t>I(b)</w:t>
      </w:r>
      <w:r w:rsidR="00564065">
        <w:t>, the Permittee shall sample and test the fuel oil burned in the boiler</w:t>
      </w:r>
      <w:r w:rsidR="009021ED">
        <w:t>s</w:t>
      </w:r>
      <w:r w:rsidR="00564065">
        <w:t xml:space="preserve">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r>
      <w:proofErr w:type="gramStart"/>
      <w:r>
        <w:t>sample</w:t>
      </w:r>
      <w:proofErr w:type="gramEnd"/>
      <w:r>
        <w:t>; and</w:t>
      </w:r>
    </w:p>
    <w:p w:rsidR="00564065" w:rsidRDefault="00564065" w:rsidP="00564065">
      <w:pPr>
        <w:tabs>
          <w:tab w:val="left" w:pos="-1440"/>
          <w:tab w:val="left" w:pos="1080"/>
        </w:tabs>
        <w:ind w:left="1080" w:hanging="360"/>
      </w:pPr>
      <w:r>
        <w:lastRenderedPageBreak/>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045EC1" w:rsidRDefault="00045EC1" w:rsidP="00E13E7F"/>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FE6CA9" w:rsidRDefault="00FE6CA9" w:rsidP="00FE6CA9">
      <w:pPr>
        <w:ind w:left="360"/>
      </w:pPr>
      <w:r>
        <w:t xml:space="preserve">The Permittee shall maintain the following records for a period of not less than five (5) years from the date of each test, monitoring, sample measurement, report, application, or other activity: [20 DCMR 302.1(c)(2)(B) and 20 DCMR </w:t>
      </w:r>
      <w:r w:rsidR="009C1916">
        <w:t xml:space="preserve">500.2 and </w:t>
      </w:r>
      <w:r>
        <w:t>500.8</w:t>
      </w:r>
      <w:r w:rsidRPr="001F1F02">
        <w:t>]</w:t>
      </w:r>
    </w:p>
    <w:p w:rsidR="00FE6CA9" w:rsidRPr="006243B7" w:rsidRDefault="00FE6CA9"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ssions testing required for each</w:t>
      </w:r>
      <w:r w:rsidR="0038210C">
        <w:t xml:space="preserve"> of the</w:t>
      </w:r>
      <w:r w:rsidR="007011CB">
        <w:t xml:space="preserve"> </w:t>
      </w:r>
      <w:r>
        <w:t>boiler</w:t>
      </w:r>
      <w:r w:rsidR="0038210C">
        <w:t>s</w:t>
      </w:r>
      <w:r>
        <w:t xml:space="preserve"> pursuant to Conditions </w:t>
      </w:r>
      <w:proofErr w:type="gramStart"/>
      <w:r>
        <w:t>IV(</w:t>
      </w:r>
      <w:proofErr w:type="gramEnd"/>
      <w:r>
        <w:t>a)</w:t>
      </w:r>
      <w:r w:rsidR="007011CB">
        <w:t xml:space="preserve"> and</w:t>
      </w:r>
      <w:r>
        <w:t xml:space="preserve"> </w:t>
      </w:r>
      <w:r w:rsidR="0071289B">
        <w:t>IV</w:t>
      </w:r>
      <w:r w:rsidR="007011CB">
        <w:t>(b)</w:t>
      </w:r>
      <w:r w:rsidR="00FE6CA9">
        <w:t xml:space="preserve"> of this permit;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 xml:space="preserve">The Permittee shall keep records of the results of all fuel sulfur testing and fuel supplier certifications obtained pursuant to Condition </w:t>
      </w:r>
      <w:proofErr w:type="gramStart"/>
      <w:r>
        <w:t>IV(</w:t>
      </w:r>
      <w:proofErr w:type="gramEnd"/>
      <w:r w:rsidR="00FE6CA9">
        <w:t>f);</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 xml:space="preserve">The Permittee shall maintain records of all visible emissions monitoring performed pursuant to Condition </w:t>
      </w:r>
      <w:proofErr w:type="gramStart"/>
      <w:r>
        <w:t>IV(</w:t>
      </w:r>
      <w:proofErr w:type="gramEnd"/>
      <w:r>
        <w:t xml:space="preserve">d), including notes indicating when no observations were performed as a result of no operations of the boiler that </w:t>
      </w:r>
      <w:r w:rsidR="00FE6CA9">
        <w:t>quarter</w:t>
      </w:r>
      <w:r>
        <w:t>. These records shall be maintained in an organized fashion, shall include the identity of the person performing the monitoring, and shall be readily available for inspection by the District</w:t>
      </w:r>
      <w:r w:rsidR="00FE6CA9">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lastRenderedPageBreak/>
        <w:t>d.</w:t>
      </w:r>
      <w:r>
        <w:tab/>
        <w:t>The Permittee shall maintain records of all Method 9 visible emissions testing performed pursuant to Conditions IV(</w:t>
      </w:r>
      <w:r w:rsidR="00FE6CA9">
        <w:t>d</w:t>
      </w:r>
      <w:r>
        <w:t xml:space="preserve">) and </w:t>
      </w:r>
      <w:r w:rsidR="00FE6CA9">
        <w:t>(e</w:t>
      </w:r>
      <w:r>
        <w:t>). These records shall also include the identity of the person performing the visible emissions testing and documentation of h</w:t>
      </w:r>
      <w:r w:rsidR="00FE6CA9">
        <w:t xml:space="preserve">is/her Method 9 certification. </w:t>
      </w:r>
      <w:r>
        <w:t xml:space="preserve">These records shall include documentation indicating whether the results show </w:t>
      </w:r>
      <w:r w:rsidR="00FE6CA9">
        <w:t xml:space="preserve">compliance with Condition </w:t>
      </w:r>
      <w:proofErr w:type="gramStart"/>
      <w:r w:rsidR="00FE6CA9">
        <w:t>II(</w:t>
      </w:r>
      <w:proofErr w:type="gramEnd"/>
      <w:r w:rsidR="00FE6CA9">
        <w:t>b);</w:t>
      </w:r>
    </w:p>
    <w:p w:rsidR="0038210C" w:rsidRDefault="0038210C" w:rsidP="00564065">
      <w:pPr>
        <w:tabs>
          <w:tab w:val="left" w:pos="-1440"/>
          <w:tab w:val="left" w:pos="1440"/>
        </w:tabs>
        <w:ind w:left="720" w:hanging="360"/>
      </w:pPr>
    </w:p>
    <w:p w:rsidR="00D667E3" w:rsidRPr="00D667E3" w:rsidRDefault="00D667E3" w:rsidP="00D667E3">
      <w:pPr>
        <w:tabs>
          <w:tab w:val="left" w:pos="-1440"/>
          <w:tab w:val="left" w:pos="1440"/>
        </w:tabs>
        <w:ind w:left="720" w:hanging="360"/>
      </w:pPr>
      <w:r>
        <w:t>e.</w:t>
      </w:r>
      <w:r>
        <w:tab/>
      </w:r>
      <w:r w:rsidRPr="00D667E3">
        <w:t xml:space="preserve">The Permittee shall maintain records of all instances </w:t>
      </w:r>
      <w:r w:rsidR="004B4FAD">
        <w:t>of each</w:t>
      </w:r>
      <w:r w:rsidRPr="00D667E3">
        <w:t xml:space="preserve"> boiler operation using No. 2 fuel oil, including the reason for operation using that fuel</w:t>
      </w:r>
      <w:r w:rsidR="00FE6CA9">
        <w:t>, the identity of the boiler(s) in which it is burned,</w:t>
      </w:r>
      <w:r w:rsidRPr="00D667E3">
        <w:t xml:space="preserve"> and the number of hours</w:t>
      </w:r>
      <w:r w:rsidR="004B4FAD">
        <w:t xml:space="preserve"> each of</w:t>
      </w:r>
      <w:r w:rsidRPr="00D667E3">
        <w:t xml:space="preserve"> the boiler</w:t>
      </w:r>
      <w:r w:rsidR="004B4FAD">
        <w:t>s are</w:t>
      </w:r>
      <w:r w:rsidRPr="00D667E3">
        <w:t xml:space="preserve"> operated using that fuel.  These data shall be maintained in a rolling twelve month sum format</w:t>
      </w:r>
      <w:r w:rsidR="009C1916">
        <w:t xml:space="preserve"> for each boiler;</w:t>
      </w:r>
    </w:p>
    <w:p w:rsidR="00D667E3" w:rsidRPr="00D667E3" w:rsidRDefault="00D667E3" w:rsidP="00D667E3">
      <w:pPr>
        <w:tabs>
          <w:tab w:val="left" w:pos="-1440"/>
          <w:tab w:val="left" w:pos="1440"/>
        </w:tabs>
        <w:ind w:left="720" w:hanging="360"/>
      </w:pPr>
    </w:p>
    <w:p w:rsidR="00D667E3" w:rsidRDefault="00D667E3" w:rsidP="00D667E3">
      <w:pPr>
        <w:tabs>
          <w:tab w:val="left" w:pos="-1440"/>
          <w:tab w:val="left" w:pos="1440"/>
        </w:tabs>
        <w:ind w:left="720" w:hanging="360"/>
      </w:pPr>
      <w:r w:rsidRPr="00D667E3">
        <w:t>f.</w:t>
      </w:r>
      <w:r w:rsidRPr="00D667E3">
        <w:tab/>
        <w:t xml:space="preserve">The Permittee shall maintain records of the amount of each fuel used each month </w:t>
      </w:r>
      <w:r w:rsidR="004B4FAD">
        <w:t>the</w:t>
      </w:r>
      <w:r w:rsidRPr="00D667E3">
        <w:t xml:space="preserve"> boile</w:t>
      </w:r>
      <w:r w:rsidR="004B4FAD">
        <w:t>rs</w:t>
      </w:r>
      <w:r w:rsidRPr="00D667E3">
        <w:t>. These data shall be maintained in a rolling twelve month sum format</w:t>
      </w:r>
      <w:r w:rsidR="009C1916">
        <w:t>. These data need not be maintained separately for each boiler;</w:t>
      </w:r>
    </w:p>
    <w:p w:rsidR="009C1916" w:rsidRDefault="009C1916" w:rsidP="00D667E3">
      <w:pPr>
        <w:tabs>
          <w:tab w:val="left" w:pos="-1440"/>
          <w:tab w:val="left" w:pos="1440"/>
        </w:tabs>
        <w:ind w:left="720" w:hanging="360"/>
      </w:pPr>
    </w:p>
    <w:p w:rsidR="009C1916" w:rsidRDefault="009C1916" w:rsidP="009C1916">
      <w:pPr>
        <w:tabs>
          <w:tab w:val="left" w:pos="-1440"/>
          <w:tab w:val="left" w:pos="1440"/>
        </w:tabs>
        <w:ind w:left="720" w:hanging="360"/>
      </w:pPr>
      <w:r>
        <w:t>g.</w:t>
      </w:r>
      <w:r>
        <w:tab/>
        <w:t xml:space="preserve">The Permittee shall keep records of the following information regarding the combustion adjustments required pursuant to Condition </w:t>
      </w:r>
      <w:proofErr w:type="gramStart"/>
      <w:r>
        <w:t>II(</w:t>
      </w:r>
      <w:proofErr w:type="gramEnd"/>
      <w:r>
        <w:t>e): [20 DCMR 805.8(c)]</w:t>
      </w:r>
    </w:p>
    <w:p w:rsidR="009C1916" w:rsidRDefault="009C1916" w:rsidP="009C1916">
      <w:pPr>
        <w:tabs>
          <w:tab w:val="left" w:pos="-1440"/>
          <w:tab w:val="left" w:pos="1440"/>
        </w:tabs>
        <w:ind w:left="720" w:hanging="360"/>
      </w:pPr>
    </w:p>
    <w:p w:rsidR="009C1916" w:rsidRDefault="009C1916" w:rsidP="009C1916">
      <w:pPr>
        <w:tabs>
          <w:tab w:val="left" w:pos="-1440"/>
          <w:tab w:val="left" w:pos="1440"/>
        </w:tabs>
        <w:ind w:left="1080" w:hanging="360"/>
      </w:pPr>
      <w:r>
        <w:t>1.</w:t>
      </w:r>
      <w:r>
        <w:tab/>
        <w:t>The date on which the combustion process was last adjusted;</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2.</w:t>
      </w:r>
      <w:r>
        <w:tab/>
        <w:t>The name, title, and affiliation of the person who made the adjustments;</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3.</w:t>
      </w:r>
      <w:r>
        <w:tab/>
        <w:t xml:space="preserve">The NOx emission rate, in </w:t>
      </w:r>
      <w:proofErr w:type="spellStart"/>
      <w:r>
        <w:t>ppmvd</w:t>
      </w:r>
      <w:proofErr w:type="spellEnd"/>
      <w:r>
        <w:t>, after the adjustments were made;</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4.</w:t>
      </w:r>
      <w:r>
        <w:tab/>
        <w:t xml:space="preserve">The CO emission rate, in </w:t>
      </w:r>
      <w:proofErr w:type="spellStart"/>
      <w:r>
        <w:t>ppmvd</w:t>
      </w:r>
      <w:proofErr w:type="spellEnd"/>
      <w:r>
        <w:t>, after the adjustments were made;</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5.</w:t>
      </w:r>
      <w:r>
        <w:tab/>
        <w:t>The CO2 concentration, in percent (%) by volume dry basis, after the adjustments were made;</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6.</w:t>
      </w:r>
      <w:r>
        <w:tab/>
        <w:t>The O2 concentration, in percent (%) by volume dry basis, after the adjustments were made; and</w:t>
      </w:r>
    </w:p>
    <w:p w:rsidR="009C1916" w:rsidRDefault="009C1916" w:rsidP="009C1916">
      <w:pPr>
        <w:tabs>
          <w:tab w:val="left" w:pos="-1440"/>
          <w:tab w:val="left" w:pos="1440"/>
        </w:tabs>
        <w:ind w:left="1080" w:hanging="360"/>
      </w:pPr>
    </w:p>
    <w:p w:rsidR="009C1916" w:rsidRPr="00D667E3" w:rsidRDefault="009C1916" w:rsidP="009C1916">
      <w:pPr>
        <w:tabs>
          <w:tab w:val="left" w:pos="-1440"/>
          <w:tab w:val="left" w:pos="1440"/>
        </w:tabs>
        <w:ind w:left="1080" w:hanging="360"/>
      </w:pPr>
      <w:r>
        <w:t>7.</w:t>
      </w:r>
      <w:r>
        <w:tab/>
        <w:t>Any other information that the Department may require; and</w:t>
      </w:r>
    </w:p>
    <w:p w:rsidR="00F45FCB" w:rsidRDefault="00F45FCB" w:rsidP="00D667E3">
      <w:pPr>
        <w:tabs>
          <w:tab w:val="left" w:pos="-1440"/>
          <w:tab w:val="left" w:pos="1440"/>
        </w:tabs>
        <w:ind w:left="720" w:hanging="360"/>
      </w:pPr>
    </w:p>
    <w:p w:rsidR="00D667E3" w:rsidRPr="00D667E3" w:rsidRDefault="009C1916" w:rsidP="00045EC1">
      <w:pPr>
        <w:tabs>
          <w:tab w:val="left" w:pos="-1440"/>
          <w:tab w:val="left" w:pos="1440"/>
        </w:tabs>
        <w:ind w:left="720" w:hanging="360"/>
      </w:pPr>
      <w:r>
        <w:t>h</w:t>
      </w:r>
      <w:r w:rsidR="00D667E3" w:rsidRPr="00D667E3">
        <w:t>.</w:t>
      </w:r>
      <w:r w:rsidR="00D667E3" w:rsidRPr="00D667E3">
        <w:tab/>
        <w:t xml:space="preserve">Based on fuel usage data and emission factors developed from emission testing or other emission factors approved by the Department, the Permittee shall, by March 1 of each year, calculate total emissions of the pollutants listed </w:t>
      </w:r>
      <w:r w:rsidR="00F45FCB">
        <w:t>below</w:t>
      </w:r>
      <w:r w:rsidR="00D667E3" w:rsidRPr="00D667E3">
        <w:t xml:space="preserve"> </w:t>
      </w:r>
      <w:r w:rsidRPr="00D667E3">
        <w:t xml:space="preserve">from </w:t>
      </w:r>
      <w:r>
        <w:t>the b</w:t>
      </w:r>
      <w:r w:rsidRPr="00D667E3">
        <w:t>oiler</w:t>
      </w:r>
      <w:r>
        <w:t>s</w:t>
      </w:r>
      <w:r w:rsidRPr="00D667E3">
        <w:t xml:space="preserve"> </w:t>
      </w:r>
      <w:r w:rsidR="00D667E3" w:rsidRPr="00D667E3">
        <w:t>during the previous calendar year for each fuel used</w:t>
      </w:r>
      <w:r w:rsidR="00F45FCB">
        <w:t>:</w:t>
      </w:r>
    </w:p>
    <w:p w:rsidR="006A514F" w:rsidRDefault="006A514F" w:rsidP="00F45FCB">
      <w:pPr>
        <w:tabs>
          <w:tab w:val="left" w:pos="1080"/>
        </w:tabs>
        <w:ind w:left="2160" w:hanging="1440"/>
        <w:outlineLvl w:val="5"/>
      </w:pPr>
    </w:p>
    <w:p w:rsidR="00F45FCB" w:rsidRDefault="00F45FCB" w:rsidP="00F45FCB">
      <w:pPr>
        <w:tabs>
          <w:tab w:val="left" w:pos="1080"/>
        </w:tabs>
        <w:ind w:left="2160" w:hanging="1440"/>
        <w:outlineLvl w:val="5"/>
      </w:pPr>
      <w:r w:rsidRPr="00F45FCB">
        <w:t>1.</w:t>
      </w:r>
      <w:r>
        <w:rPr>
          <w:u w:val="words"/>
        </w:rPr>
        <w:tab/>
      </w:r>
      <w:r w:rsidRPr="004D2542">
        <w:t>Oxides of nitrogen (NO</w:t>
      </w:r>
      <w:r w:rsidRPr="004D2542">
        <w:rPr>
          <w:vertAlign w:val="subscript"/>
        </w:rPr>
        <w:t>x</w:t>
      </w:r>
      <w:r w:rsidRPr="004D2542">
        <w:t>);</w:t>
      </w:r>
    </w:p>
    <w:p w:rsidR="006A514F" w:rsidRDefault="006A514F" w:rsidP="00F45FCB">
      <w:pPr>
        <w:tabs>
          <w:tab w:val="left" w:pos="1080"/>
        </w:tabs>
        <w:ind w:left="2160" w:hanging="1440"/>
        <w:outlineLvl w:val="5"/>
      </w:pPr>
    </w:p>
    <w:p w:rsidR="00F45FCB" w:rsidRDefault="00F45FCB" w:rsidP="00F45FCB">
      <w:pPr>
        <w:tabs>
          <w:tab w:val="left" w:pos="1080"/>
        </w:tabs>
        <w:ind w:left="2160" w:hanging="1440"/>
        <w:outlineLvl w:val="5"/>
      </w:pPr>
      <w:r w:rsidRPr="00F45FCB">
        <w:t>2.</w:t>
      </w:r>
      <w:r>
        <w:rPr>
          <w:u w:val="words"/>
        </w:rPr>
        <w:tab/>
      </w:r>
      <w:r w:rsidRPr="004D2542">
        <w:t>Sulfur dioxide (SO</w:t>
      </w:r>
      <w:r w:rsidRPr="004D2542">
        <w:rPr>
          <w:vertAlign w:val="subscript"/>
        </w:rPr>
        <w:t>2</w:t>
      </w:r>
      <w:r w:rsidRPr="004D2542">
        <w:t>);</w:t>
      </w:r>
    </w:p>
    <w:p w:rsidR="00F45FCB" w:rsidRDefault="00F45FCB" w:rsidP="00F45FCB">
      <w:pPr>
        <w:tabs>
          <w:tab w:val="left" w:pos="1080"/>
        </w:tabs>
        <w:ind w:left="2160" w:hanging="1440"/>
        <w:outlineLvl w:val="5"/>
      </w:pPr>
      <w:r w:rsidRPr="00F45FCB">
        <w:lastRenderedPageBreak/>
        <w:t>3.</w:t>
      </w:r>
      <w:r>
        <w:rPr>
          <w:u w:val="words"/>
        </w:rPr>
        <w:tab/>
      </w:r>
      <w:r w:rsidRPr="004D2542">
        <w:t>Carbon monoxide (CO);</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4.</w:t>
      </w:r>
      <w:r>
        <w:rPr>
          <w:u w:val="words"/>
        </w:rPr>
        <w:tab/>
      </w:r>
      <w:r w:rsidRPr="004D2542">
        <w:t>Volatile organic compounds (VOCs);</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5.</w:t>
      </w:r>
      <w:r>
        <w:rPr>
          <w:u w:val="words"/>
        </w:rPr>
        <w:tab/>
      </w:r>
      <w:r w:rsidRPr="004D2542">
        <w:t>Lead (</w:t>
      </w:r>
      <w:proofErr w:type="spellStart"/>
      <w:r w:rsidRPr="004D2542">
        <w:t>Pb</w:t>
      </w:r>
      <w:proofErr w:type="spellEnd"/>
      <w:r w:rsidRPr="004D2542">
        <w:t>) and lead compounds, as defined in 40 CFR 50.12;</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6.</w:t>
      </w:r>
      <w:r>
        <w:rPr>
          <w:u w:val="words"/>
        </w:rPr>
        <w:tab/>
      </w:r>
      <w:r w:rsidRPr="004D2542">
        <w:t>Ammonia (NH</w:t>
      </w:r>
      <w:r w:rsidRPr="004D2542">
        <w:rPr>
          <w:vertAlign w:val="subscript"/>
        </w:rPr>
        <w:t>3</w:t>
      </w:r>
      <w:r w:rsidRPr="004D2542">
        <w:t>);</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7.</w:t>
      </w:r>
      <w:r>
        <w:rPr>
          <w:u w:val="words"/>
        </w:rPr>
        <w:tab/>
      </w:r>
      <w:r w:rsidRPr="004D2542">
        <w:t>Particulate matter in each of the following categories:</w:t>
      </w:r>
    </w:p>
    <w:p w:rsidR="00F45FCB" w:rsidRDefault="00F45FCB" w:rsidP="00F45FCB"/>
    <w:p w:rsidR="00F45FCB" w:rsidRDefault="00F45FCB" w:rsidP="00F45FCB">
      <w:pPr>
        <w:tabs>
          <w:tab w:val="left" w:pos="1440"/>
        </w:tabs>
        <w:ind w:left="1440" w:hanging="360"/>
        <w:outlineLvl w:val="6"/>
      </w:pPr>
      <w:r>
        <w:t>A</w:t>
      </w:r>
      <w:r w:rsidRPr="00F45FCB">
        <w:t>.</w:t>
      </w:r>
      <w:r>
        <w:rPr>
          <w:u w:val="words"/>
        </w:rPr>
        <w:tab/>
      </w:r>
      <w:r w:rsidRPr="004D2542">
        <w:t>Total particulate matter (total filterable plus condensable),</w:t>
      </w:r>
    </w:p>
    <w:p w:rsidR="00F45FCB" w:rsidRPr="006105D0" w:rsidRDefault="00F45FCB" w:rsidP="00F45FCB">
      <w:pPr>
        <w:ind w:left="1440" w:hanging="360"/>
      </w:pPr>
    </w:p>
    <w:p w:rsidR="00F45FCB" w:rsidRDefault="00F45FCB" w:rsidP="00F45FCB">
      <w:pPr>
        <w:tabs>
          <w:tab w:val="left" w:pos="1440"/>
        </w:tabs>
        <w:ind w:left="1440" w:hanging="360"/>
        <w:outlineLvl w:val="6"/>
      </w:pPr>
      <w:r>
        <w:t>B</w:t>
      </w:r>
      <w:r w:rsidRPr="00F45FCB">
        <w:t>.</w:t>
      </w:r>
      <w:r>
        <w:rPr>
          <w:u w:val="words"/>
        </w:rPr>
        <w:tab/>
      </w:r>
      <w:r w:rsidRPr="004D2542">
        <w:t>Total particulate matter less than 10 microns in aerodynamic diameter (PM10, also known as PM10-PRI), equivalent to PM10-FIL plus PM-CON,</w:t>
      </w:r>
    </w:p>
    <w:p w:rsidR="00F45FCB" w:rsidRPr="006105D0" w:rsidRDefault="00F45FCB" w:rsidP="00F45FCB">
      <w:pPr>
        <w:ind w:left="1440" w:hanging="360"/>
      </w:pPr>
    </w:p>
    <w:p w:rsidR="00F45FCB" w:rsidRDefault="00F45FCB" w:rsidP="00F45FCB">
      <w:pPr>
        <w:tabs>
          <w:tab w:val="left" w:pos="1440"/>
        </w:tabs>
        <w:ind w:left="1440" w:hanging="360"/>
        <w:outlineLvl w:val="6"/>
      </w:pPr>
      <w:r>
        <w:t>C</w:t>
      </w:r>
      <w:r w:rsidRPr="00F45FCB">
        <w:t>.</w:t>
      </w:r>
      <w:r>
        <w:rPr>
          <w:u w:val="words"/>
        </w:rPr>
        <w:tab/>
      </w:r>
      <w:r w:rsidRPr="004D2542">
        <w:t>Condensable particulate matter (PM-CON),</w:t>
      </w:r>
    </w:p>
    <w:p w:rsidR="00F45FCB" w:rsidRPr="006105D0" w:rsidRDefault="00F45FCB" w:rsidP="00F45FCB">
      <w:pPr>
        <w:ind w:left="1440" w:hanging="360"/>
      </w:pPr>
    </w:p>
    <w:p w:rsidR="00F45FCB" w:rsidRDefault="00F45FCB" w:rsidP="00F45FCB">
      <w:pPr>
        <w:tabs>
          <w:tab w:val="left" w:pos="1440"/>
        </w:tabs>
        <w:ind w:left="1440" w:hanging="360"/>
        <w:outlineLvl w:val="6"/>
      </w:pPr>
      <w:r>
        <w:t>D</w:t>
      </w:r>
      <w:r w:rsidRPr="00F45FCB">
        <w:t>.</w:t>
      </w:r>
      <w:r>
        <w:rPr>
          <w:u w:val="words"/>
        </w:rPr>
        <w:tab/>
      </w:r>
      <w:r w:rsidRPr="004D2542">
        <w:t>Filterable particulate matter less than 10 microns in aerodynamic diameter (PM10-FIL),</w:t>
      </w:r>
    </w:p>
    <w:p w:rsidR="00F45FCB" w:rsidRPr="006105D0" w:rsidRDefault="00F45FCB" w:rsidP="00F45FCB">
      <w:pPr>
        <w:ind w:left="1440" w:hanging="360"/>
      </w:pPr>
    </w:p>
    <w:p w:rsidR="00F45FCB" w:rsidRDefault="00F45FCB" w:rsidP="00F45FCB">
      <w:pPr>
        <w:tabs>
          <w:tab w:val="left" w:pos="1440"/>
        </w:tabs>
        <w:ind w:left="1440" w:hanging="360"/>
        <w:outlineLvl w:val="6"/>
      </w:pPr>
      <w:r>
        <w:t>E</w:t>
      </w:r>
      <w:r w:rsidRPr="00F45FCB">
        <w:t>.</w:t>
      </w:r>
      <w:r>
        <w:rPr>
          <w:u w:val="words"/>
        </w:rPr>
        <w:tab/>
      </w:r>
      <w:r w:rsidRPr="004D2542">
        <w:t>Total particulate matter less than 2.5 microns in aerodynamic diameter (PM2.5, also known as PM2.5-PRI), equivalent to PM2.5-FIL plus PM-CON, and</w:t>
      </w:r>
    </w:p>
    <w:p w:rsidR="00F45FCB" w:rsidRPr="006105D0" w:rsidRDefault="00F45FCB" w:rsidP="00F45FCB">
      <w:pPr>
        <w:ind w:left="1440" w:hanging="360"/>
      </w:pPr>
    </w:p>
    <w:p w:rsidR="00F45FCB" w:rsidRDefault="00F45FCB" w:rsidP="00F45FCB">
      <w:pPr>
        <w:tabs>
          <w:tab w:val="left" w:pos="1440"/>
        </w:tabs>
        <w:ind w:left="1440" w:hanging="360"/>
        <w:outlineLvl w:val="6"/>
      </w:pPr>
      <w:r>
        <w:t>F</w:t>
      </w:r>
      <w:r w:rsidRPr="00F45FCB">
        <w:t>.</w:t>
      </w:r>
      <w:r>
        <w:rPr>
          <w:u w:val="words"/>
        </w:rPr>
        <w:tab/>
      </w:r>
      <w:r w:rsidRPr="004D2542">
        <w:t>Filterable particulate matter less than 2.5 microns in aerodynamic diameter (PM2.5-FIL); and</w:t>
      </w:r>
    </w:p>
    <w:p w:rsidR="00F45FCB" w:rsidRPr="006105D0" w:rsidRDefault="00F45FCB" w:rsidP="00F45FCB">
      <w:pPr>
        <w:ind w:left="1080" w:hanging="360"/>
      </w:pPr>
    </w:p>
    <w:p w:rsidR="00F45FCB" w:rsidRDefault="00F45FCB" w:rsidP="00F45FCB">
      <w:pPr>
        <w:tabs>
          <w:tab w:val="left" w:pos="2160"/>
        </w:tabs>
        <w:ind w:left="1080" w:hanging="360"/>
        <w:outlineLvl w:val="5"/>
      </w:pPr>
      <w:r w:rsidRPr="00F45FCB">
        <w:t>8.</w:t>
      </w:r>
      <w:r>
        <w:rPr>
          <w:u w:val="words"/>
        </w:rPr>
        <w:tab/>
      </w:r>
      <w:r w:rsidRPr="004D2542">
        <w:t>All hazardous air pollutants (HAPs) as defined in §112(b) of the Clean Air Act, as revised.</w:t>
      </w:r>
    </w:p>
    <w:p w:rsidR="00D667E3" w:rsidRPr="00D667E3" w:rsidRDefault="00D667E3" w:rsidP="00D667E3">
      <w:pPr>
        <w:tabs>
          <w:tab w:val="left" w:pos="-1440"/>
          <w:tab w:val="left" w:pos="1440"/>
        </w:tabs>
        <w:ind w:left="900" w:hanging="540"/>
      </w:pPr>
    </w:p>
    <w:p w:rsidR="00D667E3" w:rsidRPr="00D667E3" w:rsidRDefault="00E87EAB" w:rsidP="00D667E3">
      <w:pPr>
        <w:tabs>
          <w:tab w:val="left" w:pos="-1440"/>
          <w:tab w:val="left" w:pos="1440"/>
        </w:tabs>
        <w:ind w:left="720" w:hanging="360"/>
      </w:pPr>
      <w:r>
        <w:t>i</w:t>
      </w:r>
      <w:r w:rsidR="00D667E3" w:rsidRPr="00D667E3">
        <w:t>.</w:t>
      </w:r>
      <w:r w:rsidR="00D667E3" w:rsidRPr="00D667E3">
        <w:tab/>
        <w:t>A report of the calculations per</w:t>
      </w:r>
      <w:r w:rsidR="00F45FCB">
        <w:t xml:space="preserve">formed pursuant to Condition </w:t>
      </w:r>
      <w:proofErr w:type="gramStart"/>
      <w:r w:rsidR="00F45FCB">
        <w:t>V(</w:t>
      </w:r>
      <w:proofErr w:type="gramEnd"/>
      <w:r w:rsidR="00F45FCB">
        <w:t>h</w:t>
      </w:r>
      <w:r w:rsidR="00D667E3" w:rsidRPr="00D667E3">
        <w:t xml:space="preserve">) shall be submitted to the Department with the Annual Title V compliance certification report due each year for the previous calendar year. [20 DCMR 500.1] </w:t>
      </w:r>
    </w:p>
    <w:p w:rsidR="006A514F" w:rsidRDefault="006A514F"/>
    <w:p w:rsidR="00564065" w:rsidRPr="006243B7" w:rsidRDefault="00564065" w:rsidP="00564065">
      <w:r w:rsidRPr="006243B7">
        <w:t>If you have any questions, please call me at (202) 535-1747</w:t>
      </w:r>
      <w:r w:rsidR="0038210C">
        <w:t xml:space="preserve"> or Abraham T. Hagos at (202) 535-1354</w:t>
      </w:r>
      <w:r>
        <w:t>.</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rsidR="0038210C">
        <w:t>ATH</w:t>
      </w:r>
      <w:proofErr w:type="gramEnd"/>
    </w:p>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90" w:rsidRDefault="003D2890">
      <w:r>
        <w:separator/>
      </w:r>
    </w:p>
  </w:endnote>
  <w:endnote w:type="continuationSeparator" w:id="0">
    <w:p w:rsidR="003D2890" w:rsidRDefault="003D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0E2F6E91" wp14:editId="4CB1631A">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4C33BFA6" wp14:editId="784C300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1DDB4587" wp14:editId="0006FC6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270CA86C" wp14:editId="2BA5FDE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90" w:rsidRDefault="003D2890">
      <w:r>
        <w:separator/>
      </w:r>
    </w:p>
  </w:footnote>
  <w:footnote w:type="continuationSeparator" w:id="0">
    <w:p w:rsidR="003D2890" w:rsidRDefault="003D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Default="00C053DE" w:rsidP="00564065">
    <w:pPr>
      <w:pStyle w:val="Header"/>
      <w:rPr>
        <w:b/>
      </w:rPr>
    </w:pPr>
    <w:r>
      <w:rPr>
        <w:b/>
      </w:rPr>
      <w:t>The Catholic University of America</w:t>
    </w:r>
  </w:p>
  <w:p w:rsidR="00564065" w:rsidRPr="001A1259" w:rsidRDefault="00564065" w:rsidP="001A13EC">
    <w:pPr>
      <w:pStyle w:val="Header"/>
      <w:ind w:left="360" w:hanging="360"/>
      <w:rPr>
        <w:b/>
      </w:rPr>
    </w:pPr>
    <w:r>
      <w:rPr>
        <w:b/>
      </w:rPr>
      <w:t>Permit</w:t>
    </w:r>
    <w:r w:rsidR="0071289B">
      <w:rPr>
        <w:b/>
      </w:rPr>
      <w:t xml:space="preserve"> Nos. </w:t>
    </w:r>
    <w:r>
      <w:rPr>
        <w:b/>
      </w:rPr>
      <w:t>7</w:t>
    </w:r>
    <w:r w:rsidR="00774902">
      <w:rPr>
        <w:b/>
      </w:rPr>
      <w:t>2</w:t>
    </w:r>
    <w:r w:rsidR="003B469D">
      <w:rPr>
        <w:b/>
      </w:rPr>
      <w:t>80 through 7283</w:t>
    </w:r>
    <w:r w:rsidR="00C053DE">
      <w:rPr>
        <w:b/>
      </w:rPr>
      <w:t xml:space="preserve"> to Construct and Operate</w:t>
    </w:r>
    <w:r>
      <w:rPr>
        <w:b/>
      </w:rPr>
      <w:t xml:space="preserve"> </w:t>
    </w:r>
    <w:r w:rsidR="003B469D">
      <w:rPr>
        <w:b/>
      </w:rPr>
      <w:t>Four</w:t>
    </w:r>
    <w:r w:rsidR="00C053DE">
      <w:rPr>
        <w:b/>
      </w:rPr>
      <w:t xml:space="preserve"> Identical 6</w:t>
    </w:r>
    <w:r w:rsidR="001A13EC">
      <w:rPr>
        <w:b/>
      </w:rPr>
      <w:t>.0</w:t>
    </w:r>
    <w:r w:rsidR="00C053DE">
      <w:rPr>
        <w:b/>
      </w:rPr>
      <w:t xml:space="preserve"> </w:t>
    </w:r>
    <w:r w:rsidR="009A713C">
      <w:rPr>
        <w:b/>
      </w:rPr>
      <w:t>MM</w:t>
    </w:r>
    <w:r w:rsidR="001A13EC">
      <w:rPr>
        <w:b/>
      </w:rPr>
      <w:t>BTU</w:t>
    </w:r>
    <w:r w:rsidR="009A713C">
      <w:rPr>
        <w:b/>
      </w:rPr>
      <w:t>/Hour Dual</w:t>
    </w:r>
    <w:r w:rsidR="001A13EC">
      <w:rPr>
        <w:b/>
      </w:rPr>
      <w:t xml:space="preserve"> Fuel </w:t>
    </w:r>
    <w:r w:rsidR="009A713C">
      <w:rPr>
        <w:b/>
      </w:rPr>
      <w:t>Fired Boilers</w:t>
    </w:r>
  </w:p>
  <w:p w:rsidR="00564065" w:rsidRDefault="001F169A" w:rsidP="00564065">
    <w:pPr>
      <w:pStyle w:val="Header"/>
    </w:pPr>
    <w:r>
      <w:t>March 17</w:t>
    </w:r>
    <w:r w:rsidR="001A13EC">
      <w:t>, 20</w:t>
    </w:r>
    <w:r w:rsidR="003B469D">
      <w:t>20</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165CA4">
      <w:rPr>
        <w:noProof/>
      </w:rPr>
      <w:t>9</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5"/>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42788"/>
    <w:rsid w:val="00045EC1"/>
    <w:rsid w:val="0005177E"/>
    <w:rsid w:val="00071F3B"/>
    <w:rsid w:val="000844BE"/>
    <w:rsid w:val="000938C8"/>
    <w:rsid w:val="000D718B"/>
    <w:rsid w:val="000F4E10"/>
    <w:rsid w:val="00110F98"/>
    <w:rsid w:val="001146D1"/>
    <w:rsid w:val="00117635"/>
    <w:rsid w:val="00124F79"/>
    <w:rsid w:val="0013210D"/>
    <w:rsid w:val="0015631C"/>
    <w:rsid w:val="00157D06"/>
    <w:rsid w:val="00165CA4"/>
    <w:rsid w:val="00174129"/>
    <w:rsid w:val="00177B6C"/>
    <w:rsid w:val="00183F16"/>
    <w:rsid w:val="00192B48"/>
    <w:rsid w:val="001A13EC"/>
    <w:rsid w:val="001A2D01"/>
    <w:rsid w:val="001B098D"/>
    <w:rsid w:val="001B7287"/>
    <w:rsid w:val="001F169A"/>
    <w:rsid w:val="00226D48"/>
    <w:rsid w:val="00244A21"/>
    <w:rsid w:val="0025596F"/>
    <w:rsid w:val="00271FB2"/>
    <w:rsid w:val="00284F49"/>
    <w:rsid w:val="002908A0"/>
    <w:rsid w:val="0029599E"/>
    <w:rsid w:val="002A17FC"/>
    <w:rsid w:val="002A654B"/>
    <w:rsid w:val="002B1D56"/>
    <w:rsid w:val="002C6660"/>
    <w:rsid w:val="002D0497"/>
    <w:rsid w:val="002D2752"/>
    <w:rsid w:val="002E239A"/>
    <w:rsid w:val="002E37D1"/>
    <w:rsid w:val="0030116A"/>
    <w:rsid w:val="003044C6"/>
    <w:rsid w:val="003106BE"/>
    <w:rsid w:val="00315313"/>
    <w:rsid w:val="00321243"/>
    <w:rsid w:val="00343D65"/>
    <w:rsid w:val="00355520"/>
    <w:rsid w:val="00367167"/>
    <w:rsid w:val="00367CDF"/>
    <w:rsid w:val="00377959"/>
    <w:rsid w:val="0038210C"/>
    <w:rsid w:val="003A0C66"/>
    <w:rsid w:val="003B217E"/>
    <w:rsid w:val="003B2CC6"/>
    <w:rsid w:val="003B469D"/>
    <w:rsid w:val="003B7665"/>
    <w:rsid w:val="003C1530"/>
    <w:rsid w:val="003C233D"/>
    <w:rsid w:val="003C4104"/>
    <w:rsid w:val="003D2890"/>
    <w:rsid w:val="003E6731"/>
    <w:rsid w:val="00451564"/>
    <w:rsid w:val="00460225"/>
    <w:rsid w:val="00462A6E"/>
    <w:rsid w:val="004A1250"/>
    <w:rsid w:val="004B4FAD"/>
    <w:rsid w:val="004C1404"/>
    <w:rsid w:val="004C41B1"/>
    <w:rsid w:val="004D1B50"/>
    <w:rsid w:val="004F7D23"/>
    <w:rsid w:val="00507F38"/>
    <w:rsid w:val="0051623E"/>
    <w:rsid w:val="00525252"/>
    <w:rsid w:val="0054549A"/>
    <w:rsid w:val="00561103"/>
    <w:rsid w:val="00564065"/>
    <w:rsid w:val="0056640B"/>
    <w:rsid w:val="0057729C"/>
    <w:rsid w:val="00593083"/>
    <w:rsid w:val="005A2EC4"/>
    <w:rsid w:val="005A4E16"/>
    <w:rsid w:val="005C1384"/>
    <w:rsid w:val="005C56C9"/>
    <w:rsid w:val="005D2B8D"/>
    <w:rsid w:val="005E2B54"/>
    <w:rsid w:val="005F6763"/>
    <w:rsid w:val="00617DC2"/>
    <w:rsid w:val="006527CA"/>
    <w:rsid w:val="00653218"/>
    <w:rsid w:val="006542C9"/>
    <w:rsid w:val="00654360"/>
    <w:rsid w:val="006764AE"/>
    <w:rsid w:val="00694B0B"/>
    <w:rsid w:val="006A514F"/>
    <w:rsid w:val="006B4BDA"/>
    <w:rsid w:val="006C20A5"/>
    <w:rsid w:val="006C2AE5"/>
    <w:rsid w:val="006D1EB5"/>
    <w:rsid w:val="007011CB"/>
    <w:rsid w:val="0071289B"/>
    <w:rsid w:val="00723B5D"/>
    <w:rsid w:val="007271EA"/>
    <w:rsid w:val="0073637C"/>
    <w:rsid w:val="00737C82"/>
    <w:rsid w:val="00747453"/>
    <w:rsid w:val="0075578D"/>
    <w:rsid w:val="00772010"/>
    <w:rsid w:val="00774902"/>
    <w:rsid w:val="00774F01"/>
    <w:rsid w:val="00785ED5"/>
    <w:rsid w:val="007A6215"/>
    <w:rsid w:val="007A7583"/>
    <w:rsid w:val="007B18E8"/>
    <w:rsid w:val="007B677C"/>
    <w:rsid w:val="007B6F40"/>
    <w:rsid w:val="007B7DDD"/>
    <w:rsid w:val="007E760B"/>
    <w:rsid w:val="007F35DA"/>
    <w:rsid w:val="008038D8"/>
    <w:rsid w:val="00810103"/>
    <w:rsid w:val="0081595A"/>
    <w:rsid w:val="00817878"/>
    <w:rsid w:val="0082065A"/>
    <w:rsid w:val="008258F6"/>
    <w:rsid w:val="00846AA4"/>
    <w:rsid w:val="00876356"/>
    <w:rsid w:val="00882CD3"/>
    <w:rsid w:val="008943ED"/>
    <w:rsid w:val="00895F85"/>
    <w:rsid w:val="008A3F3F"/>
    <w:rsid w:val="008B31B3"/>
    <w:rsid w:val="008B5A88"/>
    <w:rsid w:val="008B769D"/>
    <w:rsid w:val="008C7A19"/>
    <w:rsid w:val="008D2248"/>
    <w:rsid w:val="008D399E"/>
    <w:rsid w:val="008E0BA3"/>
    <w:rsid w:val="008F1F02"/>
    <w:rsid w:val="00901812"/>
    <w:rsid w:val="009021ED"/>
    <w:rsid w:val="00917C51"/>
    <w:rsid w:val="009224EE"/>
    <w:rsid w:val="009247DE"/>
    <w:rsid w:val="00951F78"/>
    <w:rsid w:val="00964562"/>
    <w:rsid w:val="00964C32"/>
    <w:rsid w:val="0097063A"/>
    <w:rsid w:val="00970EE1"/>
    <w:rsid w:val="00975DF9"/>
    <w:rsid w:val="009813D6"/>
    <w:rsid w:val="009909FA"/>
    <w:rsid w:val="009A1CA4"/>
    <w:rsid w:val="009A2249"/>
    <w:rsid w:val="009A713C"/>
    <w:rsid w:val="009B0147"/>
    <w:rsid w:val="009B0D9E"/>
    <w:rsid w:val="009B1F07"/>
    <w:rsid w:val="009B5736"/>
    <w:rsid w:val="009C06D1"/>
    <w:rsid w:val="009C1916"/>
    <w:rsid w:val="009D04BA"/>
    <w:rsid w:val="009E5B4A"/>
    <w:rsid w:val="00A147AA"/>
    <w:rsid w:val="00A25BF7"/>
    <w:rsid w:val="00A327F2"/>
    <w:rsid w:val="00A328B1"/>
    <w:rsid w:val="00A405D7"/>
    <w:rsid w:val="00A40834"/>
    <w:rsid w:val="00A47251"/>
    <w:rsid w:val="00A533B7"/>
    <w:rsid w:val="00A67445"/>
    <w:rsid w:val="00A779B6"/>
    <w:rsid w:val="00A8483C"/>
    <w:rsid w:val="00A8624D"/>
    <w:rsid w:val="00A90053"/>
    <w:rsid w:val="00A94AA8"/>
    <w:rsid w:val="00AA625A"/>
    <w:rsid w:val="00AB1F9A"/>
    <w:rsid w:val="00AC5196"/>
    <w:rsid w:val="00AD261D"/>
    <w:rsid w:val="00AD6C15"/>
    <w:rsid w:val="00AD7ABE"/>
    <w:rsid w:val="00AE4009"/>
    <w:rsid w:val="00AF1F64"/>
    <w:rsid w:val="00B12FFC"/>
    <w:rsid w:val="00B249A6"/>
    <w:rsid w:val="00B26DCC"/>
    <w:rsid w:val="00B331FC"/>
    <w:rsid w:val="00B576E1"/>
    <w:rsid w:val="00B57DAE"/>
    <w:rsid w:val="00B60BA7"/>
    <w:rsid w:val="00B63B92"/>
    <w:rsid w:val="00B80B20"/>
    <w:rsid w:val="00B86E37"/>
    <w:rsid w:val="00B87ED0"/>
    <w:rsid w:val="00BA7B16"/>
    <w:rsid w:val="00BC1676"/>
    <w:rsid w:val="00BD0C53"/>
    <w:rsid w:val="00BD5B8E"/>
    <w:rsid w:val="00BD5E57"/>
    <w:rsid w:val="00BF45D3"/>
    <w:rsid w:val="00BF6F1A"/>
    <w:rsid w:val="00C00FF9"/>
    <w:rsid w:val="00C053DE"/>
    <w:rsid w:val="00C0764F"/>
    <w:rsid w:val="00C17239"/>
    <w:rsid w:val="00C20B84"/>
    <w:rsid w:val="00C2103F"/>
    <w:rsid w:val="00C21AC0"/>
    <w:rsid w:val="00C227B4"/>
    <w:rsid w:val="00C4725D"/>
    <w:rsid w:val="00C519E6"/>
    <w:rsid w:val="00C55697"/>
    <w:rsid w:val="00C60895"/>
    <w:rsid w:val="00C71A0E"/>
    <w:rsid w:val="00C755AB"/>
    <w:rsid w:val="00C8094E"/>
    <w:rsid w:val="00CB2787"/>
    <w:rsid w:val="00CC77D1"/>
    <w:rsid w:val="00CC77E5"/>
    <w:rsid w:val="00CD3BD5"/>
    <w:rsid w:val="00CD6C94"/>
    <w:rsid w:val="00CE47C0"/>
    <w:rsid w:val="00CE5B65"/>
    <w:rsid w:val="00CF0313"/>
    <w:rsid w:val="00D036D9"/>
    <w:rsid w:val="00D33BFC"/>
    <w:rsid w:val="00D40D15"/>
    <w:rsid w:val="00D40F43"/>
    <w:rsid w:val="00D667E3"/>
    <w:rsid w:val="00D717A9"/>
    <w:rsid w:val="00D749C3"/>
    <w:rsid w:val="00D74A9D"/>
    <w:rsid w:val="00D75DEE"/>
    <w:rsid w:val="00D81109"/>
    <w:rsid w:val="00D84976"/>
    <w:rsid w:val="00D84F9A"/>
    <w:rsid w:val="00D85C17"/>
    <w:rsid w:val="00D9183E"/>
    <w:rsid w:val="00D94DF6"/>
    <w:rsid w:val="00D96569"/>
    <w:rsid w:val="00DA062F"/>
    <w:rsid w:val="00DB7215"/>
    <w:rsid w:val="00DC5687"/>
    <w:rsid w:val="00DD72E6"/>
    <w:rsid w:val="00DF19CD"/>
    <w:rsid w:val="00E00848"/>
    <w:rsid w:val="00E13E7F"/>
    <w:rsid w:val="00E15784"/>
    <w:rsid w:val="00E20183"/>
    <w:rsid w:val="00E443F6"/>
    <w:rsid w:val="00E446A6"/>
    <w:rsid w:val="00E54043"/>
    <w:rsid w:val="00E54C82"/>
    <w:rsid w:val="00E60579"/>
    <w:rsid w:val="00E67C73"/>
    <w:rsid w:val="00E727DF"/>
    <w:rsid w:val="00E87306"/>
    <w:rsid w:val="00E87EAB"/>
    <w:rsid w:val="00E90694"/>
    <w:rsid w:val="00E913E0"/>
    <w:rsid w:val="00E92CC7"/>
    <w:rsid w:val="00EA3CFC"/>
    <w:rsid w:val="00EA4DF0"/>
    <w:rsid w:val="00ED0CC4"/>
    <w:rsid w:val="00EE0BC9"/>
    <w:rsid w:val="00EE26C1"/>
    <w:rsid w:val="00EE3BEE"/>
    <w:rsid w:val="00F0380E"/>
    <w:rsid w:val="00F046BB"/>
    <w:rsid w:val="00F04990"/>
    <w:rsid w:val="00F10F68"/>
    <w:rsid w:val="00F151E6"/>
    <w:rsid w:val="00F205C0"/>
    <w:rsid w:val="00F251EB"/>
    <w:rsid w:val="00F4133E"/>
    <w:rsid w:val="00F45FCB"/>
    <w:rsid w:val="00F511CC"/>
    <w:rsid w:val="00F70EC2"/>
    <w:rsid w:val="00FA350A"/>
    <w:rsid w:val="00FA7278"/>
    <w:rsid w:val="00FB16F9"/>
    <w:rsid w:val="00FD6763"/>
    <w:rsid w:val="00FE6CA9"/>
    <w:rsid w:val="00FF16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25</TotalTime>
  <Pages>9</Pages>
  <Words>3144</Words>
  <Characters>16481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19586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4</cp:revision>
  <cp:lastPrinted>2017-11-07T16:56:00Z</cp:lastPrinted>
  <dcterms:created xsi:type="dcterms:W3CDTF">2020-02-03T15:01:00Z</dcterms:created>
  <dcterms:modified xsi:type="dcterms:W3CDTF">2020-02-03T15:28:00Z</dcterms:modified>
</cp:coreProperties>
</file>