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1DDE" w14:textId="77777777" w:rsidR="00625145" w:rsidRPr="00E02F38" w:rsidRDefault="0055636B" w:rsidP="005A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38">
        <w:rPr>
          <w:rFonts w:ascii="Times New Roman" w:hAnsi="Times New Roman" w:cs="Times New Roman"/>
          <w:b/>
          <w:sz w:val="24"/>
          <w:szCs w:val="24"/>
        </w:rPr>
        <w:t>SEU Advisory Board Meeting</w:t>
      </w:r>
    </w:p>
    <w:p w14:paraId="778DB56C" w14:textId="77777777" w:rsidR="007C5E2D" w:rsidRPr="00E02F38" w:rsidRDefault="0055636B" w:rsidP="0007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38">
        <w:rPr>
          <w:rFonts w:ascii="Times New Roman" w:hAnsi="Times New Roman" w:cs="Times New Roman"/>
          <w:b/>
          <w:sz w:val="24"/>
          <w:szCs w:val="24"/>
        </w:rPr>
        <w:t>Minute</w:t>
      </w:r>
      <w:r w:rsidR="000711F4" w:rsidRPr="00E02F38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14:paraId="1275E008" w14:textId="1C62E633" w:rsidR="0055636B" w:rsidRPr="00E02F38" w:rsidRDefault="00AA2DE3" w:rsidP="0007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18</w:t>
      </w:r>
      <w:r w:rsidR="00B231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5E2D" w:rsidRPr="00E02F38">
        <w:rPr>
          <w:rFonts w:ascii="Times New Roman" w:hAnsi="Times New Roman" w:cs="Times New Roman"/>
          <w:b/>
          <w:sz w:val="24"/>
          <w:szCs w:val="24"/>
        </w:rPr>
        <w:t>20</w:t>
      </w:r>
      <w:r w:rsidR="00E348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F2046AE" w14:textId="77777777" w:rsidR="0055636B" w:rsidRPr="00E02F38" w:rsidRDefault="0055636B" w:rsidP="0055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46EC2" w14:textId="77777777" w:rsidR="006812DA" w:rsidRPr="00E02F38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F38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59D161" w14:textId="77777777" w:rsidR="00B427EB" w:rsidRPr="00E02F38" w:rsidRDefault="00B427E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C26C53" w14:textId="193E41C8" w:rsidR="0055636B" w:rsidRPr="00F56B45" w:rsidRDefault="00B427EB" w:rsidP="00AB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38">
        <w:rPr>
          <w:rFonts w:ascii="Times New Roman" w:hAnsi="Times New Roman" w:cs="Times New Roman"/>
          <w:sz w:val="24"/>
          <w:szCs w:val="24"/>
        </w:rPr>
        <w:t xml:space="preserve">Chair </w:t>
      </w:r>
      <w:r w:rsidR="00842E37" w:rsidRPr="00F56B45">
        <w:rPr>
          <w:rFonts w:ascii="Times New Roman" w:hAnsi="Times New Roman" w:cs="Times New Roman"/>
          <w:sz w:val="24"/>
          <w:szCs w:val="24"/>
        </w:rPr>
        <w:t>Corman</w:t>
      </w:r>
      <w:r w:rsidRPr="00F56B45">
        <w:rPr>
          <w:rFonts w:ascii="Times New Roman" w:hAnsi="Times New Roman" w:cs="Times New Roman"/>
          <w:sz w:val="24"/>
          <w:szCs w:val="24"/>
        </w:rPr>
        <w:t xml:space="preserve"> called a quorum of the </w:t>
      </w:r>
      <w:r w:rsidR="004136E2" w:rsidRPr="00F56B45">
        <w:rPr>
          <w:rFonts w:ascii="Times New Roman" w:hAnsi="Times New Roman" w:cs="Times New Roman"/>
          <w:sz w:val="24"/>
          <w:szCs w:val="24"/>
        </w:rPr>
        <w:t>Sustainable Energy Utility Advisory Board (</w:t>
      </w:r>
      <w:r w:rsidRPr="00F56B45">
        <w:rPr>
          <w:rFonts w:ascii="Times New Roman" w:hAnsi="Times New Roman" w:cs="Times New Roman"/>
          <w:sz w:val="24"/>
          <w:szCs w:val="24"/>
        </w:rPr>
        <w:t>SEUAB</w:t>
      </w:r>
      <w:r w:rsidR="00F37428" w:rsidRPr="00F56B45">
        <w:rPr>
          <w:rFonts w:ascii="Times New Roman" w:hAnsi="Times New Roman" w:cs="Times New Roman"/>
          <w:sz w:val="24"/>
          <w:szCs w:val="24"/>
        </w:rPr>
        <w:t xml:space="preserve"> or Board</w:t>
      </w:r>
      <w:r w:rsidR="004136E2" w:rsidRPr="00F56B45">
        <w:rPr>
          <w:rFonts w:ascii="Times New Roman" w:hAnsi="Times New Roman" w:cs="Times New Roman"/>
          <w:sz w:val="24"/>
          <w:szCs w:val="24"/>
        </w:rPr>
        <w:t>)</w:t>
      </w:r>
      <w:r w:rsidRPr="00F56B45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E944D6" w:rsidRPr="00F56B45">
        <w:rPr>
          <w:rFonts w:ascii="Times New Roman" w:hAnsi="Times New Roman" w:cs="Times New Roman"/>
          <w:sz w:val="24"/>
          <w:szCs w:val="24"/>
        </w:rPr>
        <w:t>10:</w:t>
      </w:r>
      <w:r w:rsidR="00E348E4" w:rsidRPr="00F56B45">
        <w:rPr>
          <w:rFonts w:ascii="Times New Roman" w:hAnsi="Times New Roman" w:cs="Times New Roman"/>
          <w:sz w:val="24"/>
          <w:szCs w:val="24"/>
        </w:rPr>
        <w:t>0</w:t>
      </w:r>
      <w:r w:rsidR="00FF25D5" w:rsidRPr="00F56B45">
        <w:rPr>
          <w:rFonts w:ascii="Times New Roman" w:hAnsi="Times New Roman" w:cs="Times New Roman"/>
          <w:sz w:val="24"/>
          <w:szCs w:val="24"/>
        </w:rPr>
        <w:t>9</w:t>
      </w:r>
      <w:r w:rsidR="00E944D6" w:rsidRPr="00F56B45">
        <w:rPr>
          <w:rFonts w:ascii="Times New Roman" w:hAnsi="Times New Roman" w:cs="Times New Roman"/>
          <w:sz w:val="24"/>
          <w:szCs w:val="24"/>
        </w:rPr>
        <w:t xml:space="preserve"> </w:t>
      </w:r>
      <w:r w:rsidRPr="00F56B45">
        <w:rPr>
          <w:rFonts w:ascii="Times New Roman" w:hAnsi="Times New Roman" w:cs="Times New Roman"/>
          <w:sz w:val="24"/>
          <w:szCs w:val="24"/>
        </w:rPr>
        <w:t xml:space="preserve">AM, </w:t>
      </w:r>
      <w:r w:rsidR="00FF25D5" w:rsidRPr="00F56B45">
        <w:rPr>
          <w:rFonts w:ascii="Times New Roman" w:hAnsi="Times New Roman" w:cs="Times New Roman"/>
          <w:sz w:val="24"/>
          <w:szCs w:val="24"/>
        </w:rPr>
        <w:t>May 18, 2021</w:t>
      </w:r>
      <w:r w:rsidR="000D0847" w:rsidRPr="00F56B45">
        <w:rPr>
          <w:rFonts w:ascii="Times New Roman" w:hAnsi="Times New Roman" w:cs="Times New Roman"/>
          <w:sz w:val="24"/>
          <w:szCs w:val="24"/>
        </w:rPr>
        <w:t>. This was a WebEx video conference call meeting.</w:t>
      </w:r>
    </w:p>
    <w:p w14:paraId="7DC2902E" w14:textId="77777777" w:rsidR="0055636B" w:rsidRPr="00F56B45" w:rsidRDefault="0055636B" w:rsidP="00AB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2215C" w14:textId="77777777" w:rsidR="0055636B" w:rsidRPr="00F56B45" w:rsidRDefault="0055636B" w:rsidP="00AB2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B45">
        <w:rPr>
          <w:rFonts w:ascii="Times New Roman" w:hAnsi="Times New Roman" w:cs="Times New Roman"/>
          <w:b/>
          <w:sz w:val="24"/>
          <w:szCs w:val="24"/>
        </w:rPr>
        <w:t>Roll Call/Introductions</w:t>
      </w:r>
    </w:p>
    <w:p w14:paraId="34668896" w14:textId="28C4417E" w:rsidR="00B427EB" w:rsidRPr="00F56B45" w:rsidRDefault="00B427EB" w:rsidP="00AB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45">
        <w:rPr>
          <w:rFonts w:ascii="Times New Roman" w:hAnsi="Times New Roman" w:cs="Times New Roman"/>
          <w:sz w:val="24"/>
          <w:szCs w:val="24"/>
        </w:rPr>
        <w:t>Roll call was taken</w:t>
      </w:r>
      <w:r w:rsidR="00BD6522" w:rsidRPr="00F56B45">
        <w:rPr>
          <w:rFonts w:ascii="Times New Roman" w:hAnsi="Times New Roman" w:cs="Times New Roman"/>
          <w:sz w:val="24"/>
          <w:szCs w:val="24"/>
        </w:rPr>
        <w:t>,</w:t>
      </w:r>
      <w:r w:rsidRPr="00F56B45">
        <w:rPr>
          <w:rFonts w:ascii="Times New Roman" w:hAnsi="Times New Roman" w:cs="Times New Roman"/>
          <w:sz w:val="24"/>
          <w:szCs w:val="24"/>
        </w:rPr>
        <w:t xml:space="preserve"> and the following people were in attendance:</w:t>
      </w:r>
    </w:p>
    <w:p w14:paraId="5C92A4E1" w14:textId="77777777" w:rsidR="0055636B" w:rsidRPr="00F56B45" w:rsidRDefault="0055636B" w:rsidP="00AB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1890"/>
        <w:gridCol w:w="2083"/>
      </w:tblGrid>
      <w:tr w:rsidR="009803CF" w:rsidRPr="00F56B45" w14:paraId="5BE7599B" w14:textId="77777777" w:rsidTr="00F56B45">
        <w:trPr>
          <w:jc w:val="center"/>
        </w:trPr>
        <w:tc>
          <w:tcPr>
            <w:tcW w:w="4855" w:type="dxa"/>
          </w:tcPr>
          <w:p w14:paraId="132D27F8" w14:textId="77777777" w:rsidR="009803CF" w:rsidRPr="00F56B45" w:rsidRDefault="009803CF" w:rsidP="00002047">
            <w:pPr>
              <w:jc w:val="both"/>
              <w:rPr>
                <w:b/>
                <w:bCs/>
                <w:sz w:val="24"/>
                <w:szCs w:val="24"/>
              </w:rPr>
            </w:pPr>
            <w:r w:rsidRPr="00F56B4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46631635" w14:textId="77777777" w:rsidR="009803CF" w:rsidRPr="00F56B45" w:rsidRDefault="009803CF" w:rsidP="00002047">
            <w:pPr>
              <w:jc w:val="both"/>
              <w:rPr>
                <w:b/>
                <w:bCs/>
                <w:sz w:val="24"/>
                <w:szCs w:val="24"/>
              </w:rPr>
            </w:pPr>
            <w:r w:rsidRPr="00F56B45">
              <w:rPr>
                <w:b/>
                <w:bCs/>
                <w:sz w:val="24"/>
                <w:szCs w:val="24"/>
              </w:rPr>
              <w:t>In Attendance?</w:t>
            </w:r>
          </w:p>
        </w:tc>
        <w:tc>
          <w:tcPr>
            <w:tcW w:w="2083" w:type="dxa"/>
          </w:tcPr>
          <w:p w14:paraId="6257C32C" w14:textId="77777777" w:rsidR="009803CF" w:rsidRPr="00F56B45" w:rsidRDefault="009803CF" w:rsidP="0027731D">
            <w:pPr>
              <w:jc w:val="center"/>
              <w:rPr>
                <w:b/>
                <w:bCs/>
                <w:sz w:val="24"/>
                <w:szCs w:val="24"/>
              </w:rPr>
            </w:pPr>
            <w:r w:rsidRPr="00F56B45">
              <w:rPr>
                <w:b/>
                <w:bCs/>
                <w:sz w:val="24"/>
                <w:szCs w:val="24"/>
              </w:rPr>
              <w:t>FY 2021 Attendance Record</w:t>
            </w:r>
          </w:p>
        </w:tc>
      </w:tr>
      <w:tr w:rsidR="009803CF" w:rsidRPr="00F56B45" w14:paraId="4F101A9D" w14:textId="77777777" w:rsidTr="00F56B45">
        <w:trPr>
          <w:jc w:val="center"/>
        </w:trPr>
        <w:tc>
          <w:tcPr>
            <w:tcW w:w="4855" w:type="dxa"/>
          </w:tcPr>
          <w:p w14:paraId="55657B5B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Bicky Corman (Board Chair)</w:t>
            </w:r>
          </w:p>
        </w:tc>
        <w:tc>
          <w:tcPr>
            <w:tcW w:w="1890" w:type="dxa"/>
          </w:tcPr>
          <w:p w14:paraId="313A290D" w14:textId="77777777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Yes</w:t>
            </w:r>
          </w:p>
        </w:tc>
        <w:tc>
          <w:tcPr>
            <w:tcW w:w="2083" w:type="dxa"/>
          </w:tcPr>
          <w:p w14:paraId="1F45AD25" w14:textId="2BFC4635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8/8</w:t>
            </w:r>
          </w:p>
        </w:tc>
      </w:tr>
      <w:tr w:rsidR="009803CF" w:rsidRPr="00F56B45" w14:paraId="0F95ABD7" w14:textId="77777777" w:rsidTr="00F56B45">
        <w:trPr>
          <w:jc w:val="center"/>
        </w:trPr>
        <w:tc>
          <w:tcPr>
            <w:tcW w:w="4855" w:type="dxa"/>
          </w:tcPr>
          <w:p w14:paraId="37D9DF63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Millie Knowlton (Vice Chair)</w:t>
            </w:r>
          </w:p>
        </w:tc>
        <w:tc>
          <w:tcPr>
            <w:tcW w:w="1890" w:type="dxa"/>
          </w:tcPr>
          <w:p w14:paraId="3C5BB773" w14:textId="77777777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Yes</w:t>
            </w:r>
          </w:p>
        </w:tc>
        <w:tc>
          <w:tcPr>
            <w:tcW w:w="2083" w:type="dxa"/>
          </w:tcPr>
          <w:p w14:paraId="2599927E" w14:textId="0959A892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8/8</w:t>
            </w:r>
          </w:p>
        </w:tc>
      </w:tr>
      <w:tr w:rsidR="009803CF" w:rsidRPr="00F56B45" w14:paraId="6E1E47E2" w14:textId="77777777" w:rsidTr="00F56B45">
        <w:trPr>
          <w:jc w:val="center"/>
        </w:trPr>
        <w:tc>
          <w:tcPr>
            <w:tcW w:w="4855" w:type="dxa"/>
          </w:tcPr>
          <w:p w14:paraId="7BEE1631" w14:textId="1050EC84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 xml:space="preserve">Sandra Mattavous-Frye (Sarah Kogel-Smucker and </w:t>
            </w:r>
            <w:r w:rsidRPr="00F56B45">
              <w:rPr>
                <w:rFonts w:eastAsia="Calibri"/>
                <w:bCs/>
                <w:sz w:val="24"/>
                <w:szCs w:val="24"/>
              </w:rPr>
              <w:t>Karen Sistrunk attending as proxies)</w:t>
            </w:r>
          </w:p>
        </w:tc>
        <w:tc>
          <w:tcPr>
            <w:tcW w:w="1890" w:type="dxa"/>
          </w:tcPr>
          <w:p w14:paraId="77D653C1" w14:textId="77777777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Yes</w:t>
            </w:r>
          </w:p>
        </w:tc>
        <w:tc>
          <w:tcPr>
            <w:tcW w:w="2083" w:type="dxa"/>
          </w:tcPr>
          <w:p w14:paraId="7457F9FD" w14:textId="19B9CF11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8/8</w:t>
            </w:r>
          </w:p>
        </w:tc>
      </w:tr>
      <w:tr w:rsidR="009803CF" w:rsidRPr="00F56B45" w14:paraId="54528E14" w14:textId="77777777" w:rsidTr="00F56B45">
        <w:trPr>
          <w:jc w:val="center"/>
        </w:trPr>
        <w:tc>
          <w:tcPr>
            <w:tcW w:w="4855" w:type="dxa"/>
          </w:tcPr>
          <w:p w14:paraId="1AB89560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Cary Hinton</w:t>
            </w:r>
          </w:p>
        </w:tc>
        <w:tc>
          <w:tcPr>
            <w:tcW w:w="1890" w:type="dxa"/>
          </w:tcPr>
          <w:p w14:paraId="3647497C" w14:textId="77777777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Yes</w:t>
            </w:r>
          </w:p>
        </w:tc>
        <w:tc>
          <w:tcPr>
            <w:tcW w:w="2083" w:type="dxa"/>
          </w:tcPr>
          <w:p w14:paraId="67DAEA11" w14:textId="780FB164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8/8</w:t>
            </w:r>
          </w:p>
        </w:tc>
      </w:tr>
      <w:tr w:rsidR="009803CF" w:rsidRPr="00F56B45" w14:paraId="29231549" w14:textId="77777777" w:rsidTr="00F56B45">
        <w:trPr>
          <w:jc w:val="center"/>
        </w:trPr>
        <w:tc>
          <w:tcPr>
            <w:tcW w:w="4855" w:type="dxa"/>
          </w:tcPr>
          <w:p w14:paraId="7E21716D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Donna Cooper</w:t>
            </w:r>
          </w:p>
        </w:tc>
        <w:tc>
          <w:tcPr>
            <w:tcW w:w="1890" w:type="dxa"/>
          </w:tcPr>
          <w:p w14:paraId="64094C78" w14:textId="77777777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Yes</w:t>
            </w:r>
          </w:p>
        </w:tc>
        <w:tc>
          <w:tcPr>
            <w:tcW w:w="2083" w:type="dxa"/>
          </w:tcPr>
          <w:p w14:paraId="53C78AC2" w14:textId="0356E7E1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8/8</w:t>
            </w:r>
          </w:p>
        </w:tc>
      </w:tr>
      <w:tr w:rsidR="009803CF" w:rsidRPr="00F56B45" w14:paraId="43C3D325" w14:textId="77777777" w:rsidTr="00F56B45">
        <w:trPr>
          <w:jc w:val="center"/>
        </w:trPr>
        <w:tc>
          <w:tcPr>
            <w:tcW w:w="4855" w:type="dxa"/>
          </w:tcPr>
          <w:p w14:paraId="41F45F12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Eric Jones</w:t>
            </w:r>
          </w:p>
        </w:tc>
        <w:tc>
          <w:tcPr>
            <w:tcW w:w="1890" w:type="dxa"/>
          </w:tcPr>
          <w:p w14:paraId="56F00F4D" w14:textId="77777777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Yes</w:t>
            </w:r>
          </w:p>
        </w:tc>
        <w:tc>
          <w:tcPr>
            <w:tcW w:w="2083" w:type="dxa"/>
          </w:tcPr>
          <w:p w14:paraId="5287EE0A" w14:textId="07DE7E35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4/4</w:t>
            </w:r>
          </w:p>
        </w:tc>
      </w:tr>
      <w:tr w:rsidR="009803CF" w:rsidRPr="00F56B45" w14:paraId="04139891" w14:textId="77777777" w:rsidTr="00F56B45">
        <w:trPr>
          <w:jc w:val="center"/>
        </w:trPr>
        <w:tc>
          <w:tcPr>
            <w:tcW w:w="4855" w:type="dxa"/>
          </w:tcPr>
          <w:p w14:paraId="4A88004B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Farrah Saint-Surin</w:t>
            </w:r>
          </w:p>
        </w:tc>
        <w:tc>
          <w:tcPr>
            <w:tcW w:w="1890" w:type="dxa"/>
          </w:tcPr>
          <w:p w14:paraId="5E800C85" w14:textId="77777777" w:rsidR="009803CF" w:rsidRPr="00F56B45" w:rsidRDefault="009803CF" w:rsidP="00002047">
            <w:pPr>
              <w:jc w:val="center"/>
              <w:rPr>
                <w:b/>
                <w:bCs/>
                <w:sz w:val="24"/>
                <w:szCs w:val="24"/>
              </w:rPr>
            </w:pPr>
            <w:r w:rsidRPr="00F56B4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83" w:type="dxa"/>
          </w:tcPr>
          <w:p w14:paraId="716D2AE5" w14:textId="77551B78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3/8</w:t>
            </w:r>
          </w:p>
        </w:tc>
      </w:tr>
      <w:tr w:rsidR="009803CF" w:rsidRPr="00F56B45" w14:paraId="351D135C" w14:textId="77777777" w:rsidTr="00F56B45">
        <w:trPr>
          <w:jc w:val="center"/>
        </w:trPr>
        <w:tc>
          <w:tcPr>
            <w:tcW w:w="4855" w:type="dxa"/>
          </w:tcPr>
          <w:p w14:paraId="7ED0B270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Nicole Steele (Board voted to remove Nicole to create a vacancy)</w:t>
            </w:r>
          </w:p>
        </w:tc>
        <w:tc>
          <w:tcPr>
            <w:tcW w:w="1890" w:type="dxa"/>
          </w:tcPr>
          <w:p w14:paraId="275A62A2" w14:textId="77777777" w:rsidR="009803CF" w:rsidRPr="00F56B45" w:rsidRDefault="009803CF" w:rsidP="00002047">
            <w:pPr>
              <w:jc w:val="center"/>
              <w:rPr>
                <w:b/>
                <w:bCs/>
                <w:sz w:val="24"/>
                <w:szCs w:val="24"/>
              </w:rPr>
            </w:pPr>
            <w:r w:rsidRPr="00F56B4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83" w:type="dxa"/>
          </w:tcPr>
          <w:p w14:paraId="5186A2B6" w14:textId="77777777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</w:p>
        </w:tc>
      </w:tr>
      <w:tr w:rsidR="009803CF" w:rsidRPr="00F56B45" w14:paraId="1DAB24CF" w14:textId="77777777" w:rsidTr="00F56B45">
        <w:trPr>
          <w:jc w:val="center"/>
        </w:trPr>
        <w:tc>
          <w:tcPr>
            <w:tcW w:w="4855" w:type="dxa"/>
          </w:tcPr>
          <w:p w14:paraId="377C71D6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Nina Dodge</w:t>
            </w:r>
          </w:p>
        </w:tc>
        <w:tc>
          <w:tcPr>
            <w:tcW w:w="1890" w:type="dxa"/>
          </w:tcPr>
          <w:p w14:paraId="3C27E82C" w14:textId="1FCA0E45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Yes</w:t>
            </w:r>
          </w:p>
        </w:tc>
        <w:tc>
          <w:tcPr>
            <w:tcW w:w="2083" w:type="dxa"/>
          </w:tcPr>
          <w:p w14:paraId="6202BA1F" w14:textId="5D80211A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7/8</w:t>
            </w:r>
          </w:p>
        </w:tc>
      </w:tr>
      <w:tr w:rsidR="009803CF" w:rsidRPr="00F56B45" w14:paraId="1C5BFD0C" w14:textId="77777777" w:rsidTr="00F56B45">
        <w:trPr>
          <w:jc w:val="center"/>
        </w:trPr>
        <w:tc>
          <w:tcPr>
            <w:tcW w:w="4855" w:type="dxa"/>
          </w:tcPr>
          <w:p w14:paraId="49AFE21B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Richard Graves</w:t>
            </w:r>
          </w:p>
        </w:tc>
        <w:tc>
          <w:tcPr>
            <w:tcW w:w="1890" w:type="dxa"/>
          </w:tcPr>
          <w:p w14:paraId="7B81F587" w14:textId="77777777" w:rsidR="009803CF" w:rsidRPr="00F56B45" w:rsidRDefault="009803CF" w:rsidP="00002047">
            <w:pPr>
              <w:jc w:val="center"/>
              <w:rPr>
                <w:b/>
                <w:bCs/>
                <w:sz w:val="24"/>
                <w:szCs w:val="24"/>
              </w:rPr>
            </w:pPr>
            <w:r w:rsidRPr="00F56B4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83" w:type="dxa"/>
          </w:tcPr>
          <w:p w14:paraId="43B54670" w14:textId="115801D6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0/8</w:t>
            </w:r>
          </w:p>
        </w:tc>
      </w:tr>
      <w:tr w:rsidR="009803CF" w:rsidRPr="00F56B45" w14:paraId="132961FA" w14:textId="77777777" w:rsidTr="00F56B45">
        <w:trPr>
          <w:jc w:val="center"/>
        </w:trPr>
        <w:tc>
          <w:tcPr>
            <w:tcW w:w="4855" w:type="dxa"/>
          </w:tcPr>
          <w:p w14:paraId="10077E58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Scott Williamson</w:t>
            </w:r>
          </w:p>
        </w:tc>
        <w:tc>
          <w:tcPr>
            <w:tcW w:w="1890" w:type="dxa"/>
          </w:tcPr>
          <w:p w14:paraId="0A86A64D" w14:textId="77777777" w:rsidR="009803CF" w:rsidRPr="00F56B45" w:rsidRDefault="009803CF" w:rsidP="00002047">
            <w:pPr>
              <w:jc w:val="center"/>
              <w:rPr>
                <w:b/>
                <w:bCs/>
                <w:sz w:val="24"/>
                <w:szCs w:val="24"/>
              </w:rPr>
            </w:pPr>
            <w:r w:rsidRPr="00F56B4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83" w:type="dxa"/>
          </w:tcPr>
          <w:p w14:paraId="6AA69184" w14:textId="763E6692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0/8</w:t>
            </w:r>
          </w:p>
        </w:tc>
      </w:tr>
      <w:tr w:rsidR="009803CF" w:rsidRPr="00F56B45" w14:paraId="4B78ADE4" w14:textId="77777777" w:rsidTr="00F56B45">
        <w:trPr>
          <w:jc w:val="center"/>
        </w:trPr>
        <w:tc>
          <w:tcPr>
            <w:tcW w:w="4855" w:type="dxa"/>
          </w:tcPr>
          <w:p w14:paraId="35A07250" w14:textId="77777777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Steve Burr</w:t>
            </w:r>
          </w:p>
        </w:tc>
        <w:tc>
          <w:tcPr>
            <w:tcW w:w="1890" w:type="dxa"/>
          </w:tcPr>
          <w:p w14:paraId="674E2D45" w14:textId="77777777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Yes</w:t>
            </w:r>
          </w:p>
        </w:tc>
        <w:tc>
          <w:tcPr>
            <w:tcW w:w="2083" w:type="dxa"/>
          </w:tcPr>
          <w:p w14:paraId="3D2B9179" w14:textId="78D7911C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8/8</w:t>
            </w:r>
          </w:p>
        </w:tc>
      </w:tr>
      <w:tr w:rsidR="009803CF" w:rsidRPr="00F56B45" w14:paraId="1F45CA5B" w14:textId="77777777" w:rsidTr="00F56B45">
        <w:trPr>
          <w:jc w:val="center"/>
        </w:trPr>
        <w:tc>
          <w:tcPr>
            <w:tcW w:w="4855" w:type="dxa"/>
          </w:tcPr>
          <w:p w14:paraId="2159114E" w14:textId="4B464268" w:rsidR="009803CF" w:rsidRPr="00F56B45" w:rsidRDefault="009803CF" w:rsidP="00002047">
            <w:pPr>
              <w:jc w:val="both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Marshall Duer-Balkind*</w:t>
            </w:r>
          </w:p>
        </w:tc>
        <w:tc>
          <w:tcPr>
            <w:tcW w:w="1890" w:type="dxa"/>
          </w:tcPr>
          <w:p w14:paraId="70F9AC28" w14:textId="3AC62BC8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Yes</w:t>
            </w:r>
          </w:p>
        </w:tc>
        <w:tc>
          <w:tcPr>
            <w:tcW w:w="2083" w:type="dxa"/>
          </w:tcPr>
          <w:p w14:paraId="354E7E08" w14:textId="4720C38E" w:rsidR="009803CF" w:rsidRPr="00F56B45" w:rsidRDefault="009803CF" w:rsidP="00002047">
            <w:pPr>
              <w:jc w:val="center"/>
              <w:rPr>
                <w:sz w:val="24"/>
                <w:szCs w:val="24"/>
              </w:rPr>
            </w:pPr>
            <w:r w:rsidRPr="00F56B45">
              <w:rPr>
                <w:sz w:val="24"/>
                <w:szCs w:val="24"/>
              </w:rPr>
              <w:t>1/1</w:t>
            </w:r>
          </w:p>
        </w:tc>
      </w:tr>
    </w:tbl>
    <w:p w14:paraId="0A8C9EE0" w14:textId="77777777" w:rsidR="009803CF" w:rsidRPr="00F56B45" w:rsidRDefault="009803CF" w:rsidP="00AB21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E247F" w14:textId="6C1B0CE7" w:rsidR="009167EA" w:rsidRPr="00F56B45" w:rsidRDefault="009167EA" w:rsidP="00AB2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CAE1EB" w14:textId="0C1BF2B9" w:rsidR="009167EA" w:rsidRPr="00F56B45" w:rsidRDefault="009167EA" w:rsidP="00AB2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6B45">
        <w:rPr>
          <w:rFonts w:ascii="Times New Roman" w:hAnsi="Times New Roman" w:cs="Times New Roman"/>
          <w:sz w:val="24"/>
          <w:szCs w:val="24"/>
        </w:rPr>
        <w:t>*Marshall Duer-Balkin</w:t>
      </w:r>
      <w:r w:rsidR="009803CF" w:rsidRPr="00F56B45">
        <w:rPr>
          <w:rFonts w:ascii="Times New Roman" w:hAnsi="Times New Roman" w:cs="Times New Roman"/>
          <w:sz w:val="24"/>
          <w:szCs w:val="24"/>
        </w:rPr>
        <w:t>d</w:t>
      </w:r>
      <w:r w:rsidRPr="00F56B45">
        <w:rPr>
          <w:rFonts w:ascii="Times New Roman" w:hAnsi="Times New Roman" w:cs="Times New Roman"/>
          <w:sz w:val="24"/>
          <w:szCs w:val="24"/>
        </w:rPr>
        <w:t xml:space="preserve"> is the new board member, </w:t>
      </w:r>
      <w:r w:rsidR="00AC6743" w:rsidRPr="00F56B45">
        <w:rPr>
          <w:rFonts w:ascii="Times New Roman" w:hAnsi="Times New Roman" w:cs="Times New Roman"/>
          <w:sz w:val="24"/>
          <w:szCs w:val="24"/>
        </w:rPr>
        <w:t>he is the new appointee of the Chair of the Committee on Transportation &amp; Environment Committee, Councilmember Mary Cheh</w:t>
      </w:r>
      <w:r w:rsidR="007B1FDA" w:rsidRPr="00F56B45">
        <w:rPr>
          <w:rFonts w:ascii="Times New Roman" w:hAnsi="Times New Roman" w:cs="Times New Roman"/>
          <w:sz w:val="24"/>
          <w:szCs w:val="24"/>
        </w:rPr>
        <w:t xml:space="preserve">. </w:t>
      </w:r>
      <w:r w:rsidR="00BA719B" w:rsidRPr="00F56B45">
        <w:rPr>
          <w:rFonts w:ascii="Times New Roman" w:hAnsi="Times New Roman" w:cs="Times New Roman"/>
          <w:sz w:val="24"/>
          <w:szCs w:val="24"/>
        </w:rPr>
        <w:t>Mr. Duer-Balkin</w:t>
      </w:r>
      <w:r w:rsidR="009803CF" w:rsidRPr="00F56B45">
        <w:rPr>
          <w:rFonts w:ascii="Times New Roman" w:hAnsi="Times New Roman" w:cs="Times New Roman"/>
          <w:sz w:val="24"/>
          <w:szCs w:val="24"/>
        </w:rPr>
        <w:t>d</w:t>
      </w:r>
      <w:r w:rsidR="007B1FDA" w:rsidRPr="00F56B45">
        <w:rPr>
          <w:rFonts w:ascii="Times New Roman" w:hAnsi="Times New Roman" w:cs="Times New Roman"/>
          <w:sz w:val="24"/>
          <w:szCs w:val="24"/>
        </w:rPr>
        <w:t xml:space="preserve"> works as a Principal at Day</w:t>
      </w:r>
      <w:r w:rsidR="00780214" w:rsidRPr="00F56B45">
        <w:rPr>
          <w:rFonts w:ascii="Times New Roman" w:hAnsi="Times New Roman" w:cs="Times New Roman"/>
          <w:sz w:val="24"/>
          <w:szCs w:val="24"/>
        </w:rPr>
        <w:t>b</w:t>
      </w:r>
      <w:r w:rsidR="007B1FDA" w:rsidRPr="00F56B45">
        <w:rPr>
          <w:rFonts w:ascii="Times New Roman" w:hAnsi="Times New Roman" w:cs="Times New Roman"/>
          <w:sz w:val="24"/>
          <w:szCs w:val="24"/>
        </w:rPr>
        <w:t>reak</w:t>
      </w:r>
      <w:r w:rsidR="00780214" w:rsidRPr="00F56B45">
        <w:rPr>
          <w:rFonts w:ascii="Times New Roman" w:hAnsi="Times New Roman" w:cs="Times New Roman"/>
          <w:sz w:val="24"/>
          <w:szCs w:val="24"/>
        </w:rPr>
        <w:t xml:space="preserve"> Climate</w:t>
      </w:r>
      <w:r w:rsidR="007B1FDA" w:rsidRPr="00F56B45">
        <w:rPr>
          <w:rFonts w:ascii="Times New Roman" w:hAnsi="Times New Roman" w:cs="Times New Roman"/>
          <w:sz w:val="24"/>
          <w:szCs w:val="24"/>
        </w:rPr>
        <w:t xml:space="preserve"> Consulting</w:t>
      </w:r>
      <w:r w:rsidR="00F742A4" w:rsidRPr="00F56B45">
        <w:rPr>
          <w:rFonts w:ascii="Times New Roman" w:hAnsi="Times New Roman" w:cs="Times New Roman"/>
          <w:sz w:val="24"/>
          <w:szCs w:val="24"/>
        </w:rPr>
        <w:t>.</w:t>
      </w:r>
    </w:p>
    <w:p w14:paraId="505EFC19" w14:textId="4D77E99C" w:rsidR="00464128" w:rsidRPr="00F56B45" w:rsidRDefault="00200737" w:rsidP="00B24EB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A2A2A" w14:textId="15C4D9F4" w:rsidR="000A41AD" w:rsidRPr="001564FC" w:rsidRDefault="000A41AD" w:rsidP="001564F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6B45">
        <w:rPr>
          <w:rFonts w:ascii="Times New Roman" w:hAnsi="Times New Roman" w:cs="Times New Roman"/>
          <w:b/>
          <w:sz w:val="24"/>
          <w:szCs w:val="24"/>
        </w:rPr>
        <w:t>Absent Board members:</w:t>
      </w:r>
      <w:r w:rsidR="005B48EF" w:rsidRPr="00F56B45">
        <w:rPr>
          <w:rFonts w:ascii="Times New Roman" w:hAnsi="Times New Roman" w:cs="Times New Roman"/>
          <w:sz w:val="24"/>
          <w:szCs w:val="24"/>
        </w:rPr>
        <w:t xml:space="preserve"> </w:t>
      </w:r>
      <w:r w:rsidR="001D20C3" w:rsidRPr="00F56B45">
        <w:rPr>
          <w:rFonts w:ascii="Times New Roman" w:hAnsi="Times New Roman" w:cs="Times New Roman"/>
          <w:sz w:val="24"/>
          <w:szCs w:val="24"/>
        </w:rPr>
        <w:t>Nicole Steele</w:t>
      </w:r>
      <w:r w:rsidR="001564FC" w:rsidRPr="00F56B45">
        <w:rPr>
          <w:rFonts w:ascii="Times New Roman" w:hAnsi="Times New Roman" w:cs="Times New Roman"/>
          <w:sz w:val="24"/>
          <w:szCs w:val="24"/>
        </w:rPr>
        <w:t>,</w:t>
      </w:r>
      <w:r w:rsidR="003A668A" w:rsidRPr="003A668A">
        <w:rPr>
          <w:rFonts w:ascii="Times New Roman" w:hAnsi="Times New Roman" w:cs="Times New Roman"/>
          <w:sz w:val="24"/>
          <w:szCs w:val="24"/>
        </w:rPr>
        <w:t xml:space="preserve"> </w:t>
      </w:r>
      <w:r w:rsidR="003A668A">
        <w:rPr>
          <w:rFonts w:ascii="Times New Roman" w:hAnsi="Times New Roman" w:cs="Times New Roman"/>
          <w:sz w:val="24"/>
          <w:szCs w:val="24"/>
        </w:rPr>
        <w:t>Farrah Saint-Surin</w:t>
      </w:r>
      <w:r w:rsidR="0062782B">
        <w:rPr>
          <w:rFonts w:ascii="Times New Roman" w:hAnsi="Times New Roman" w:cs="Times New Roman"/>
          <w:sz w:val="24"/>
          <w:szCs w:val="24"/>
        </w:rPr>
        <w:t>, Ri</w:t>
      </w:r>
      <w:r w:rsidR="008F3760">
        <w:rPr>
          <w:rFonts w:ascii="Times New Roman" w:hAnsi="Times New Roman" w:cs="Times New Roman"/>
          <w:sz w:val="24"/>
          <w:szCs w:val="24"/>
        </w:rPr>
        <w:t xml:space="preserve">chard Graves </w:t>
      </w:r>
    </w:p>
    <w:p w14:paraId="26307A5B" w14:textId="77777777" w:rsidR="00B427EB" w:rsidRPr="00E02F38" w:rsidRDefault="00B427EB" w:rsidP="00AB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D24E4" w14:textId="7E14C25D" w:rsidR="0013373B" w:rsidRPr="0013373B" w:rsidRDefault="00B03DD6" w:rsidP="001337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38">
        <w:rPr>
          <w:rFonts w:ascii="Times New Roman" w:hAnsi="Times New Roman" w:cs="Times New Roman"/>
          <w:b/>
          <w:sz w:val="24"/>
          <w:szCs w:val="24"/>
        </w:rPr>
        <w:t>Other Attendee</w:t>
      </w:r>
      <w:r w:rsidR="008D1012" w:rsidRPr="00E02F38">
        <w:rPr>
          <w:rFonts w:ascii="Times New Roman" w:hAnsi="Times New Roman" w:cs="Times New Roman"/>
          <w:b/>
          <w:sz w:val="24"/>
          <w:szCs w:val="24"/>
        </w:rPr>
        <w:t>s</w:t>
      </w:r>
      <w:r w:rsidR="00FF27B7" w:rsidRPr="00E02F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03D5233" w14:textId="63DF61E7" w:rsidR="002E24BC" w:rsidRDefault="0013373B" w:rsidP="00D02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73B">
        <w:rPr>
          <w:rFonts w:ascii="Times New Roman" w:hAnsi="Times New Roman" w:cs="Times New Roman"/>
          <w:bCs/>
          <w:sz w:val="24"/>
          <w:szCs w:val="24"/>
        </w:rPr>
        <w:t>Dr. Taresa Lawrence (Deputy Director,</w:t>
      </w:r>
      <w:r w:rsidR="008C1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73B">
        <w:rPr>
          <w:rFonts w:ascii="Times New Roman" w:hAnsi="Times New Roman" w:cs="Times New Roman"/>
          <w:bCs/>
          <w:sz w:val="24"/>
          <w:szCs w:val="24"/>
        </w:rPr>
        <w:t>DOEE); Dr. Lance Loncke (Sr. Program Analyst, DOEE); Hussain Karim (DOEE); Ted</w:t>
      </w:r>
      <w:r w:rsidR="008C1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73B">
        <w:rPr>
          <w:rFonts w:ascii="Times New Roman" w:hAnsi="Times New Roman" w:cs="Times New Roman"/>
          <w:bCs/>
          <w:sz w:val="24"/>
          <w:szCs w:val="24"/>
        </w:rPr>
        <w:t>Trabue (Director, DCSEU); Tamara</w:t>
      </w:r>
      <w:r w:rsidR="00773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73B">
        <w:rPr>
          <w:rFonts w:ascii="Times New Roman" w:hAnsi="Times New Roman" w:cs="Times New Roman"/>
          <w:bCs/>
          <w:sz w:val="24"/>
          <w:szCs w:val="24"/>
        </w:rPr>
        <w:t>Christopher (DCSEU); Crystal McDonald (DCSEU); Patti Boyd (Senior Technology</w:t>
      </w:r>
      <w:r w:rsidR="00773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73B">
        <w:rPr>
          <w:rFonts w:ascii="Times New Roman" w:hAnsi="Times New Roman" w:cs="Times New Roman"/>
          <w:bCs/>
          <w:sz w:val="24"/>
          <w:szCs w:val="24"/>
        </w:rPr>
        <w:t>Strategist, DCSEU); Lynora Hall (DOEE); Megan Partridge (PEPCO); Dave Epley</w:t>
      </w:r>
      <w:r w:rsidR="00773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73B">
        <w:rPr>
          <w:rFonts w:ascii="Times New Roman" w:hAnsi="Times New Roman" w:cs="Times New Roman"/>
          <w:bCs/>
          <w:sz w:val="24"/>
          <w:szCs w:val="24"/>
        </w:rPr>
        <w:t>(Associate Director, DOEE); Angela Johnson (DCSEU)</w:t>
      </w:r>
      <w:r w:rsidR="0081739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3373B">
        <w:rPr>
          <w:rFonts w:ascii="Times New Roman" w:hAnsi="Times New Roman" w:cs="Times New Roman"/>
          <w:bCs/>
          <w:sz w:val="24"/>
          <w:szCs w:val="24"/>
        </w:rPr>
        <w:t>Mathias Paustian (Sierra Club, DC Chapter); Pierre Van Der Merwe (DCSEU</w:t>
      </w:r>
      <w:r w:rsidR="00E674B0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Pr="0013373B">
        <w:rPr>
          <w:rFonts w:ascii="Times New Roman" w:hAnsi="Times New Roman" w:cs="Times New Roman"/>
          <w:bCs/>
          <w:sz w:val="24"/>
          <w:szCs w:val="24"/>
        </w:rPr>
        <w:t>Robert Stephenson (DCSEU); Joe Cohen</w:t>
      </w:r>
      <w:r w:rsidR="002D41CB">
        <w:rPr>
          <w:rFonts w:ascii="Times New Roman" w:hAnsi="Times New Roman" w:cs="Times New Roman"/>
          <w:bCs/>
          <w:sz w:val="24"/>
          <w:szCs w:val="24"/>
        </w:rPr>
        <w:t xml:space="preserve"> (Pepco)</w:t>
      </w:r>
      <w:r w:rsidRPr="0013373B">
        <w:rPr>
          <w:rFonts w:ascii="Times New Roman" w:hAnsi="Times New Roman" w:cs="Times New Roman"/>
          <w:bCs/>
          <w:sz w:val="24"/>
          <w:szCs w:val="24"/>
        </w:rPr>
        <w:t>;</w:t>
      </w:r>
      <w:r w:rsidR="008C1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73B">
        <w:rPr>
          <w:rFonts w:ascii="Times New Roman" w:hAnsi="Times New Roman" w:cs="Times New Roman"/>
          <w:bCs/>
          <w:sz w:val="24"/>
          <w:szCs w:val="24"/>
        </w:rPr>
        <w:t xml:space="preserve">Rachel Gold (ACEEE); Cliff Majersik (IMT); Lilia Abron (PEER </w:t>
      </w:r>
      <w:r w:rsidRPr="0013373B">
        <w:rPr>
          <w:rFonts w:ascii="Times New Roman" w:hAnsi="Times New Roman" w:cs="Times New Roman"/>
          <w:bCs/>
          <w:sz w:val="24"/>
          <w:szCs w:val="24"/>
        </w:rPr>
        <w:lastRenderedPageBreak/>
        <w:t>Consultants, DCSEU</w:t>
      </w:r>
      <w:r w:rsidR="008C1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73B">
        <w:rPr>
          <w:rFonts w:ascii="Times New Roman" w:hAnsi="Times New Roman" w:cs="Times New Roman"/>
          <w:bCs/>
          <w:sz w:val="24"/>
          <w:szCs w:val="24"/>
        </w:rPr>
        <w:t>contractor); Nate Gillespie (PEPCO);</w:t>
      </w:r>
      <w:r w:rsidR="00820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737">
        <w:rPr>
          <w:rFonts w:ascii="Times New Roman" w:hAnsi="Times New Roman" w:cs="Times New Roman"/>
          <w:bCs/>
          <w:sz w:val="24"/>
          <w:szCs w:val="24"/>
        </w:rPr>
        <w:t>Alex Lopez (DOEE)</w:t>
      </w:r>
      <w:r w:rsidR="009D7289">
        <w:rPr>
          <w:rFonts w:ascii="Times New Roman" w:hAnsi="Times New Roman" w:cs="Times New Roman"/>
          <w:bCs/>
          <w:sz w:val="24"/>
          <w:szCs w:val="24"/>
        </w:rPr>
        <w:t>;</w:t>
      </w:r>
      <w:r w:rsidR="00D02737">
        <w:rPr>
          <w:rFonts w:ascii="Times New Roman" w:hAnsi="Times New Roman" w:cs="Times New Roman"/>
          <w:bCs/>
          <w:sz w:val="24"/>
          <w:szCs w:val="24"/>
        </w:rPr>
        <w:t xml:space="preserve"> Erika Burns</w:t>
      </w:r>
      <w:r w:rsidR="000F5CCF">
        <w:rPr>
          <w:rFonts w:ascii="Times New Roman" w:hAnsi="Times New Roman" w:cs="Times New Roman"/>
          <w:bCs/>
          <w:sz w:val="24"/>
          <w:szCs w:val="24"/>
        </w:rPr>
        <w:t>;</w:t>
      </w:r>
      <w:r w:rsidR="00D02737">
        <w:rPr>
          <w:rFonts w:ascii="Times New Roman" w:hAnsi="Times New Roman" w:cs="Times New Roman"/>
          <w:bCs/>
          <w:sz w:val="24"/>
          <w:szCs w:val="24"/>
        </w:rPr>
        <w:t xml:space="preserve"> Jesse Smith</w:t>
      </w:r>
      <w:r w:rsidR="000F5CCF">
        <w:rPr>
          <w:rFonts w:ascii="Times New Roman" w:hAnsi="Times New Roman" w:cs="Times New Roman"/>
          <w:bCs/>
          <w:sz w:val="24"/>
          <w:szCs w:val="24"/>
        </w:rPr>
        <w:t>;</w:t>
      </w:r>
      <w:r w:rsidR="00D02737">
        <w:rPr>
          <w:rFonts w:ascii="Times New Roman" w:hAnsi="Times New Roman" w:cs="Times New Roman"/>
          <w:bCs/>
          <w:sz w:val="24"/>
          <w:szCs w:val="24"/>
        </w:rPr>
        <w:t xml:space="preserve"> Julia Field (DOEE)</w:t>
      </w:r>
      <w:r w:rsidR="000F5CCF">
        <w:rPr>
          <w:rFonts w:ascii="Times New Roman" w:hAnsi="Times New Roman" w:cs="Times New Roman"/>
          <w:bCs/>
          <w:sz w:val="24"/>
          <w:szCs w:val="24"/>
        </w:rPr>
        <w:t>;</w:t>
      </w:r>
      <w:r w:rsidR="00D02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297">
        <w:rPr>
          <w:rFonts w:ascii="Times New Roman" w:hAnsi="Times New Roman" w:cs="Times New Roman"/>
          <w:bCs/>
          <w:sz w:val="24"/>
          <w:szCs w:val="24"/>
        </w:rPr>
        <w:t>Lamont Akins</w:t>
      </w:r>
      <w:r w:rsidR="001F0AC1">
        <w:rPr>
          <w:rFonts w:ascii="Times New Roman" w:hAnsi="Times New Roman" w:cs="Times New Roman"/>
          <w:bCs/>
          <w:sz w:val="24"/>
          <w:szCs w:val="24"/>
        </w:rPr>
        <w:t>; Michael Frischmann; Michael Noreika</w:t>
      </w:r>
      <w:r w:rsidR="009D7289">
        <w:rPr>
          <w:rFonts w:ascii="Times New Roman" w:hAnsi="Times New Roman" w:cs="Times New Roman"/>
          <w:bCs/>
          <w:sz w:val="24"/>
          <w:szCs w:val="24"/>
        </w:rPr>
        <w:t xml:space="preserve"> (NRM)</w:t>
      </w:r>
      <w:r w:rsidR="000F5CC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47BBC">
        <w:rPr>
          <w:rFonts w:ascii="Times New Roman" w:hAnsi="Times New Roman" w:cs="Times New Roman"/>
          <w:bCs/>
          <w:sz w:val="24"/>
          <w:szCs w:val="24"/>
        </w:rPr>
        <w:t>Monica West</w:t>
      </w:r>
      <w:r w:rsidR="00296302">
        <w:rPr>
          <w:rFonts w:ascii="Times New Roman" w:hAnsi="Times New Roman" w:cs="Times New Roman"/>
          <w:bCs/>
          <w:sz w:val="24"/>
          <w:szCs w:val="24"/>
        </w:rPr>
        <w:t>; Tom Mauldin; Zoe Heller</w:t>
      </w:r>
      <w:r w:rsidR="00F56B45">
        <w:rPr>
          <w:rFonts w:ascii="Times New Roman" w:hAnsi="Times New Roman" w:cs="Times New Roman"/>
          <w:bCs/>
          <w:sz w:val="24"/>
          <w:szCs w:val="24"/>
        </w:rPr>
        <w:t xml:space="preserve"> (DCSEU)</w:t>
      </w:r>
      <w:r w:rsidR="002963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BBC88B" w14:textId="77777777" w:rsidR="0027731D" w:rsidRPr="0013373B" w:rsidRDefault="0027731D" w:rsidP="00D02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E24B33" w14:textId="64A75207" w:rsidR="0055636B" w:rsidRDefault="00C15C58" w:rsidP="00AB2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55636B" w:rsidRPr="009C0B16">
        <w:rPr>
          <w:rFonts w:ascii="Times New Roman" w:hAnsi="Times New Roman" w:cs="Times New Roman"/>
          <w:b/>
          <w:i/>
          <w:sz w:val="24"/>
          <w:szCs w:val="24"/>
          <w:u w:val="single"/>
        </w:rPr>
        <w:t>pproval of Agenda</w:t>
      </w:r>
      <w:r w:rsidR="005E5D8C" w:rsidRPr="009C0B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66BBEF1" w14:textId="77777777" w:rsidR="009C0B16" w:rsidRDefault="009C0B16" w:rsidP="00AB2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18035F7" w14:textId="77777777" w:rsidR="00BD0FDB" w:rsidRDefault="000029AA" w:rsidP="00AB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6B688C">
        <w:rPr>
          <w:rFonts w:ascii="Times New Roman" w:hAnsi="Times New Roman" w:cs="Times New Roman"/>
          <w:sz w:val="24"/>
          <w:szCs w:val="24"/>
        </w:rPr>
        <w:t>David Epley</w:t>
      </w:r>
      <w:r w:rsidR="00914C94">
        <w:rPr>
          <w:rFonts w:ascii="Times New Roman" w:hAnsi="Times New Roman" w:cs="Times New Roman"/>
          <w:sz w:val="24"/>
          <w:szCs w:val="24"/>
        </w:rPr>
        <w:t xml:space="preserve"> proposed moving the review and approval of </w:t>
      </w:r>
      <w:r w:rsidR="00906DD9">
        <w:rPr>
          <w:rFonts w:ascii="Times New Roman" w:hAnsi="Times New Roman" w:cs="Times New Roman"/>
          <w:sz w:val="24"/>
          <w:szCs w:val="24"/>
        </w:rPr>
        <w:t>the February, March, and April meeting</w:t>
      </w:r>
      <w:r w:rsidR="00914C94">
        <w:rPr>
          <w:rFonts w:ascii="Times New Roman" w:hAnsi="Times New Roman" w:cs="Times New Roman"/>
          <w:sz w:val="24"/>
          <w:szCs w:val="24"/>
        </w:rPr>
        <w:t xml:space="preserve"> minutes to an email discussion in the interest of time</w:t>
      </w:r>
      <w:r w:rsidR="00A079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A07901">
        <w:rPr>
          <w:rFonts w:ascii="Times New Roman" w:hAnsi="Times New Roman" w:cs="Times New Roman"/>
          <w:sz w:val="24"/>
          <w:szCs w:val="24"/>
        </w:rPr>
        <w:t xml:space="preserve">Nina Dodge made the motion to </w:t>
      </w:r>
      <w:r w:rsidR="001F6B83">
        <w:rPr>
          <w:rFonts w:ascii="Times New Roman" w:hAnsi="Times New Roman" w:cs="Times New Roman"/>
          <w:sz w:val="24"/>
          <w:szCs w:val="24"/>
        </w:rPr>
        <w:t>review</w:t>
      </w:r>
      <w:r w:rsidR="00D05D03">
        <w:rPr>
          <w:rFonts w:ascii="Times New Roman" w:hAnsi="Times New Roman" w:cs="Times New Roman"/>
          <w:sz w:val="24"/>
          <w:szCs w:val="24"/>
        </w:rPr>
        <w:t xml:space="preserve"> past meeting minutes by email and to allow for time to discuss </w:t>
      </w:r>
      <w:r w:rsidR="00E34978">
        <w:rPr>
          <w:rFonts w:ascii="Times New Roman" w:hAnsi="Times New Roman" w:cs="Times New Roman"/>
          <w:sz w:val="24"/>
          <w:szCs w:val="24"/>
        </w:rPr>
        <w:t xml:space="preserve">these </w:t>
      </w:r>
      <w:r w:rsidR="00D05D03">
        <w:rPr>
          <w:rFonts w:ascii="Times New Roman" w:hAnsi="Times New Roman" w:cs="Times New Roman"/>
          <w:sz w:val="24"/>
          <w:szCs w:val="24"/>
        </w:rPr>
        <w:t>meeting minutes at the June meeting. This change in the agenda was</w:t>
      </w:r>
      <w:r w:rsidR="00D46CBE" w:rsidRPr="00E02F38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6B49D3">
        <w:rPr>
          <w:rFonts w:ascii="Times New Roman" w:hAnsi="Times New Roman" w:cs="Times New Roman"/>
          <w:sz w:val="24"/>
          <w:szCs w:val="24"/>
        </w:rPr>
        <w:t>Chair Bicky Corman</w:t>
      </w:r>
      <w:r w:rsidR="005F00DD" w:rsidRPr="00E02F38">
        <w:rPr>
          <w:rFonts w:ascii="Times New Roman" w:hAnsi="Times New Roman" w:cs="Times New Roman"/>
          <w:sz w:val="24"/>
          <w:szCs w:val="24"/>
        </w:rPr>
        <w:t>,</w:t>
      </w:r>
      <w:r w:rsidR="001F6B83">
        <w:rPr>
          <w:rFonts w:ascii="Times New Roman" w:hAnsi="Times New Roman" w:cs="Times New Roman"/>
          <w:sz w:val="24"/>
          <w:szCs w:val="24"/>
        </w:rPr>
        <w:t xml:space="preserve"> who specified that amendments to meeting notes be sent in advance of the June meetin</w:t>
      </w:r>
      <w:r w:rsidR="00694FFD">
        <w:rPr>
          <w:rFonts w:ascii="Times New Roman" w:hAnsi="Times New Roman" w:cs="Times New Roman"/>
          <w:sz w:val="24"/>
          <w:szCs w:val="24"/>
        </w:rPr>
        <w:t>g</w:t>
      </w:r>
      <w:r w:rsidR="00D77D6D">
        <w:rPr>
          <w:rFonts w:ascii="Times New Roman" w:hAnsi="Times New Roman" w:cs="Times New Roman"/>
          <w:sz w:val="24"/>
          <w:szCs w:val="24"/>
        </w:rPr>
        <w:t>.</w:t>
      </w:r>
    </w:p>
    <w:p w14:paraId="68BEA9AB" w14:textId="5B7B1C89" w:rsidR="00E26F1F" w:rsidRDefault="00BD0FDB" w:rsidP="0033423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DB">
        <w:rPr>
          <w:rFonts w:ascii="Times New Roman" w:hAnsi="Times New Roman" w:cs="Times New Roman"/>
          <w:sz w:val="24"/>
          <w:szCs w:val="24"/>
        </w:rPr>
        <w:t xml:space="preserve">All in favor; none opposed. </w:t>
      </w:r>
    </w:p>
    <w:p w14:paraId="1D0288BE" w14:textId="77777777" w:rsidR="00BD0FDB" w:rsidRPr="00E02F38" w:rsidRDefault="00BD0FDB" w:rsidP="00BD0FD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AE1ED1E" w14:textId="734E1C8C" w:rsidR="00360124" w:rsidRDefault="00360124" w:rsidP="00AB216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0124">
        <w:rPr>
          <w:rFonts w:ascii="Times New Roman" w:hAnsi="Times New Roman" w:cs="Times New Roman"/>
          <w:b/>
          <w:i/>
          <w:sz w:val="24"/>
          <w:szCs w:val="24"/>
          <w:u w:val="single"/>
        </w:rPr>
        <w:t>Review &amp; Adoption of Minutes</w:t>
      </w:r>
    </w:p>
    <w:p w14:paraId="16AA21F8" w14:textId="3FA09D14" w:rsidR="00360124" w:rsidRPr="00360124" w:rsidRDefault="00BC384F" w:rsidP="00AB216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Review and adoption of minutes m</w:t>
      </w:r>
      <w:r w:rsidR="00360124">
        <w:rPr>
          <w:rFonts w:ascii="Times New Roman" w:hAnsi="Times New Roman" w:cs="Times New Roman"/>
          <w:bCs/>
          <w:iCs/>
          <w:sz w:val="24"/>
          <w:szCs w:val="24"/>
        </w:rPr>
        <w:t xml:space="preserve">oved to the June </w:t>
      </w:r>
      <w:r w:rsidR="004A479F">
        <w:rPr>
          <w:rFonts w:ascii="Times New Roman" w:hAnsi="Times New Roman" w:cs="Times New Roman"/>
          <w:bCs/>
          <w:iCs/>
          <w:sz w:val="24"/>
          <w:szCs w:val="24"/>
        </w:rPr>
        <w:t>SEU</w:t>
      </w:r>
      <w:r w:rsidR="00427C32">
        <w:rPr>
          <w:rFonts w:ascii="Times New Roman" w:hAnsi="Times New Roman" w:cs="Times New Roman"/>
          <w:bCs/>
          <w:iCs/>
          <w:sz w:val="24"/>
          <w:szCs w:val="24"/>
        </w:rPr>
        <w:t>AB</w:t>
      </w:r>
      <w:r w:rsidR="00360124">
        <w:rPr>
          <w:rFonts w:ascii="Times New Roman" w:hAnsi="Times New Roman" w:cs="Times New Roman"/>
          <w:bCs/>
          <w:iCs/>
          <w:sz w:val="24"/>
          <w:szCs w:val="24"/>
        </w:rPr>
        <w:t xml:space="preserve"> meeting (see above).</w:t>
      </w:r>
    </w:p>
    <w:p w14:paraId="757FE780" w14:textId="6D1F6B82" w:rsidR="00FC31F9" w:rsidRDefault="00402992" w:rsidP="00AB216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FC</w:t>
      </w:r>
      <w:r w:rsidR="004A479F">
        <w:rPr>
          <w:rFonts w:ascii="Times New Roman" w:hAnsi="Times New Roman" w:cs="Times New Roman"/>
          <w:b/>
          <w:i/>
          <w:sz w:val="24"/>
          <w:szCs w:val="24"/>
          <w:u w:val="single"/>
        </w:rPr>
        <w:t>1160 Update</w:t>
      </w:r>
      <w:r w:rsidR="000817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– Chair </w:t>
      </w:r>
      <w:r w:rsidR="00F970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Bicky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Corman</w:t>
      </w:r>
    </w:p>
    <w:p w14:paraId="0475E12C" w14:textId="3CA65B48" w:rsidR="00293F85" w:rsidRPr="00293F85" w:rsidRDefault="003D6A79" w:rsidP="00AB216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No update</w:t>
      </w:r>
      <w:r w:rsidR="00DC588E">
        <w:rPr>
          <w:rFonts w:ascii="Times New Roman" w:hAnsi="Times New Roman" w:cs="Times New Roman"/>
          <w:bCs/>
          <w:iCs/>
          <w:sz w:val="24"/>
          <w:szCs w:val="24"/>
        </w:rPr>
        <w:t xml:space="preserve">s beyond </w:t>
      </w:r>
      <w:r w:rsidR="005706E4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="004A4E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706E4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6E7527" w:rsidRPr="006E7527">
        <w:rPr>
          <w:rFonts w:ascii="Times New Roman" w:hAnsi="Times New Roman" w:cs="Times New Roman"/>
          <w:bCs/>
          <w:iCs/>
          <w:sz w:val="24"/>
          <w:szCs w:val="24"/>
        </w:rPr>
        <w:t xml:space="preserve">roposed Energy Efficient and Demand Response (EEDR) </w:t>
      </w:r>
      <w:r w:rsidR="004A4E51">
        <w:rPr>
          <w:rFonts w:ascii="Times New Roman" w:hAnsi="Times New Roman" w:cs="Times New Roman"/>
          <w:bCs/>
          <w:iCs/>
          <w:sz w:val="24"/>
          <w:szCs w:val="24"/>
        </w:rPr>
        <w:t>program</w:t>
      </w:r>
      <w:r w:rsidR="00DC588E">
        <w:rPr>
          <w:rFonts w:ascii="Times New Roman" w:hAnsi="Times New Roman" w:cs="Times New Roman"/>
          <w:bCs/>
          <w:iCs/>
          <w:sz w:val="24"/>
          <w:szCs w:val="24"/>
        </w:rPr>
        <w:t xml:space="preserve"> Pepco will discuss in following agenda item. With Pepco</w:t>
      </w:r>
      <w:r w:rsidR="006E7527">
        <w:rPr>
          <w:rFonts w:ascii="Times New Roman" w:hAnsi="Times New Roman" w:cs="Times New Roman"/>
          <w:bCs/>
          <w:iCs/>
          <w:sz w:val="24"/>
          <w:szCs w:val="24"/>
        </w:rPr>
        <w:t>’s new r</w:t>
      </w:r>
      <w:r w:rsidR="00DC588E">
        <w:rPr>
          <w:rFonts w:ascii="Times New Roman" w:hAnsi="Times New Roman" w:cs="Times New Roman"/>
          <w:bCs/>
          <w:iCs/>
          <w:sz w:val="24"/>
          <w:szCs w:val="24"/>
        </w:rPr>
        <w:t xml:space="preserve">ole in energy efficiency programs in the District, </w:t>
      </w:r>
      <w:r w:rsidR="00750E88">
        <w:rPr>
          <w:rFonts w:ascii="Times New Roman" w:hAnsi="Times New Roman" w:cs="Times New Roman"/>
          <w:bCs/>
          <w:iCs/>
          <w:sz w:val="24"/>
          <w:szCs w:val="24"/>
        </w:rPr>
        <w:t>Pepco convened a</w:t>
      </w:r>
      <w:r w:rsidR="001C7C6C">
        <w:rPr>
          <w:rFonts w:ascii="Times New Roman" w:hAnsi="Times New Roman" w:cs="Times New Roman"/>
          <w:bCs/>
          <w:iCs/>
          <w:sz w:val="24"/>
          <w:szCs w:val="24"/>
        </w:rPr>
        <w:t xml:space="preserve"> working group (</w:t>
      </w:r>
      <w:r w:rsidR="00A17957">
        <w:rPr>
          <w:rFonts w:ascii="Times New Roman" w:hAnsi="Times New Roman" w:cs="Times New Roman"/>
          <w:bCs/>
          <w:iCs/>
          <w:sz w:val="24"/>
          <w:szCs w:val="24"/>
        </w:rPr>
        <w:t xml:space="preserve">including members of DCSEU, SEUAB) </w:t>
      </w:r>
      <w:r w:rsidR="00DC588E">
        <w:rPr>
          <w:rFonts w:ascii="Times New Roman" w:hAnsi="Times New Roman" w:cs="Times New Roman"/>
          <w:bCs/>
          <w:iCs/>
          <w:sz w:val="24"/>
          <w:szCs w:val="24"/>
        </w:rPr>
        <w:t xml:space="preserve">to ensure </w:t>
      </w:r>
      <w:r w:rsidR="00750E88">
        <w:rPr>
          <w:rFonts w:ascii="Times New Roman" w:hAnsi="Times New Roman" w:cs="Times New Roman"/>
          <w:bCs/>
          <w:iCs/>
          <w:sz w:val="24"/>
          <w:szCs w:val="24"/>
        </w:rPr>
        <w:t xml:space="preserve">Pepco’s </w:t>
      </w:r>
      <w:r w:rsidR="001D458F">
        <w:rPr>
          <w:rFonts w:ascii="Times New Roman" w:hAnsi="Times New Roman" w:cs="Times New Roman"/>
          <w:bCs/>
          <w:iCs/>
          <w:sz w:val="24"/>
          <w:szCs w:val="24"/>
        </w:rPr>
        <w:t>EEDR program is</w:t>
      </w:r>
      <w:r w:rsidR="00D55BBD">
        <w:rPr>
          <w:rFonts w:ascii="Times New Roman" w:hAnsi="Times New Roman" w:cs="Times New Roman"/>
          <w:bCs/>
          <w:iCs/>
          <w:sz w:val="24"/>
          <w:szCs w:val="24"/>
        </w:rPr>
        <w:t xml:space="preserve"> complementary to </w:t>
      </w:r>
      <w:r w:rsidR="001D458F">
        <w:rPr>
          <w:rFonts w:ascii="Times New Roman" w:hAnsi="Times New Roman" w:cs="Times New Roman"/>
          <w:bCs/>
          <w:iCs/>
          <w:sz w:val="24"/>
          <w:szCs w:val="24"/>
        </w:rPr>
        <w:t>DCSEU’s</w:t>
      </w:r>
      <w:r w:rsidR="00D55BBD">
        <w:rPr>
          <w:rFonts w:ascii="Times New Roman" w:hAnsi="Times New Roman" w:cs="Times New Roman"/>
          <w:bCs/>
          <w:iCs/>
          <w:sz w:val="24"/>
          <w:szCs w:val="24"/>
        </w:rPr>
        <w:t xml:space="preserve"> work</w:t>
      </w:r>
      <w:r w:rsidR="003D0FE7">
        <w:rPr>
          <w:rFonts w:ascii="Times New Roman" w:hAnsi="Times New Roman" w:cs="Times New Roman"/>
          <w:bCs/>
          <w:iCs/>
          <w:sz w:val="24"/>
          <w:szCs w:val="24"/>
        </w:rPr>
        <w:t xml:space="preserve">, avoiding </w:t>
      </w:r>
      <w:r w:rsidR="008C7B87">
        <w:rPr>
          <w:rFonts w:ascii="Times New Roman" w:hAnsi="Times New Roman" w:cs="Times New Roman"/>
          <w:bCs/>
          <w:iCs/>
          <w:sz w:val="24"/>
          <w:szCs w:val="24"/>
        </w:rPr>
        <w:t>overlap</w:t>
      </w:r>
      <w:r w:rsidR="003F6B95">
        <w:rPr>
          <w:rFonts w:ascii="Times New Roman" w:hAnsi="Times New Roman" w:cs="Times New Roman"/>
          <w:bCs/>
          <w:iCs/>
          <w:sz w:val="24"/>
          <w:szCs w:val="24"/>
        </w:rPr>
        <w:t xml:space="preserve"> in types of programs offered and </w:t>
      </w:r>
      <w:r w:rsidR="0067119A">
        <w:rPr>
          <w:rFonts w:ascii="Times New Roman" w:hAnsi="Times New Roman" w:cs="Times New Roman"/>
          <w:bCs/>
          <w:iCs/>
          <w:sz w:val="24"/>
          <w:szCs w:val="24"/>
        </w:rPr>
        <w:t>customer types</w:t>
      </w:r>
      <w:r w:rsidR="006E7527">
        <w:rPr>
          <w:rFonts w:ascii="Times New Roman" w:hAnsi="Times New Roman" w:cs="Times New Roman"/>
          <w:bCs/>
          <w:iCs/>
          <w:sz w:val="24"/>
          <w:szCs w:val="24"/>
        </w:rPr>
        <w:t xml:space="preserve"> reached</w:t>
      </w:r>
      <w:r w:rsidR="0067119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AFDA9F6" w14:textId="6E80E069" w:rsidR="00402992" w:rsidRDefault="007C1218" w:rsidP="00AB21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1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Consultation by Pepco re: </w:t>
      </w:r>
      <w:bookmarkStart w:id="0" w:name="_Hlk72316622"/>
      <w:r w:rsidRPr="007C1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Proposed </w:t>
      </w:r>
      <w:r w:rsidR="00A81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Energy Efficient and Demand Response (</w:t>
      </w:r>
      <w:r w:rsidRPr="007C1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EEDR</w:t>
      </w:r>
      <w:r w:rsidR="00A81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Pr="007C1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bookmarkEnd w:id="0"/>
      <w:r w:rsidRPr="007C1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Programs – Pepco (Megan Partridge)</w:t>
      </w:r>
    </w:p>
    <w:p w14:paraId="2947485F" w14:textId="6F194182" w:rsidR="00E31741" w:rsidRDefault="00FB515D" w:rsidP="00AB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55AB4">
        <w:rPr>
          <w:rFonts w:ascii="Times New Roman" w:hAnsi="Times New Roman" w:cs="Times New Roman"/>
          <w:sz w:val="24"/>
          <w:szCs w:val="24"/>
        </w:rPr>
        <w:t xml:space="preserve"> presentation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855AB4">
        <w:rPr>
          <w:rFonts w:ascii="Times New Roman" w:hAnsi="Times New Roman" w:cs="Times New Roman"/>
          <w:sz w:val="24"/>
          <w:szCs w:val="24"/>
        </w:rPr>
        <w:t xml:space="preserve">a summary of the </w:t>
      </w:r>
      <w:r w:rsidR="004C2B06">
        <w:rPr>
          <w:rFonts w:ascii="Times New Roman" w:hAnsi="Times New Roman" w:cs="Times New Roman"/>
          <w:sz w:val="24"/>
          <w:szCs w:val="24"/>
        </w:rPr>
        <w:t xml:space="preserve">proposed EEDR programs </w:t>
      </w:r>
      <w:r w:rsidR="0020175E">
        <w:rPr>
          <w:rFonts w:ascii="Times New Roman" w:hAnsi="Times New Roman" w:cs="Times New Roman"/>
          <w:sz w:val="24"/>
          <w:szCs w:val="24"/>
        </w:rPr>
        <w:t xml:space="preserve">developed by Pepco in accordance with the recommendations of the </w:t>
      </w:r>
      <w:r w:rsidR="009803CF">
        <w:rPr>
          <w:rFonts w:ascii="Times New Roman" w:hAnsi="Times New Roman" w:cs="Times New Roman"/>
          <w:sz w:val="24"/>
          <w:szCs w:val="24"/>
        </w:rPr>
        <w:t xml:space="preserve">FC1160 </w:t>
      </w:r>
      <w:r w:rsidR="00855AB4">
        <w:rPr>
          <w:rFonts w:ascii="Times New Roman" w:hAnsi="Times New Roman" w:cs="Times New Roman"/>
          <w:sz w:val="24"/>
          <w:szCs w:val="24"/>
        </w:rPr>
        <w:t>working group thus far.</w:t>
      </w:r>
      <w:r w:rsidR="004C2B06">
        <w:rPr>
          <w:rFonts w:ascii="Times New Roman" w:hAnsi="Times New Roman" w:cs="Times New Roman"/>
          <w:sz w:val="24"/>
          <w:szCs w:val="24"/>
        </w:rPr>
        <w:t xml:space="preserve"> </w:t>
      </w:r>
      <w:r w:rsidR="0020175E">
        <w:rPr>
          <w:rFonts w:ascii="Times New Roman" w:hAnsi="Times New Roman" w:cs="Times New Roman"/>
          <w:sz w:val="24"/>
          <w:szCs w:val="24"/>
        </w:rPr>
        <w:t>Pepco</w:t>
      </w:r>
      <w:r w:rsidR="004C2B06">
        <w:rPr>
          <w:rFonts w:ascii="Times New Roman" w:hAnsi="Times New Roman" w:cs="Times New Roman"/>
          <w:sz w:val="24"/>
          <w:szCs w:val="24"/>
        </w:rPr>
        <w:t xml:space="preserve"> would like feedback from the SEUAB </w:t>
      </w:r>
      <w:r w:rsidR="00F50162">
        <w:rPr>
          <w:rFonts w:ascii="Times New Roman" w:hAnsi="Times New Roman" w:cs="Times New Roman"/>
          <w:sz w:val="24"/>
          <w:szCs w:val="24"/>
        </w:rPr>
        <w:t xml:space="preserve">to ensure </w:t>
      </w:r>
      <w:proofErr w:type="gramStart"/>
      <w:r w:rsidR="0020175E">
        <w:rPr>
          <w:rFonts w:ascii="Times New Roman" w:hAnsi="Times New Roman" w:cs="Times New Roman"/>
          <w:sz w:val="24"/>
          <w:szCs w:val="24"/>
        </w:rPr>
        <w:t xml:space="preserve">the  </w:t>
      </w:r>
      <w:r w:rsidR="00F50162">
        <w:rPr>
          <w:rFonts w:ascii="Times New Roman" w:hAnsi="Times New Roman" w:cs="Times New Roman"/>
          <w:sz w:val="24"/>
          <w:szCs w:val="24"/>
        </w:rPr>
        <w:t>programs</w:t>
      </w:r>
      <w:proofErr w:type="gramEnd"/>
      <w:r w:rsidR="00F50162">
        <w:rPr>
          <w:rFonts w:ascii="Times New Roman" w:hAnsi="Times New Roman" w:cs="Times New Roman"/>
          <w:sz w:val="24"/>
          <w:szCs w:val="24"/>
        </w:rPr>
        <w:t xml:space="preserve"> align with the </w:t>
      </w:r>
      <w:r w:rsidR="00B80B60">
        <w:rPr>
          <w:rFonts w:ascii="Times New Roman" w:hAnsi="Times New Roman" w:cs="Times New Roman"/>
          <w:sz w:val="24"/>
          <w:szCs w:val="24"/>
        </w:rPr>
        <w:t xml:space="preserve">District’s </w:t>
      </w:r>
      <w:r w:rsidR="00F50162">
        <w:rPr>
          <w:rFonts w:ascii="Times New Roman" w:hAnsi="Times New Roman" w:cs="Times New Roman"/>
          <w:sz w:val="24"/>
          <w:szCs w:val="24"/>
        </w:rPr>
        <w:t>clean energy and climate goals</w:t>
      </w:r>
      <w:r w:rsidR="0020175E">
        <w:rPr>
          <w:rFonts w:ascii="Times New Roman" w:hAnsi="Times New Roman" w:cs="Times New Roman"/>
          <w:sz w:val="24"/>
          <w:szCs w:val="24"/>
        </w:rPr>
        <w:t xml:space="preserve">. </w:t>
      </w:r>
      <w:r w:rsidR="00F34464">
        <w:rPr>
          <w:rFonts w:ascii="Times New Roman" w:hAnsi="Times New Roman" w:cs="Times New Roman"/>
          <w:sz w:val="24"/>
          <w:szCs w:val="24"/>
        </w:rPr>
        <w:t>Pepco will file</w:t>
      </w:r>
      <w:r w:rsidR="00F9150D">
        <w:rPr>
          <w:rFonts w:ascii="Times New Roman" w:hAnsi="Times New Roman" w:cs="Times New Roman"/>
          <w:sz w:val="24"/>
          <w:szCs w:val="24"/>
        </w:rPr>
        <w:t xml:space="preserve"> </w:t>
      </w:r>
      <w:r w:rsidR="008941AE">
        <w:rPr>
          <w:rFonts w:ascii="Times New Roman" w:hAnsi="Times New Roman" w:cs="Times New Roman"/>
          <w:sz w:val="24"/>
          <w:szCs w:val="24"/>
        </w:rPr>
        <w:t xml:space="preserve">an Application with the </w:t>
      </w:r>
      <w:r w:rsidR="009803CF">
        <w:rPr>
          <w:rFonts w:ascii="Times New Roman" w:hAnsi="Times New Roman" w:cs="Times New Roman"/>
          <w:sz w:val="24"/>
          <w:szCs w:val="24"/>
        </w:rPr>
        <w:t xml:space="preserve">Public Service </w:t>
      </w:r>
      <w:r w:rsidR="008941AE">
        <w:rPr>
          <w:rFonts w:ascii="Times New Roman" w:hAnsi="Times New Roman" w:cs="Times New Roman"/>
          <w:sz w:val="24"/>
          <w:szCs w:val="24"/>
        </w:rPr>
        <w:t>Commission</w:t>
      </w:r>
      <w:r w:rsidR="00F9150D">
        <w:rPr>
          <w:rFonts w:ascii="Times New Roman" w:hAnsi="Times New Roman" w:cs="Times New Roman"/>
          <w:sz w:val="24"/>
          <w:szCs w:val="24"/>
        </w:rPr>
        <w:t xml:space="preserve"> by June 27</w:t>
      </w:r>
      <w:r w:rsidR="0020175E">
        <w:rPr>
          <w:rFonts w:ascii="Times New Roman" w:hAnsi="Times New Roman" w:cs="Times New Roman"/>
          <w:sz w:val="24"/>
          <w:szCs w:val="24"/>
        </w:rPr>
        <w:t>;</w:t>
      </w:r>
      <w:r w:rsidR="00F9150D">
        <w:rPr>
          <w:rFonts w:ascii="Times New Roman" w:hAnsi="Times New Roman" w:cs="Times New Roman"/>
          <w:sz w:val="24"/>
          <w:szCs w:val="24"/>
        </w:rPr>
        <w:t xml:space="preserve"> official presentation of the proposal will be the last week of May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B24">
        <w:rPr>
          <w:rFonts w:ascii="Times New Roman" w:hAnsi="Times New Roman" w:cs="Times New Roman"/>
          <w:sz w:val="24"/>
          <w:szCs w:val="24"/>
        </w:rPr>
        <w:t xml:space="preserve"> The primary items </w:t>
      </w:r>
      <w:r w:rsidR="00B87A67">
        <w:rPr>
          <w:rFonts w:ascii="Times New Roman" w:hAnsi="Times New Roman" w:cs="Times New Roman"/>
          <w:sz w:val="24"/>
          <w:szCs w:val="24"/>
        </w:rPr>
        <w:t>to discuss</w:t>
      </w:r>
      <w:r w:rsidR="00173B24">
        <w:rPr>
          <w:rFonts w:ascii="Times New Roman" w:hAnsi="Times New Roman" w:cs="Times New Roman"/>
          <w:sz w:val="24"/>
          <w:szCs w:val="24"/>
        </w:rPr>
        <w:t xml:space="preserve"> </w:t>
      </w:r>
      <w:r w:rsidR="00B87A67">
        <w:rPr>
          <w:rFonts w:ascii="Times New Roman" w:hAnsi="Times New Roman" w:cs="Times New Roman"/>
          <w:sz w:val="24"/>
          <w:szCs w:val="24"/>
        </w:rPr>
        <w:t>are</w:t>
      </w:r>
      <w:r w:rsidR="00173B24">
        <w:rPr>
          <w:rFonts w:ascii="Times New Roman" w:hAnsi="Times New Roman" w:cs="Times New Roman"/>
          <w:sz w:val="24"/>
          <w:szCs w:val="24"/>
        </w:rPr>
        <w:t xml:space="preserve"> the residential portfolio overview, commercial</w:t>
      </w:r>
      <w:r w:rsidR="00D73E32">
        <w:rPr>
          <w:rFonts w:ascii="Times New Roman" w:hAnsi="Times New Roman" w:cs="Times New Roman"/>
          <w:sz w:val="24"/>
          <w:szCs w:val="24"/>
        </w:rPr>
        <w:t xml:space="preserve"> portfolio, and </w:t>
      </w:r>
      <w:r w:rsidR="00B87A67">
        <w:rPr>
          <w:rFonts w:ascii="Times New Roman" w:hAnsi="Times New Roman" w:cs="Times New Roman"/>
          <w:sz w:val="24"/>
          <w:szCs w:val="24"/>
        </w:rPr>
        <w:t xml:space="preserve">the </w:t>
      </w:r>
      <w:r w:rsidR="00D73E32">
        <w:rPr>
          <w:rFonts w:ascii="Times New Roman" w:hAnsi="Times New Roman" w:cs="Times New Roman"/>
          <w:sz w:val="24"/>
          <w:szCs w:val="24"/>
        </w:rPr>
        <w:t xml:space="preserve">high-level budget overview. </w:t>
      </w:r>
      <w:r w:rsidR="0020175E">
        <w:rPr>
          <w:rFonts w:ascii="Times New Roman" w:hAnsi="Times New Roman" w:cs="Times New Roman"/>
          <w:sz w:val="24"/>
          <w:szCs w:val="24"/>
        </w:rPr>
        <w:t>Pepco desired a written statement from the SEUAB, by June 4, that the programs are not duplicative of programs offered by DCSEU, or if they are, that DCSEU supports the programs.</w:t>
      </w:r>
    </w:p>
    <w:p w14:paraId="37A0E38F" w14:textId="0A1BC453" w:rsidR="0054315E" w:rsidRDefault="0054315E" w:rsidP="00AB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goal is </w:t>
      </w:r>
      <w:r w:rsidR="00BD0708">
        <w:rPr>
          <w:rFonts w:ascii="Times New Roman" w:hAnsi="Times New Roman" w:cs="Times New Roman"/>
          <w:sz w:val="24"/>
          <w:szCs w:val="24"/>
        </w:rPr>
        <w:t xml:space="preserve">for Pepco to achieve 1% </w:t>
      </w:r>
      <w:r w:rsidR="00A6231D">
        <w:rPr>
          <w:rFonts w:ascii="Times New Roman" w:hAnsi="Times New Roman" w:cs="Times New Roman"/>
          <w:sz w:val="24"/>
          <w:szCs w:val="24"/>
        </w:rPr>
        <w:t>energy savings</w:t>
      </w:r>
      <w:r w:rsidR="001342CF">
        <w:rPr>
          <w:rFonts w:ascii="Times New Roman" w:hAnsi="Times New Roman" w:cs="Times New Roman"/>
          <w:sz w:val="24"/>
          <w:szCs w:val="24"/>
        </w:rPr>
        <w:t xml:space="preserve"> each year for three years, based on the</w:t>
      </w:r>
      <w:r w:rsidR="00BD0708">
        <w:rPr>
          <w:rFonts w:ascii="Times New Roman" w:hAnsi="Times New Roman" w:cs="Times New Roman"/>
          <w:sz w:val="24"/>
          <w:szCs w:val="24"/>
        </w:rPr>
        <w:t xml:space="preserve"> retail sales of the baseline year</w:t>
      </w:r>
      <w:r w:rsidR="001342CF">
        <w:rPr>
          <w:rFonts w:ascii="Times New Roman" w:hAnsi="Times New Roman" w:cs="Times New Roman"/>
          <w:sz w:val="24"/>
          <w:szCs w:val="24"/>
        </w:rPr>
        <w:t>.</w:t>
      </w:r>
      <w:r w:rsidR="00BB5A54">
        <w:rPr>
          <w:rFonts w:ascii="Times New Roman" w:hAnsi="Times New Roman" w:cs="Times New Roman"/>
          <w:sz w:val="24"/>
          <w:szCs w:val="24"/>
        </w:rPr>
        <w:t xml:space="preserve"> </w:t>
      </w:r>
      <w:r w:rsidR="001342CF">
        <w:rPr>
          <w:rFonts w:ascii="Times New Roman" w:hAnsi="Times New Roman" w:cs="Times New Roman"/>
          <w:sz w:val="24"/>
          <w:szCs w:val="24"/>
        </w:rPr>
        <w:t xml:space="preserve">  This </w:t>
      </w:r>
      <w:r w:rsidR="00BD0708">
        <w:rPr>
          <w:rFonts w:ascii="Times New Roman" w:hAnsi="Times New Roman" w:cs="Times New Roman"/>
          <w:sz w:val="24"/>
          <w:szCs w:val="24"/>
        </w:rPr>
        <w:t>amount</w:t>
      </w:r>
      <w:r w:rsidR="001342CF">
        <w:rPr>
          <w:rFonts w:ascii="Times New Roman" w:hAnsi="Times New Roman" w:cs="Times New Roman"/>
          <w:sz w:val="24"/>
          <w:szCs w:val="24"/>
        </w:rPr>
        <w:t>s</w:t>
      </w:r>
      <w:r w:rsidR="00BD0708">
        <w:rPr>
          <w:rFonts w:ascii="Times New Roman" w:hAnsi="Times New Roman" w:cs="Times New Roman"/>
          <w:sz w:val="24"/>
          <w:szCs w:val="24"/>
        </w:rPr>
        <w:t xml:space="preserve"> to </w:t>
      </w:r>
      <w:r w:rsidR="00EE77B3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BD0708">
        <w:rPr>
          <w:rFonts w:ascii="Times New Roman" w:hAnsi="Times New Roman" w:cs="Times New Roman"/>
          <w:sz w:val="24"/>
          <w:szCs w:val="24"/>
        </w:rPr>
        <w:t>105</w:t>
      </w:r>
      <w:r w:rsidR="00EE77B3">
        <w:rPr>
          <w:rFonts w:ascii="Times New Roman" w:hAnsi="Times New Roman" w:cs="Times New Roman"/>
          <w:sz w:val="24"/>
          <w:szCs w:val="24"/>
        </w:rPr>
        <w:t>,000</w:t>
      </w:r>
      <w:r w:rsidR="00BD0708">
        <w:rPr>
          <w:rFonts w:ascii="Times New Roman" w:hAnsi="Times New Roman" w:cs="Times New Roman"/>
          <w:sz w:val="24"/>
          <w:szCs w:val="24"/>
        </w:rPr>
        <w:t>-110,000 megawatt hours in the first year</w:t>
      </w:r>
      <w:r w:rsidR="00D22CCD">
        <w:rPr>
          <w:rFonts w:ascii="Times New Roman" w:hAnsi="Times New Roman" w:cs="Times New Roman"/>
          <w:sz w:val="24"/>
          <w:szCs w:val="24"/>
        </w:rPr>
        <w:t xml:space="preserve">. </w:t>
      </w:r>
      <w:r w:rsidR="00BD0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7798" w14:textId="33326316" w:rsidR="00FB515D" w:rsidRDefault="00AA2017" w:rsidP="00AB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4315E">
        <w:rPr>
          <w:rFonts w:ascii="Times New Roman" w:hAnsi="Times New Roman" w:cs="Times New Roman"/>
          <w:sz w:val="24"/>
          <w:szCs w:val="24"/>
        </w:rPr>
        <w:t>residential program</w:t>
      </w:r>
      <w:r w:rsidR="00816778">
        <w:rPr>
          <w:rFonts w:ascii="Times New Roman" w:hAnsi="Times New Roman" w:cs="Times New Roman"/>
          <w:sz w:val="24"/>
          <w:szCs w:val="24"/>
        </w:rPr>
        <w:t xml:space="preserve"> includes:</w:t>
      </w:r>
    </w:p>
    <w:p w14:paraId="5114D086" w14:textId="1619BC0C" w:rsidR="001757AD" w:rsidRDefault="00E4027D" w:rsidP="0081677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Appliance rebates </w:t>
      </w:r>
      <w:r w:rsidR="00C816B8">
        <w:rPr>
          <w:rFonts w:ascii="Times New Roman" w:hAnsi="Times New Roman" w:cs="Times New Roman"/>
          <w:sz w:val="24"/>
          <w:szCs w:val="24"/>
        </w:rPr>
        <w:t xml:space="preserve">– their program will specifically focus on increasing the ENERGY STAR® </w:t>
      </w:r>
      <w:r w:rsidR="00F11867">
        <w:rPr>
          <w:rFonts w:ascii="Times New Roman" w:hAnsi="Times New Roman" w:cs="Times New Roman"/>
          <w:sz w:val="24"/>
          <w:szCs w:val="24"/>
        </w:rPr>
        <w:t>certified products in stoc</w:t>
      </w:r>
      <w:r w:rsidR="00697263">
        <w:rPr>
          <w:rFonts w:ascii="Times New Roman" w:hAnsi="Times New Roman" w:cs="Times New Roman"/>
          <w:sz w:val="24"/>
          <w:szCs w:val="24"/>
        </w:rPr>
        <w:t xml:space="preserve">k </w:t>
      </w:r>
      <w:r w:rsidR="00CB013E">
        <w:rPr>
          <w:rFonts w:ascii="Times New Roman" w:hAnsi="Times New Roman" w:cs="Times New Roman"/>
          <w:sz w:val="24"/>
          <w:szCs w:val="24"/>
        </w:rPr>
        <w:t>by offering incentives to</w:t>
      </w:r>
      <w:r w:rsidR="00697263">
        <w:rPr>
          <w:rFonts w:ascii="Times New Roman" w:hAnsi="Times New Roman" w:cs="Times New Roman"/>
          <w:sz w:val="24"/>
          <w:szCs w:val="24"/>
        </w:rPr>
        <w:t xml:space="preserve"> big box stores</w:t>
      </w:r>
      <w:r w:rsidR="00C95BF3">
        <w:rPr>
          <w:rFonts w:ascii="Times New Roman" w:hAnsi="Times New Roman" w:cs="Times New Roman"/>
          <w:sz w:val="24"/>
          <w:szCs w:val="24"/>
        </w:rPr>
        <w:t xml:space="preserve"> (stores have </w:t>
      </w:r>
      <w:r w:rsidR="00C95BF3">
        <w:rPr>
          <w:rFonts w:ascii="Times New Roman" w:hAnsi="Times New Roman" w:cs="Times New Roman"/>
          <w:sz w:val="24"/>
          <w:szCs w:val="24"/>
        </w:rPr>
        <w:lastRenderedPageBreak/>
        <w:t>freedom to decide if they will pass on cost savings to customers or not)</w:t>
      </w:r>
      <w:r w:rsidR="00697263">
        <w:rPr>
          <w:rFonts w:ascii="Times New Roman" w:hAnsi="Times New Roman" w:cs="Times New Roman"/>
          <w:sz w:val="24"/>
          <w:szCs w:val="24"/>
        </w:rPr>
        <w:t xml:space="preserve">. EPA has a program that tracks what is sold </w:t>
      </w:r>
      <w:proofErr w:type="gramStart"/>
      <w:r w:rsidR="0069726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697263">
        <w:rPr>
          <w:rFonts w:ascii="Times New Roman" w:hAnsi="Times New Roman" w:cs="Times New Roman"/>
          <w:sz w:val="24"/>
          <w:szCs w:val="24"/>
        </w:rPr>
        <w:t xml:space="preserve"> determine energy savings from these products. </w:t>
      </w:r>
      <w:r w:rsidR="00A2650E">
        <w:rPr>
          <w:rFonts w:ascii="Times New Roman" w:hAnsi="Times New Roman" w:cs="Times New Roman"/>
          <w:sz w:val="24"/>
          <w:szCs w:val="24"/>
        </w:rPr>
        <w:t>DCSEU’s rebate program focuses on downstream rebates</w:t>
      </w:r>
      <w:r w:rsidR="001757AD">
        <w:rPr>
          <w:rFonts w:ascii="Times New Roman" w:hAnsi="Times New Roman" w:cs="Times New Roman"/>
          <w:sz w:val="24"/>
          <w:szCs w:val="24"/>
        </w:rPr>
        <w:t>. Pepco will offer downstream rebates through the Pepco.com marketplace, which will not compete with the DCSEU program.</w:t>
      </w:r>
    </w:p>
    <w:p w14:paraId="2C520158" w14:textId="42F7CF79" w:rsidR="001757AD" w:rsidRDefault="005679AD" w:rsidP="001757AD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ensure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rate-payers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benefit from program, and do not fund non-DC residents, Ms. Partridge clarified that in order to purchase from the Pepco Marketplace,</w:t>
      </w:r>
      <w:r w:rsidR="00D312BD">
        <w:rPr>
          <w:rFonts w:ascii="Times New Roman" w:hAnsi="Times New Roman" w:cs="Times New Roman"/>
          <w:sz w:val="24"/>
          <w:szCs w:val="24"/>
        </w:rPr>
        <w:t xml:space="preserve"> customer</w:t>
      </w:r>
      <w:r>
        <w:rPr>
          <w:rFonts w:ascii="Times New Roman" w:hAnsi="Times New Roman" w:cs="Times New Roman"/>
          <w:sz w:val="24"/>
          <w:szCs w:val="24"/>
        </w:rPr>
        <w:t xml:space="preserve"> need</w:t>
      </w:r>
      <w:r w:rsidR="00D312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DC Pepco account. There is potential for </w:t>
      </w:r>
      <w:r w:rsidR="00570FC3">
        <w:rPr>
          <w:rFonts w:ascii="Times New Roman" w:hAnsi="Times New Roman" w:cs="Times New Roman"/>
          <w:sz w:val="24"/>
          <w:szCs w:val="24"/>
        </w:rPr>
        <w:t>non-DC residents to purchase ENERGY STAR® products sold at DC stores.</w:t>
      </w:r>
    </w:p>
    <w:p w14:paraId="2F100E72" w14:textId="5CFBB1F5" w:rsidR="00816778" w:rsidRDefault="001757AD" w:rsidP="001757A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Appliance recycling </w:t>
      </w:r>
      <w:r w:rsidR="004228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8D4">
        <w:rPr>
          <w:rFonts w:ascii="Times New Roman" w:hAnsi="Times New Roman" w:cs="Times New Roman"/>
          <w:sz w:val="24"/>
          <w:szCs w:val="24"/>
        </w:rPr>
        <w:t xml:space="preserve">Pepco will incentivize </w:t>
      </w:r>
      <w:r w:rsidR="00B1538D">
        <w:rPr>
          <w:rFonts w:ascii="Times New Roman" w:hAnsi="Times New Roman" w:cs="Times New Roman"/>
          <w:sz w:val="24"/>
          <w:szCs w:val="24"/>
        </w:rPr>
        <w:t>replacing</w:t>
      </w:r>
      <w:r w:rsidR="004228D4">
        <w:rPr>
          <w:rFonts w:ascii="Times New Roman" w:hAnsi="Times New Roman" w:cs="Times New Roman"/>
          <w:sz w:val="24"/>
          <w:szCs w:val="24"/>
        </w:rPr>
        <w:t xml:space="preserve"> old and inefficient appliances and responsibly recycle </w:t>
      </w:r>
      <w:r w:rsidR="00CF24DF">
        <w:rPr>
          <w:rFonts w:ascii="Times New Roman" w:hAnsi="Times New Roman" w:cs="Times New Roman"/>
          <w:sz w:val="24"/>
          <w:szCs w:val="24"/>
        </w:rPr>
        <w:t>t</w:t>
      </w:r>
      <w:r w:rsidR="00B1538D">
        <w:rPr>
          <w:rFonts w:ascii="Times New Roman" w:hAnsi="Times New Roman" w:cs="Times New Roman"/>
          <w:sz w:val="24"/>
          <w:szCs w:val="24"/>
        </w:rPr>
        <w:t>he old appliances</w:t>
      </w:r>
    </w:p>
    <w:p w14:paraId="3EE6D9B9" w14:textId="221A980B" w:rsidR="00B4615C" w:rsidRDefault="00B4615C" w:rsidP="001757A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of potential overlap </w:t>
      </w:r>
    </w:p>
    <w:p w14:paraId="0EE90BCD" w14:textId="7AE17FA7" w:rsidR="00B4615C" w:rsidRDefault="00B4615C" w:rsidP="00B4615C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524">
        <w:rPr>
          <w:rFonts w:ascii="Times New Roman" w:hAnsi="Times New Roman" w:cs="Times New Roman"/>
          <w:sz w:val="24"/>
          <w:szCs w:val="24"/>
        </w:rPr>
        <w:t>Appliance</w:t>
      </w:r>
      <w:r w:rsidR="0084078B" w:rsidRPr="009E3524">
        <w:rPr>
          <w:rFonts w:ascii="Times New Roman" w:hAnsi="Times New Roman" w:cs="Times New Roman"/>
          <w:sz w:val="24"/>
          <w:szCs w:val="24"/>
        </w:rPr>
        <w:t xml:space="preserve"> rebate</w:t>
      </w:r>
      <w:r w:rsidR="00027C7E" w:rsidRPr="009E3524">
        <w:rPr>
          <w:rFonts w:ascii="Times New Roman" w:hAnsi="Times New Roman" w:cs="Times New Roman"/>
          <w:sz w:val="24"/>
          <w:szCs w:val="24"/>
        </w:rPr>
        <w:t xml:space="preserve"> – DCSEU will sunset </w:t>
      </w:r>
      <w:r w:rsidR="003F4C68" w:rsidRPr="009E3524">
        <w:rPr>
          <w:rFonts w:ascii="Times New Roman" w:hAnsi="Times New Roman" w:cs="Times New Roman"/>
          <w:sz w:val="24"/>
          <w:szCs w:val="24"/>
        </w:rPr>
        <w:t>some</w:t>
      </w:r>
      <w:r w:rsidR="0013032F" w:rsidRPr="009E3524">
        <w:rPr>
          <w:rFonts w:ascii="Times New Roman" w:hAnsi="Times New Roman" w:cs="Times New Roman"/>
          <w:sz w:val="24"/>
          <w:szCs w:val="24"/>
        </w:rPr>
        <w:t xml:space="preserve"> of its downstream rebates, Pepco</w:t>
      </w:r>
      <w:r w:rsidR="003F4C68" w:rsidRPr="009E3524">
        <w:rPr>
          <w:rFonts w:ascii="Times New Roman" w:hAnsi="Times New Roman" w:cs="Times New Roman"/>
          <w:sz w:val="24"/>
          <w:szCs w:val="24"/>
        </w:rPr>
        <w:t xml:space="preserve">’s offerings will only be through Pepco </w:t>
      </w:r>
      <w:r w:rsidR="00A80ED1">
        <w:rPr>
          <w:rFonts w:ascii="Times New Roman" w:hAnsi="Times New Roman" w:cs="Times New Roman"/>
          <w:sz w:val="24"/>
          <w:szCs w:val="24"/>
        </w:rPr>
        <w:t>M</w:t>
      </w:r>
      <w:r w:rsidR="003F4C68" w:rsidRPr="009E3524">
        <w:rPr>
          <w:rFonts w:ascii="Times New Roman" w:hAnsi="Times New Roman" w:cs="Times New Roman"/>
          <w:sz w:val="24"/>
          <w:szCs w:val="24"/>
        </w:rPr>
        <w:t>arketplace</w:t>
      </w:r>
    </w:p>
    <w:p w14:paraId="37EB21EE" w14:textId="25C693AD" w:rsidR="004C32D6" w:rsidRPr="009E3524" w:rsidRDefault="004C32D6" w:rsidP="004C32D6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Duer-Balkin</w:t>
      </w:r>
      <w:r w:rsidR="001342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observed in the Webex chat that</w:t>
      </w:r>
      <w:r w:rsidR="007C061D">
        <w:rPr>
          <w:rFonts w:ascii="Times New Roman" w:hAnsi="Times New Roman" w:cs="Times New Roman"/>
          <w:sz w:val="24"/>
          <w:szCs w:val="24"/>
        </w:rPr>
        <w:t xml:space="preserve"> offering rebates through the marketplace limits accessibility to </w:t>
      </w:r>
      <w:r w:rsidR="0020175E">
        <w:rPr>
          <w:rFonts w:ascii="Times New Roman" w:hAnsi="Times New Roman" w:cs="Times New Roman"/>
          <w:sz w:val="24"/>
          <w:szCs w:val="24"/>
        </w:rPr>
        <w:t xml:space="preserve">residents </w:t>
      </w:r>
      <w:r w:rsidR="007C061D">
        <w:rPr>
          <w:rFonts w:ascii="Times New Roman" w:hAnsi="Times New Roman" w:cs="Times New Roman"/>
          <w:sz w:val="24"/>
          <w:szCs w:val="24"/>
        </w:rPr>
        <w:t>who do not have Pepco accounts (i.e. those who live in master-metered apartment or condo buildings)</w:t>
      </w:r>
    </w:p>
    <w:p w14:paraId="54AFFD73" w14:textId="5F12942D" w:rsidR="0097117A" w:rsidRPr="00BD5C80" w:rsidRDefault="005144C9" w:rsidP="005A6C35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80">
        <w:rPr>
          <w:rFonts w:ascii="Times New Roman" w:hAnsi="Times New Roman" w:cs="Times New Roman"/>
          <w:sz w:val="24"/>
          <w:szCs w:val="24"/>
        </w:rPr>
        <w:t xml:space="preserve">Residential new homes </w:t>
      </w:r>
      <w:r w:rsidR="008459C1" w:rsidRPr="00BD5C80">
        <w:rPr>
          <w:rFonts w:ascii="Times New Roman" w:hAnsi="Times New Roman" w:cs="Times New Roman"/>
          <w:sz w:val="24"/>
          <w:szCs w:val="24"/>
        </w:rPr>
        <w:t>–</w:t>
      </w:r>
      <w:r w:rsidR="000A1EA5" w:rsidRPr="00BD5C80">
        <w:rPr>
          <w:rFonts w:ascii="Times New Roman" w:hAnsi="Times New Roman" w:cs="Times New Roman"/>
          <w:sz w:val="24"/>
          <w:szCs w:val="24"/>
        </w:rPr>
        <w:t xml:space="preserve"> </w:t>
      </w:r>
      <w:r w:rsidR="008459C1" w:rsidRPr="00BD5C80">
        <w:rPr>
          <w:rFonts w:ascii="Times New Roman" w:hAnsi="Times New Roman" w:cs="Times New Roman"/>
          <w:sz w:val="24"/>
          <w:szCs w:val="24"/>
        </w:rPr>
        <w:t>Pepco will offer incentives to homeowners to build</w:t>
      </w:r>
      <w:r w:rsidR="00CD3300" w:rsidRPr="00BD5C80">
        <w:rPr>
          <w:rFonts w:ascii="Times New Roman" w:hAnsi="Times New Roman" w:cs="Times New Roman"/>
          <w:sz w:val="24"/>
          <w:szCs w:val="24"/>
        </w:rPr>
        <w:t>/</w:t>
      </w:r>
      <w:r w:rsidR="004706E2" w:rsidRPr="00BD5C80">
        <w:rPr>
          <w:rFonts w:ascii="Times New Roman" w:hAnsi="Times New Roman" w:cs="Times New Roman"/>
          <w:sz w:val="24"/>
          <w:szCs w:val="24"/>
        </w:rPr>
        <w:t>renovate</w:t>
      </w:r>
      <w:r w:rsidR="00CD3300" w:rsidRPr="00BD5C80">
        <w:rPr>
          <w:rFonts w:ascii="Times New Roman" w:hAnsi="Times New Roman" w:cs="Times New Roman"/>
          <w:sz w:val="24"/>
          <w:szCs w:val="24"/>
        </w:rPr>
        <w:t xml:space="preserve"> to ENERGY STAR standard</w:t>
      </w:r>
      <w:r w:rsidR="00C67CED" w:rsidRPr="00BD5C80">
        <w:rPr>
          <w:rFonts w:ascii="Times New Roman" w:hAnsi="Times New Roman" w:cs="Times New Roman"/>
          <w:sz w:val="24"/>
          <w:szCs w:val="24"/>
        </w:rPr>
        <w:t xml:space="preserve"> </w:t>
      </w:r>
      <w:r w:rsidR="001E5830">
        <w:rPr>
          <w:rFonts w:ascii="Times New Roman" w:hAnsi="Times New Roman" w:cs="Times New Roman"/>
          <w:sz w:val="24"/>
          <w:szCs w:val="24"/>
        </w:rPr>
        <w:t>and</w:t>
      </w:r>
      <w:r w:rsidR="00C67CED" w:rsidRPr="00BD5C80">
        <w:rPr>
          <w:rFonts w:ascii="Times New Roman" w:hAnsi="Times New Roman" w:cs="Times New Roman"/>
          <w:sz w:val="24"/>
          <w:szCs w:val="24"/>
        </w:rPr>
        <w:t xml:space="preserve"> to avoid overlap</w:t>
      </w:r>
      <w:r w:rsidR="001E5830">
        <w:rPr>
          <w:rFonts w:ascii="Times New Roman" w:hAnsi="Times New Roman" w:cs="Times New Roman"/>
          <w:sz w:val="24"/>
          <w:szCs w:val="24"/>
        </w:rPr>
        <w:t xml:space="preserve"> with DCSEU,</w:t>
      </w:r>
      <w:r w:rsidR="00C67CED" w:rsidRPr="00BD5C80">
        <w:rPr>
          <w:rFonts w:ascii="Times New Roman" w:hAnsi="Times New Roman" w:cs="Times New Roman"/>
          <w:sz w:val="24"/>
          <w:szCs w:val="24"/>
        </w:rPr>
        <w:t xml:space="preserve"> will focus on residential </w:t>
      </w:r>
      <w:r w:rsidR="00862615" w:rsidRPr="00BD5C80">
        <w:rPr>
          <w:rFonts w:ascii="Times New Roman" w:hAnsi="Times New Roman" w:cs="Times New Roman"/>
          <w:sz w:val="24"/>
          <w:szCs w:val="24"/>
        </w:rPr>
        <w:t>single-family</w:t>
      </w:r>
      <w:r w:rsidR="004706E2" w:rsidRPr="00BD5C80">
        <w:rPr>
          <w:rFonts w:ascii="Times New Roman" w:hAnsi="Times New Roman" w:cs="Times New Roman"/>
          <w:sz w:val="24"/>
          <w:szCs w:val="24"/>
        </w:rPr>
        <w:t xml:space="preserve"> homes or multifamily unit with cap at 4 units</w:t>
      </w:r>
    </w:p>
    <w:p w14:paraId="6FB095E1" w14:textId="24DCA714" w:rsidR="00AB079C" w:rsidRDefault="00803B04" w:rsidP="00B4615C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Efficiency kits – </w:t>
      </w:r>
      <w:r w:rsidR="004E798A">
        <w:rPr>
          <w:rFonts w:ascii="Times New Roman" w:hAnsi="Times New Roman" w:cs="Times New Roman"/>
          <w:sz w:val="24"/>
          <w:szCs w:val="24"/>
        </w:rPr>
        <w:t xml:space="preserve">Pepco will </w:t>
      </w:r>
      <w:r w:rsidR="00CA0AF1">
        <w:rPr>
          <w:rFonts w:ascii="Times New Roman" w:hAnsi="Times New Roman" w:cs="Times New Roman"/>
          <w:sz w:val="24"/>
          <w:szCs w:val="24"/>
        </w:rPr>
        <w:t xml:space="preserve">offer kits to market-rate customers while DCSEU will </w:t>
      </w:r>
      <w:r w:rsidR="001E5830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CA0AF1">
        <w:rPr>
          <w:rFonts w:ascii="Times New Roman" w:hAnsi="Times New Roman" w:cs="Times New Roman"/>
          <w:sz w:val="24"/>
          <w:szCs w:val="24"/>
        </w:rPr>
        <w:t xml:space="preserve">focus on </w:t>
      </w:r>
      <w:r w:rsidR="001E5830">
        <w:rPr>
          <w:rFonts w:ascii="Times New Roman" w:hAnsi="Times New Roman" w:cs="Times New Roman"/>
          <w:sz w:val="24"/>
          <w:szCs w:val="24"/>
        </w:rPr>
        <w:t>marketing</w:t>
      </w:r>
      <w:r w:rsidR="00CA0AF1">
        <w:rPr>
          <w:rFonts w:ascii="Times New Roman" w:hAnsi="Times New Roman" w:cs="Times New Roman"/>
          <w:sz w:val="24"/>
          <w:szCs w:val="24"/>
        </w:rPr>
        <w:t xml:space="preserve"> kits </w:t>
      </w:r>
      <w:r w:rsidR="004E798A">
        <w:rPr>
          <w:rFonts w:ascii="Times New Roman" w:hAnsi="Times New Roman" w:cs="Times New Roman"/>
          <w:sz w:val="24"/>
          <w:szCs w:val="24"/>
        </w:rPr>
        <w:t>to low income eligible customers,</w:t>
      </w:r>
      <w:r w:rsidR="00CA0AF1">
        <w:rPr>
          <w:rFonts w:ascii="Times New Roman" w:hAnsi="Times New Roman" w:cs="Times New Roman"/>
          <w:sz w:val="24"/>
          <w:szCs w:val="24"/>
        </w:rPr>
        <w:t xml:space="preserve"> although</w:t>
      </w:r>
      <w:r w:rsidR="004E7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DCSEU </w:t>
      </w:r>
      <w:r w:rsidR="001E5830">
        <w:rPr>
          <w:rFonts w:ascii="Times New Roman" w:hAnsi="Times New Roman" w:cs="Times New Roman"/>
          <w:sz w:val="24"/>
          <w:szCs w:val="24"/>
        </w:rPr>
        <w:t>does</w:t>
      </w:r>
      <w:r w:rsidR="00E13E47">
        <w:rPr>
          <w:rFonts w:ascii="Times New Roman" w:hAnsi="Times New Roman" w:cs="Times New Roman"/>
          <w:sz w:val="24"/>
          <w:szCs w:val="24"/>
        </w:rPr>
        <w:t xml:space="preserve"> </w:t>
      </w:r>
      <w:r w:rsidR="004E798A">
        <w:rPr>
          <w:rFonts w:ascii="Times New Roman" w:hAnsi="Times New Roman" w:cs="Times New Roman"/>
          <w:sz w:val="24"/>
          <w:szCs w:val="24"/>
        </w:rPr>
        <w:t>offer kits to all customers</w:t>
      </w:r>
      <w:r w:rsidR="003C1A7E">
        <w:rPr>
          <w:rFonts w:ascii="Times New Roman" w:hAnsi="Times New Roman" w:cs="Times New Roman"/>
          <w:sz w:val="24"/>
          <w:szCs w:val="24"/>
        </w:rPr>
        <w:t xml:space="preserve">; goal </w:t>
      </w:r>
      <w:r w:rsidR="00F771BE">
        <w:rPr>
          <w:rFonts w:ascii="Times New Roman" w:hAnsi="Times New Roman" w:cs="Times New Roman"/>
          <w:sz w:val="24"/>
          <w:szCs w:val="24"/>
        </w:rPr>
        <w:t xml:space="preserve">here is to improve coordination so that Pepco can help fill gap </w:t>
      </w:r>
      <w:r w:rsidR="00E13E47">
        <w:rPr>
          <w:rFonts w:ascii="Times New Roman" w:hAnsi="Times New Roman" w:cs="Times New Roman"/>
          <w:sz w:val="24"/>
          <w:szCs w:val="24"/>
        </w:rPr>
        <w:t xml:space="preserve">and reach </w:t>
      </w:r>
      <w:r w:rsidR="005349A2">
        <w:rPr>
          <w:rFonts w:ascii="Times New Roman" w:hAnsi="Times New Roman" w:cs="Times New Roman"/>
          <w:sz w:val="24"/>
          <w:szCs w:val="24"/>
        </w:rPr>
        <w:t>more customers</w:t>
      </w:r>
    </w:p>
    <w:p w14:paraId="7DC9255A" w14:textId="3DD09937" w:rsidR="005A6C35" w:rsidRDefault="005A6C35" w:rsidP="00B4615C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LMI Home Energy Assessment</w:t>
      </w:r>
      <w:r w:rsidR="00D51521">
        <w:rPr>
          <w:rFonts w:ascii="Times New Roman" w:hAnsi="Times New Roman" w:cs="Times New Roman"/>
          <w:sz w:val="24"/>
          <w:szCs w:val="24"/>
        </w:rPr>
        <w:t xml:space="preserve">: Pepco </w:t>
      </w:r>
      <w:r w:rsidR="00707E56">
        <w:rPr>
          <w:rFonts w:ascii="Times New Roman" w:hAnsi="Times New Roman" w:cs="Times New Roman"/>
          <w:sz w:val="24"/>
          <w:szCs w:val="24"/>
        </w:rPr>
        <w:t xml:space="preserve">will not engage with multifamily buildings participating in DCSEU programs such as </w:t>
      </w:r>
      <w:r w:rsidR="00406034" w:rsidRPr="00406034">
        <w:rPr>
          <w:rFonts w:ascii="Times New Roman" w:hAnsi="Times New Roman" w:cs="Times New Roman"/>
          <w:sz w:val="24"/>
          <w:szCs w:val="24"/>
        </w:rPr>
        <w:t xml:space="preserve">Income Qualified Efficiency Fund </w:t>
      </w:r>
      <w:r w:rsidR="00406034">
        <w:rPr>
          <w:rFonts w:ascii="Times New Roman" w:hAnsi="Times New Roman" w:cs="Times New Roman"/>
          <w:sz w:val="24"/>
          <w:szCs w:val="24"/>
        </w:rPr>
        <w:t>(</w:t>
      </w:r>
      <w:r w:rsidR="00707E56">
        <w:rPr>
          <w:rFonts w:ascii="Times New Roman" w:hAnsi="Times New Roman" w:cs="Times New Roman"/>
          <w:sz w:val="24"/>
          <w:szCs w:val="24"/>
        </w:rPr>
        <w:t>IQEF</w:t>
      </w:r>
      <w:r w:rsidR="00406034">
        <w:rPr>
          <w:rFonts w:ascii="Times New Roman" w:hAnsi="Times New Roman" w:cs="Times New Roman"/>
          <w:sz w:val="24"/>
          <w:szCs w:val="24"/>
        </w:rPr>
        <w:t>)</w:t>
      </w:r>
      <w:r w:rsidR="00707E56">
        <w:rPr>
          <w:rFonts w:ascii="Times New Roman" w:hAnsi="Times New Roman" w:cs="Times New Roman"/>
          <w:sz w:val="24"/>
          <w:szCs w:val="24"/>
        </w:rPr>
        <w:t xml:space="preserve"> and BEPS Support</w:t>
      </w:r>
    </w:p>
    <w:p w14:paraId="06929525" w14:textId="498A2C8D" w:rsidR="00274B4A" w:rsidRDefault="00274B4A" w:rsidP="00B4615C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Home </w:t>
      </w:r>
      <w:r w:rsidR="00027C7E">
        <w:rPr>
          <w:rFonts w:ascii="Times New Roman" w:hAnsi="Times New Roman" w:cs="Times New Roman"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7C7E" w:rsidRPr="00027C7E">
        <w:rPr>
          <w:rFonts w:ascii="Times New Roman" w:hAnsi="Times New Roman" w:cs="Times New Roman"/>
          <w:sz w:val="24"/>
          <w:szCs w:val="24"/>
        </w:rPr>
        <w:t>Pepco</w:t>
      </w:r>
      <w:r w:rsidR="00027C7E">
        <w:rPr>
          <w:rFonts w:ascii="Times New Roman" w:hAnsi="Times New Roman" w:cs="Times New Roman"/>
          <w:sz w:val="24"/>
          <w:szCs w:val="24"/>
        </w:rPr>
        <w:t xml:space="preserve"> will</w:t>
      </w:r>
      <w:r w:rsidR="00027C7E" w:rsidRPr="00027C7E">
        <w:rPr>
          <w:rFonts w:ascii="Times New Roman" w:hAnsi="Times New Roman" w:cs="Times New Roman"/>
          <w:sz w:val="24"/>
          <w:szCs w:val="24"/>
        </w:rPr>
        <w:t xml:space="preserve"> offer</w:t>
      </w:r>
      <w:r w:rsidR="00027C7E">
        <w:rPr>
          <w:rFonts w:ascii="Times New Roman" w:hAnsi="Times New Roman" w:cs="Times New Roman"/>
          <w:sz w:val="24"/>
          <w:szCs w:val="24"/>
        </w:rPr>
        <w:t xml:space="preserve"> their program</w:t>
      </w:r>
      <w:r w:rsidR="00027C7E" w:rsidRPr="00027C7E">
        <w:rPr>
          <w:rFonts w:ascii="Times New Roman" w:hAnsi="Times New Roman" w:cs="Times New Roman"/>
          <w:sz w:val="24"/>
          <w:szCs w:val="24"/>
        </w:rPr>
        <w:t xml:space="preserve"> to single family </w:t>
      </w:r>
      <w:r w:rsidR="00B71AFB">
        <w:rPr>
          <w:rFonts w:ascii="Times New Roman" w:hAnsi="Times New Roman" w:cs="Times New Roman"/>
          <w:sz w:val="24"/>
          <w:szCs w:val="24"/>
        </w:rPr>
        <w:t>multifamily</w:t>
      </w:r>
      <w:r w:rsidR="00027C7E" w:rsidRPr="00027C7E">
        <w:rPr>
          <w:rFonts w:ascii="Times New Roman" w:hAnsi="Times New Roman" w:cs="Times New Roman"/>
          <w:sz w:val="24"/>
          <w:szCs w:val="24"/>
        </w:rPr>
        <w:t xml:space="preserve"> buildings with 4 units or less; DOEE does W</w:t>
      </w:r>
      <w:r w:rsidR="00C65756">
        <w:rPr>
          <w:rFonts w:ascii="Times New Roman" w:hAnsi="Times New Roman" w:cs="Times New Roman"/>
          <w:sz w:val="24"/>
          <w:szCs w:val="24"/>
        </w:rPr>
        <w:t xml:space="preserve">eatherization </w:t>
      </w:r>
      <w:r w:rsidR="00027C7E" w:rsidRPr="00027C7E">
        <w:rPr>
          <w:rFonts w:ascii="Times New Roman" w:hAnsi="Times New Roman" w:cs="Times New Roman"/>
          <w:sz w:val="24"/>
          <w:szCs w:val="24"/>
        </w:rPr>
        <w:t>A</w:t>
      </w:r>
      <w:r w:rsidR="00C65756">
        <w:rPr>
          <w:rFonts w:ascii="Times New Roman" w:hAnsi="Times New Roman" w:cs="Times New Roman"/>
          <w:sz w:val="24"/>
          <w:szCs w:val="24"/>
        </w:rPr>
        <w:t>ssistance</w:t>
      </w:r>
      <w:r w:rsidR="00027C7E" w:rsidRPr="00027C7E">
        <w:rPr>
          <w:rFonts w:ascii="Times New Roman" w:hAnsi="Times New Roman" w:cs="Times New Roman"/>
          <w:sz w:val="24"/>
          <w:szCs w:val="24"/>
        </w:rPr>
        <w:t xml:space="preserve"> with </w:t>
      </w:r>
      <w:r w:rsidR="00B71AFB">
        <w:rPr>
          <w:rFonts w:ascii="Times New Roman" w:hAnsi="Times New Roman" w:cs="Times New Roman"/>
          <w:sz w:val="24"/>
          <w:szCs w:val="24"/>
        </w:rPr>
        <w:t xml:space="preserve">customers who are </w:t>
      </w:r>
      <w:r w:rsidR="00027C7E" w:rsidRPr="00027C7E">
        <w:rPr>
          <w:rFonts w:ascii="Times New Roman" w:hAnsi="Times New Roman" w:cs="Times New Roman"/>
          <w:sz w:val="24"/>
          <w:szCs w:val="24"/>
        </w:rPr>
        <w:t>low</w:t>
      </w:r>
      <w:r w:rsidR="00682EFB">
        <w:rPr>
          <w:rFonts w:ascii="Times New Roman" w:hAnsi="Times New Roman" w:cs="Times New Roman"/>
          <w:sz w:val="24"/>
          <w:szCs w:val="24"/>
        </w:rPr>
        <w:t>-income</w:t>
      </w:r>
      <w:r w:rsidR="00027C7E" w:rsidRPr="00027C7E">
        <w:rPr>
          <w:rFonts w:ascii="Times New Roman" w:hAnsi="Times New Roman" w:cs="Times New Roman"/>
          <w:sz w:val="24"/>
          <w:szCs w:val="24"/>
        </w:rPr>
        <w:t xml:space="preserve"> </w:t>
      </w:r>
      <w:r w:rsidR="00682EFB">
        <w:rPr>
          <w:rFonts w:ascii="Times New Roman" w:hAnsi="Times New Roman" w:cs="Times New Roman"/>
          <w:sz w:val="24"/>
          <w:szCs w:val="24"/>
        </w:rPr>
        <w:t>(</w:t>
      </w:r>
      <w:r w:rsidR="000F3774">
        <w:rPr>
          <w:rFonts w:ascii="Times New Roman" w:hAnsi="Times New Roman" w:cs="Times New Roman"/>
          <w:sz w:val="24"/>
          <w:szCs w:val="24"/>
        </w:rPr>
        <w:t xml:space="preserve">eligible to those who meet </w:t>
      </w:r>
      <w:r w:rsidR="00027C7E" w:rsidRPr="00027C7E">
        <w:rPr>
          <w:rFonts w:ascii="Times New Roman" w:hAnsi="Times New Roman" w:cs="Times New Roman"/>
          <w:sz w:val="24"/>
          <w:szCs w:val="24"/>
        </w:rPr>
        <w:t>60% S</w:t>
      </w:r>
      <w:r w:rsidR="00A62F4F">
        <w:rPr>
          <w:rFonts w:ascii="Times New Roman" w:hAnsi="Times New Roman" w:cs="Times New Roman"/>
          <w:sz w:val="24"/>
          <w:szCs w:val="24"/>
        </w:rPr>
        <w:t xml:space="preserve">tate </w:t>
      </w:r>
      <w:r w:rsidR="00027C7E" w:rsidRPr="00027C7E">
        <w:rPr>
          <w:rFonts w:ascii="Times New Roman" w:hAnsi="Times New Roman" w:cs="Times New Roman"/>
          <w:sz w:val="24"/>
          <w:szCs w:val="24"/>
        </w:rPr>
        <w:t>M</w:t>
      </w:r>
      <w:r w:rsidR="00A62F4F">
        <w:rPr>
          <w:rFonts w:ascii="Times New Roman" w:hAnsi="Times New Roman" w:cs="Times New Roman"/>
          <w:sz w:val="24"/>
          <w:szCs w:val="24"/>
        </w:rPr>
        <w:t xml:space="preserve">edian </w:t>
      </w:r>
      <w:r w:rsidR="00027C7E" w:rsidRPr="00027C7E">
        <w:rPr>
          <w:rFonts w:ascii="Times New Roman" w:hAnsi="Times New Roman" w:cs="Times New Roman"/>
          <w:sz w:val="24"/>
          <w:szCs w:val="24"/>
        </w:rPr>
        <w:t>I</w:t>
      </w:r>
      <w:r w:rsidR="00A62F4F">
        <w:rPr>
          <w:rFonts w:ascii="Times New Roman" w:hAnsi="Times New Roman" w:cs="Times New Roman"/>
          <w:sz w:val="24"/>
          <w:szCs w:val="24"/>
        </w:rPr>
        <w:t>ncome (SMI)</w:t>
      </w:r>
      <w:r w:rsidR="00682EFB">
        <w:rPr>
          <w:rFonts w:ascii="Times New Roman" w:hAnsi="Times New Roman" w:cs="Times New Roman"/>
          <w:sz w:val="24"/>
          <w:szCs w:val="24"/>
        </w:rPr>
        <w:t>),</w:t>
      </w:r>
      <w:r w:rsidR="00027C7E" w:rsidRPr="00027C7E">
        <w:rPr>
          <w:rFonts w:ascii="Times New Roman" w:hAnsi="Times New Roman" w:cs="Times New Roman"/>
          <w:sz w:val="24"/>
          <w:szCs w:val="24"/>
        </w:rPr>
        <w:t xml:space="preserve"> </w:t>
      </w:r>
      <w:r w:rsidR="00027C7E">
        <w:rPr>
          <w:rFonts w:ascii="Times New Roman" w:hAnsi="Times New Roman" w:cs="Times New Roman"/>
          <w:sz w:val="24"/>
          <w:szCs w:val="24"/>
        </w:rPr>
        <w:t>Pepco</w:t>
      </w:r>
      <w:r w:rsidR="00027C7E" w:rsidRPr="00027C7E">
        <w:rPr>
          <w:rFonts w:ascii="Times New Roman" w:hAnsi="Times New Roman" w:cs="Times New Roman"/>
          <w:sz w:val="24"/>
          <w:szCs w:val="24"/>
        </w:rPr>
        <w:t xml:space="preserve"> will focus on the “middle” income residents (60% -120% SMI)</w:t>
      </w:r>
    </w:p>
    <w:p w14:paraId="2B257662" w14:textId="7BB4B7A2" w:rsidR="003333C4" w:rsidRDefault="003333C4" w:rsidP="00333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Opportunities for cross-promotion </w:t>
      </w:r>
    </w:p>
    <w:p w14:paraId="4A94AA03" w14:textId="2D736C88" w:rsidR="00FB7EEF" w:rsidRDefault="00C809D1" w:rsidP="00333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Pepco highlighted </w:t>
      </w:r>
      <w:r w:rsidR="00584F82">
        <w:rPr>
          <w:rFonts w:ascii="Times New Roman" w:hAnsi="Times New Roman" w:cs="Times New Roman"/>
          <w:sz w:val="24"/>
          <w:szCs w:val="24"/>
        </w:rPr>
        <w:t xml:space="preserve">their proposed </w:t>
      </w:r>
      <w:r>
        <w:rPr>
          <w:rFonts w:ascii="Times New Roman" w:hAnsi="Times New Roman" w:cs="Times New Roman"/>
          <w:sz w:val="24"/>
          <w:szCs w:val="24"/>
        </w:rPr>
        <w:t xml:space="preserve">school program and energy </w:t>
      </w:r>
      <w:proofErr w:type="gramStart"/>
      <w:r>
        <w:rPr>
          <w:rFonts w:ascii="Times New Roman" w:hAnsi="Times New Roman" w:cs="Times New Roman"/>
          <w:sz w:val="24"/>
          <w:szCs w:val="24"/>
        </w:rPr>
        <w:t>engineers</w:t>
      </w:r>
      <w:proofErr w:type="gramEnd"/>
      <w:r w:rsidR="00F21F3E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. Pepco is already operating </w:t>
      </w:r>
      <w:r w:rsidR="00F21F3E">
        <w:rPr>
          <w:rFonts w:ascii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sz w:val="24"/>
          <w:szCs w:val="24"/>
        </w:rPr>
        <w:t>programs in</w:t>
      </w:r>
      <w:r w:rsidR="00F21F3E">
        <w:rPr>
          <w:rFonts w:ascii="Times New Roman" w:hAnsi="Times New Roman" w:cs="Times New Roman"/>
          <w:sz w:val="24"/>
          <w:szCs w:val="24"/>
        </w:rPr>
        <w:t xml:space="preserve"> schools in</w:t>
      </w:r>
      <w:r>
        <w:rPr>
          <w:rFonts w:ascii="Times New Roman" w:hAnsi="Times New Roman" w:cs="Times New Roman"/>
          <w:sz w:val="24"/>
          <w:szCs w:val="24"/>
        </w:rPr>
        <w:t xml:space="preserve"> Maryland and New Jersey</w:t>
      </w:r>
      <w:r w:rsidR="009361F5">
        <w:rPr>
          <w:rFonts w:ascii="Times New Roman" w:hAnsi="Times New Roman" w:cs="Times New Roman"/>
          <w:sz w:val="24"/>
          <w:szCs w:val="24"/>
        </w:rPr>
        <w:t xml:space="preserve">. This program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9361F5">
        <w:rPr>
          <w:rFonts w:ascii="Times New Roman" w:hAnsi="Times New Roman" w:cs="Times New Roman"/>
          <w:sz w:val="24"/>
          <w:szCs w:val="24"/>
        </w:rPr>
        <w:t>s</w:t>
      </w:r>
      <w:r w:rsidR="00E960A3">
        <w:rPr>
          <w:rFonts w:ascii="Times New Roman" w:hAnsi="Times New Roman" w:cs="Times New Roman"/>
          <w:sz w:val="24"/>
          <w:szCs w:val="24"/>
        </w:rPr>
        <w:t xml:space="preserve"> teachers with developed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8C">
        <w:rPr>
          <w:rFonts w:ascii="Times New Roman" w:hAnsi="Times New Roman" w:cs="Times New Roman"/>
          <w:sz w:val="24"/>
          <w:szCs w:val="24"/>
        </w:rPr>
        <w:t xml:space="preserve">curriculum on energy efficiency </w:t>
      </w:r>
      <w:r w:rsidR="00E960A3">
        <w:rPr>
          <w:rFonts w:ascii="Times New Roman" w:hAnsi="Times New Roman" w:cs="Times New Roman"/>
          <w:sz w:val="24"/>
          <w:szCs w:val="24"/>
        </w:rPr>
        <w:t>and</w:t>
      </w:r>
      <w:r w:rsidR="00671D8C">
        <w:rPr>
          <w:rFonts w:ascii="Times New Roman" w:hAnsi="Times New Roman" w:cs="Times New Roman"/>
          <w:sz w:val="24"/>
          <w:szCs w:val="24"/>
        </w:rPr>
        <w:t xml:space="preserve"> take-home kits </w:t>
      </w:r>
      <w:r w:rsidR="00E960A3">
        <w:rPr>
          <w:rFonts w:ascii="Times New Roman" w:hAnsi="Times New Roman" w:cs="Times New Roman"/>
          <w:sz w:val="24"/>
          <w:szCs w:val="24"/>
        </w:rPr>
        <w:t xml:space="preserve">for students </w:t>
      </w:r>
      <w:r w:rsidR="00671D8C">
        <w:rPr>
          <w:rFonts w:ascii="Times New Roman" w:hAnsi="Times New Roman" w:cs="Times New Roman"/>
          <w:sz w:val="24"/>
          <w:szCs w:val="24"/>
        </w:rPr>
        <w:t xml:space="preserve">with experiments and energy efficiency products. </w:t>
      </w:r>
      <w:r w:rsidR="00E960A3">
        <w:rPr>
          <w:rFonts w:ascii="Times New Roman" w:hAnsi="Times New Roman" w:cs="Times New Roman"/>
          <w:sz w:val="24"/>
          <w:szCs w:val="24"/>
        </w:rPr>
        <w:t>Pepco also proposes</w:t>
      </w:r>
      <w:r w:rsidR="00671D8C">
        <w:rPr>
          <w:rFonts w:ascii="Times New Roman" w:hAnsi="Times New Roman" w:cs="Times New Roman"/>
          <w:sz w:val="24"/>
          <w:szCs w:val="24"/>
        </w:rPr>
        <w:t xml:space="preserve"> to implement their “</w:t>
      </w:r>
      <w:r w:rsidR="006601A1">
        <w:rPr>
          <w:rFonts w:ascii="Times New Roman" w:hAnsi="Times New Roman" w:cs="Times New Roman"/>
          <w:sz w:val="24"/>
          <w:szCs w:val="24"/>
        </w:rPr>
        <w:t>energy</w:t>
      </w:r>
      <w:r w:rsidR="00671D8C">
        <w:rPr>
          <w:rFonts w:ascii="Times New Roman" w:hAnsi="Times New Roman" w:cs="Times New Roman"/>
          <w:sz w:val="24"/>
          <w:szCs w:val="24"/>
        </w:rPr>
        <w:t xml:space="preserve"> engineers”</w:t>
      </w:r>
      <w:r w:rsidR="006601A1">
        <w:rPr>
          <w:rFonts w:ascii="Times New Roman" w:hAnsi="Times New Roman" w:cs="Times New Roman"/>
          <w:sz w:val="24"/>
          <w:szCs w:val="24"/>
        </w:rPr>
        <w:t xml:space="preserve"> team, which works with customers that report high bills </w:t>
      </w:r>
      <w:r w:rsidR="00B61C97">
        <w:rPr>
          <w:rFonts w:ascii="Times New Roman" w:hAnsi="Times New Roman" w:cs="Times New Roman"/>
          <w:sz w:val="24"/>
          <w:szCs w:val="24"/>
        </w:rPr>
        <w:t>to</w:t>
      </w:r>
      <w:r w:rsidR="00E960A3">
        <w:rPr>
          <w:rFonts w:ascii="Times New Roman" w:hAnsi="Times New Roman" w:cs="Times New Roman"/>
          <w:sz w:val="24"/>
          <w:szCs w:val="24"/>
        </w:rPr>
        <w:t xml:space="preserve"> the Pepco Call Center. The </w:t>
      </w:r>
      <w:r w:rsidR="00E960A3">
        <w:rPr>
          <w:rFonts w:ascii="Times New Roman" w:hAnsi="Times New Roman" w:cs="Times New Roman"/>
          <w:sz w:val="24"/>
          <w:szCs w:val="24"/>
        </w:rPr>
        <w:lastRenderedPageBreak/>
        <w:t>team of engineers works to</w:t>
      </w:r>
      <w:r w:rsidR="006601A1">
        <w:rPr>
          <w:rFonts w:ascii="Times New Roman" w:hAnsi="Times New Roman" w:cs="Times New Roman"/>
          <w:sz w:val="24"/>
          <w:szCs w:val="24"/>
        </w:rPr>
        <w:t xml:space="preserve"> determine if</w:t>
      </w:r>
      <w:r w:rsidR="00E960A3">
        <w:rPr>
          <w:rFonts w:ascii="Times New Roman" w:hAnsi="Times New Roman" w:cs="Times New Roman"/>
          <w:sz w:val="24"/>
          <w:szCs w:val="24"/>
        </w:rPr>
        <w:t xml:space="preserve"> the</w:t>
      </w:r>
      <w:r w:rsidR="006601A1">
        <w:rPr>
          <w:rFonts w:ascii="Times New Roman" w:hAnsi="Times New Roman" w:cs="Times New Roman"/>
          <w:sz w:val="24"/>
          <w:szCs w:val="24"/>
        </w:rPr>
        <w:t xml:space="preserve"> issue is a usage concern</w:t>
      </w:r>
      <w:r w:rsidR="00E960A3">
        <w:rPr>
          <w:rFonts w:ascii="Times New Roman" w:hAnsi="Times New Roman" w:cs="Times New Roman"/>
          <w:sz w:val="24"/>
          <w:szCs w:val="24"/>
        </w:rPr>
        <w:t xml:space="preserve"> and can</w:t>
      </w:r>
      <w:r w:rsidR="006601A1">
        <w:rPr>
          <w:rFonts w:ascii="Times New Roman" w:hAnsi="Times New Roman" w:cs="Times New Roman"/>
          <w:sz w:val="24"/>
          <w:szCs w:val="24"/>
        </w:rPr>
        <w:t xml:space="preserve"> provide </w:t>
      </w:r>
      <w:r w:rsidR="00E960A3">
        <w:rPr>
          <w:rFonts w:ascii="Times New Roman" w:hAnsi="Times New Roman" w:cs="Times New Roman"/>
          <w:sz w:val="24"/>
          <w:szCs w:val="24"/>
        </w:rPr>
        <w:t xml:space="preserve">home </w:t>
      </w:r>
      <w:r w:rsidR="006601A1">
        <w:rPr>
          <w:rFonts w:ascii="Times New Roman" w:hAnsi="Times New Roman" w:cs="Times New Roman"/>
          <w:sz w:val="24"/>
          <w:szCs w:val="24"/>
        </w:rPr>
        <w:t xml:space="preserve">walkthroughs, </w:t>
      </w:r>
      <w:r w:rsidR="00E960A3">
        <w:rPr>
          <w:rFonts w:ascii="Times New Roman" w:hAnsi="Times New Roman" w:cs="Times New Roman"/>
          <w:sz w:val="24"/>
          <w:szCs w:val="24"/>
        </w:rPr>
        <w:t xml:space="preserve">work to </w:t>
      </w:r>
      <w:r w:rsidR="006601A1">
        <w:rPr>
          <w:rFonts w:ascii="Times New Roman" w:hAnsi="Times New Roman" w:cs="Times New Roman"/>
          <w:sz w:val="24"/>
          <w:szCs w:val="24"/>
        </w:rPr>
        <w:t xml:space="preserve">identify opportunities for savings, etc. </w:t>
      </w:r>
    </w:p>
    <w:p w14:paraId="6ACD76F9" w14:textId="1D823C6F" w:rsidR="00386DE2" w:rsidRDefault="004E1E73" w:rsidP="00333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Pepco’s Commercial Portfolio</w:t>
      </w:r>
    </w:p>
    <w:p w14:paraId="3D22F258" w14:textId="013F6D1D" w:rsidR="004E1E73" w:rsidRDefault="007E4707" w:rsidP="00333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Pepco d</w:t>
      </w:r>
      <w:r w:rsidR="004E1E73">
        <w:rPr>
          <w:rFonts w:ascii="Times New Roman" w:hAnsi="Times New Roman" w:cs="Times New Roman"/>
          <w:sz w:val="24"/>
          <w:szCs w:val="24"/>
        </w:rPr>
        <w:t xml:space="preserve">iscussed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4E1E73">
        <w:rPr>
          <w:rFonts w:ascii="Times New Roman" w:hAnsi="Times New Roman" w:cs="Times New Roman"/>
          <w:sz w:val="24"/>
          <w:szCs w:val="24"/>
        </w:rPr>
        <w:t>commercial behavior</w:t>
      </w:r>
      <w:r w:rsidR="00C65A18">
        <w:rPr>
          <w:rFonts w:ascii="Times New Roman" w:hAnsi="Times New Roman" w:cs="Times New Roman"/>
          <w:sz w:val="24"/>
          <w:szCs w:val="24"/>
        </w:rPr>
        <w:t xml:space="preserve"> program,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C65A18">
        <w:rPr>
          <w:rFonts w:ascii="Times New Roman" w:hAnsi="Times New Roman" w:cs="Times New Roman"/>
          <w:sz w:val="24"/>
          <w:szCs w:val="24"/>
        </w:rPr>
        <w:t xml:space="preserve"> would analyze </w:t>
      </w:r>
      <w:r w:rsidR="000D75FC">
        <w:rPr>
          <w:rFonts w:ascii="Times New Roman" w:hAnsi="Times New Roman" w:cs="Times New Roman"/>
          <w:sz w:val="24"/>
          <w:szCs w:val="24"/>
        </w:rPr>
        <w:t>building data to provide targeted tips and opportunities</w:t>
      </w:r>
      <w:r>
        <w:rPr>
          <w:rFonts w:ascii="Times New Roman" w:hAnsi="Times New Roman" w:cs="Times New Roman"/>
          <w:sz w:val="24"/>
          <w:szCs w:val="24"/>
        </w:rPr>
        <w:t>. Also quickly discussed the</w:t>
      </w:r>
      <w:r w:rsidR="004E1E73">
        <w:rPr>
          <w:rFonts w:ascii="Times New Roman" w:hAnsi="Times New Roman" w:cs="Times New Roman"/>
          <w:sz w:val="24"/>
          <w:szCs w:val="24"/>
        </w:rPr>
        <w:t xml:space="preserve"> small business</w:t>
      </w:r>
      <w:r w:rsidR="000D75FC">
        <w:rPr>
          <w:rFonts w:ascii="Times New Roman" w:hAnsi="Times New Roman" w:cs="Times New Roman"/>
          <w:sz w:val="24"/>
          <w:szCs w:val="24"/>
        </w:rPr>
        <w:t xml:space="preserve"> demand response program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3393">
        <w:rPr>
          <w:rFonts w:ascii="Times New Roman" w:hAnsi="Times New Roman" w:cs="Times New Roman"/>
          <w:sz w:val="24"/>
          <w:szCs w:val="24"/>
        </w:rPr>
        <w:t xml:space="preserve">which will operate </w:t>
      </w:r>
      <w:proofErr w:type="gramStart"/>
      <w:r w:rsidR="00A13393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A13393">
        <w:rPr>
          <w:rFonts w:ascii="Times New Roman" w:hAnsi="Times New Roman" w:cs="Times New Roman"/>
          <w:sz w:val="24"/>
          <w:szCs w:val="24"/>
        </w:rPr>
        <w:t xml:space="preserve"> the residential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E697B" w14:textId="5C43A83A" w:rsidR="003333C4" w:rsidRDefault="00DF2117" w:rsidP="00333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BEPS Support </w:t>
      </w:r>
    </w:p>
    <w:p w14:paraId="2A9991C9" w14:textId="664761F7" w:rsidR="00502108" w:rsidRDefault="000F2222" w:rsidP="00333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Pepco and DCSEU divided the </w:t>
      </w:r>
      <w:r w:rsidR="001342CF">
        <w:rPr>
          <w:rFonts w:ascii="Times New Roman" w:hAnsi="Times New Roman" w:cs="Times New Roman"/>
          <w:sz w:val="24"/>
          <w:szCs w:val="24"/>
        </w:rPr>
        <w:t xml:space="preserve">~900 </w:t>
      </w:r>
      <w:r>
        <w:rPr>
          <w:rFonts w:ascii="Times New Roman" w:hAnsi="Times New Roman" w:cs="Times New Roman"/>
          <w:sz w:val="24"/>
          <w:szCs w:val="24"/>
        </w:rPr>
        <w:t>buildings that need to come into BEPS compliance</w:t>
      </w:r>
      <w:r w:rsidR="006318E2">
        <w:rPr>
          <w:rFonts w:ascii="Times New Roman" w:hAnsi="Times New Roman" w:cs="Times New Roman"/>
          <w:sz w:val="24"/>
          <w:szCs w:val="24"/>
        </w:rPr>
        <w:t xml:space="preserve"> </w:t>
      </w:r>
      <w:r w:rsidR="00B72B37">
        <w:rPr>
          <w:rFonts w:ascii="Times New Roman" w:hAnsi="Times New Roman" w:cs="Times New Roman"/>
          <w:sz w:val="24"/>
          <w:szCs w:val="24"/>
        </w:rPr>
        <w:t>based on building type</w:t>
      </w:r>
      <w:r w:rsidR="006318E2">
        <w:rPr>
          <w:rFonts w:ascii="Times New Roman" w:hAnsi="Times New Roman" w:cs="Times New Roman"/>
          <w:sz w:val="24"/>
          <w:szCs w:val="24"/>
        </w:rPr>
        <w:t>,</w:t>
      </w:r>
      <w:r w:rsidR="00B72B37">
        <w:rPr>
          <w:rFonts w:ascii="Times New Roman" w:hAnsi="Times New Roman" w:cs="Times New Roman"/>
          <w:sz w:val="24"/>
          <w:szCs w:val="24"/>
        </w:rPr>
        <w:t xml:space="preserve"> although </w:t>
      </w:r>
      <w:r w:rsidR="00AE5C05">
        <w:rPr>
          <w:rFonts w:ascii="Times New Roman" w:hAnsi="Times New Roman" w:cs="Times New Roman"/>
          <w:sz w:val="24"/>
          <w:szCs w:val="24"/>
        </w:rPr>
        <w:t>DCSEU will continue to work with buildings they have established relationship</w:t>
      </w:r>
      <w:r w:rsidR="0003496C">
        <w:rPr>
          <w:rFonts w:ascii="Times New Roman" w:hAnsi="Times New Roman" w:cs="Times New Roman"/>
          <w:sz w:val="24"/>
          <w:szCs w:val="24"/>
        </w:rPr>
        <w:t>s</w:t>
      </w:r>
      <w:r w:rsidR="00AE5C05">
        <w:rPr>
          <w:rFonts w:ascii="Times New Roman" w:hAnsi="Times New Roman" w:cs="Times New Roman"/>
          <w:sz w:val="24"/>
          <w:szCs w:val="24"/>
        </w:rPr>
        <w:t xml:space="preserve"> with</w:t>
      </w:r>
      <w:r w:rsidR="00B72B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B37">
        <w:rPr>
          <w:rFonts w:ascii="Times New Roman" w:hAnsi="Times New Roman" w:cs="Times New Roman"/>
          <w:sz w:val="24"/>
          <w:szCs w:val="24"/>
        </w:rPr>
        <w:t>Customers ultimately have choice in determining whether to work with Pepco or DCSEU.</w:t>
      </w:r>
      <w:r w:rsidR="003F4696">
        <w:rPr>
          <w:rFonts w:ascii="Times New Roman" w:hAnsi="Times New Roman" w:cs="Times New Roman"/>
          <w:sz w:val="24"/>
          <w:szCs w:val="24"/>
        </w:rPr>
        <w:t xml:space="preserve"> Both DCSEU and Pepco will work to target under</w:t>
      </w:r>
      <w:r w:rsidR="001C2A5A">
        <w:rPr>
          <w:rFonts w:ascii="Times New Roman" w:hAnsi="Times New Roman" w:cs="Times New Roman"/>
          <w:sz w:val="24"/>
          <w:szCs w:val="24"/>
        </w:rPr>
        <w:t>-</w:t>
      </w:r>
      <w:r w:rsidR="003F4696">
        <w:rPr>
          <w:rFonts w:ascii="Times New Roman" w:hAnsi="Times New Roman" w:cs="Times New Roman"/>
          <w:sz w:val="24"/>
          <w:szCs w:val="24"/>
        </w:rPr>
        <w:t xml:space="preserve">resourced market segments. Work group will continue meeting regularly </w:t>
      </w:r>
      <w:r w:rsidR="00AC1E80">
        <w:rPr>
          <w:rFonts w:ascii="Times New Roman" w:hAnsi="Times New Roman" w:cs="Times New Roman"/>
          <w:sz w:val="24"/>
          <w:szCs w:val="24"/>
        </w:rPr>
        <w:t xml:space="preserve">to </w:t>
      </w:r>
      <w:r w:rsidR="00DC181D">
        <w:rPr>
          <w:rFonts w:ascii="Times New Roman" w:hAnsi="Times New Roman" w:cs="Times New Roman"/>
          <w:sz w:val="24"/>
          <w:szCs w:val="24"/>
        </w:rPr>
        <w:t xml:space="preserve">coordinate BEPS support. </w:t>
      </w:r>
    </w:p>
    <w:p w14:paraId="5D8071A4" w14:textId="7B81573B" w:rsidR="00C0124F" w:rsidRDefault="001213CB" w:rsidP="00F45F0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Duer-Balkin</w:t>
      </w:r>
      <w:r w:rsidR="001342CF">
        <w:rPr>
          <w:rFonts w:ascii="Times New Roman" w:hAnsi="Times New Roman" w:cs="Times New Roman"/>
          <w:sz w:val="24"/>
          <w:szCs w:val="24"/>
        </w:rPr>
        <w:t>d</w:t>
      </w:r>
      <w:r w:rsidR="00431EDF">
        <w:rPr>
          <w:rFonts w:ascii="Times New Roman" w:hAnsi="Times New Roman" w:cs="Times New Roman"/>
          <w:sz w:val="24"/>
          <w:szCs w:val="24"/>
        </w:rPr>
        <w:t xml:space="preserve"> asked if Pepco considered </w:t>
      </w:r>
      <w:r w:rsidR="00AB0E25">
        <w:rPr>
          <w:rFonts w:ascii="Times New Roman" w:hAnsi="Times New Roman" w:cs="Times New Roman"/>
          <w:sz w:val="24"/>
          <w:szCs w:val="24"/>
        </w:rPr>
        <w:t>providing funding directly to DCSEU instead of creating their own programs</w:t>
      </w:r>
      <w:r w:rsidR="00F56BFE">
        <w:rPr>
          <w:rFonts w:ascii="Times New Roman" w:hAnsi="Times New Roman" w:cs="Times New Roman"/>
          <w:sz w:val="24"/>
          <w:szCs w:val="24"/>
        </w:rPr>
        <w:t>, pointing out it creates market confusion</w:t>
      </w:r>
      <w:r w:rsidR="00C0124F">
        <w:rPr>
          <w:rFonts w:ascii="Times New Roman" w:hAnsi="Times New Roman" w:cs="Times New Roman"/>
          <w:sz w:val="24"/>
          <w:szCs w:val="24"/>
        </w:rPr>
        <w:t>, and that the model of multiple utilities and government agencies implementing certain EEDR programs through a common administrator was used successfully in Oregon and Wisconsin</w:t>
      </w:r>
      <w:r w:rsidR="00F56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0DBE9" w14:textId="4E1C24EB" w:rsidR="00F45F09" w:rsidRDefault="00F56BFE" w:rsidP="00F45F0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Ted Trabue stated that </w:t>
      </w:r>
      <w:r w:rsidR="00717793">
        <w:rPr>
          <w:rFonts w:ascii="Times New Roman" w:hAnsi="Times New Roman" w:cs="Times New Roman"/>
          <w:sz w:val="24"/>
          <w:szCs w:val="24"/>
        </w:rPr>
        <w:t xml:space="preserve">DCSEU </w:t>
      </w:r>
      <w:r>
        <w:rPr>
          <w:rFonts w:ascii="Times New Roman" w:hAnsi="Times New Roman" w:cs="Times New Roman"/>
          <w:sz w:val="24"/>
          <w:szCs w:val="24"/>
        </w:rPr>
        <w:t xml:space="preserve">preferred </w:t>
      </w:r>
      <w:r w:rsidR="0071779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strategy</w:t>
      </w:r>
      <w:r w:rsidR="00EB70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Pepco </w:t>
      </w:r>
      <w:r w:rsidR="00473A0C">
        <w:rPr>
          <w:rFonts w:ascii="Times New Roman" w:hAnsi="Times New Roman" w:cs="Times New Roman"/>
          <w:sz w:val="24"/>
          <w:szCs w:val="24"/>
        </w:rPr>
        <w:t>disagree</w:t>
      </w:r>
      <w:r w:rsidR="00952915">
        <w:rPr>
          <w:rFonts w:ascii="Times New Roman" w:hAnsi="Times New Roman" w:cs="Times New Roman"/>
          <w:sz w:val="24"/>
          <w:szCs w:val="24"/>
        </w:rPr>
        <w:t>d from a procurement point of view;</w:t>
      </w:r>
      <w:r w:rsidR="00473A0C">
        <w:rPr>
          <w:rFonts w:ascii="Times New Roman" w:hAnsi="Times New Roman" w:cs="Times New Roman"/>
          <w:sz w:val="24"/>
          <w:szCs w:val="24"/>
        </w:rPr>
        <w:t xml:space="preserve"> </w:t>
      </w:r>
      <w:r w:rsidR="00EB7069">
        <w:rPr>
          <w:rFonts w:ascii="Times New Roman" w:hAnsi="Times New Roman" w:cs="Times New Roman"/>
          <w:sz w:val="24"/>
          <w:szCs w:val="24"/>
        </w:rPr>
        <w:t xml:space="preserve">stated that they </w:t>
      </w:r>
      <w:r w:rsidR="00560CB4">
        <w:rPr>
          <w:rFonts w:ascii="Times New Roman" w:hAnsi="Times New Roman" w:cs="Times New Roman"/>
          <w:sz w:val="24"/>
          <w:szCs w:val="24"/>
        </w:rPr>
        <w:t>feel</w:t>
      </w:r>
      <w:r w:rsidR="00952915">
        <w:rPr>
          <w:rFonts w:ascii="Times New Roman" w:hAnsi="Times New Roman" w:cs="Times New Roman"/>
          <w:sz w:val="24"/>
          <w:szCs w:val="24"/>
        </w:rPr>
        <w:t xml:space="preserve"> </w:t>
      </w:r>
      <w:r w:rsidR="00022693">
        <w:rPr>
          <w:rFonts w:ascii="Times New Roman" w:hAnsi="Times New Roman" w:cs="Times New Roman"/>
          <w:sz w:val="24"/>
          <w:szCs w:val="24"/>
        </w:rPr>
        <w:t>by splitting the market they would reduce confusion.</w:t>
      </w:r>
      <w:r w:rsidR="00952915">
        <w:rPr>
          <w:rFonts w:ascii="Times New Roman" w:hAnsi="Times New Roman" w:cs="Times New Roman"/>
          <w:sz w:val="24"/>
          <w:szCs w:val="24"/>
        </w:rPr>
        <w:t xml:space="preserve"> </w:t>
      </w:r>
      <w:r w:rsidR="00022693">
        <w:rPr>
          <w:rFonts w:ascii="Times New Roman" w:hAnsi="Times New Roman" w:cs="Times New Roman"/>
          <w:sz w:val="24"/>
          <w:szCs w:val="24"/>
        </w:rPr>
        <w:t>Pepco added that</w:t>
      </w:r>
      <w:r w:rsidR="00560CB4">
        <w:rPr>
          <w:rFonts w:ascii="Times New Roman" w:hAnsi="Times New Roman" w:cs="Times New Roman"/>
          <w:sz w:val="24"/>
          <w:szCs w:val="24"/>
        </w:rPr>
        <w:t xml:space="preserve"> they offer unique and incremental benefits</w:t>
      </w:r>
      <w:r w:rsidR="00C12ED5">
        <w:rPr>
          <w:rFonts w:ascii="Times New Roman" w:hAnsi="Times New Roman" w:cs="Times New Roman"/>
          <w:sz w:val="24"/>
          <w:szCs w:val="24"/>
        </w:rPr>
        <w:t>, which would be lost if they did not implement their own programs</w:t>
      </w:r>
      <w:r w:rsidR="00560CB4">
        <w:rPr>
          <w:rFonts w:ascii="Times New Roman" w:hAnsi="Times New Roman" w:cs="Times New Roman"/>
          <w:sz w:val="24"/>
          <w:szCs w:val="24"/>
        </w:rPr>
        <w:t xml:space="preserve">. </w:t>
      </w:r>
      <w:r w:rsidR="00414DFD">
        <w:rPr>
          <w:rFonts w:ascii="Times New Roman" w:hAnsi="Times New Roman" w:cs="Times New Roman"/>
          <w:sz w:val="24"/>
          <w:szCs w:val="24"/>
        </w:rPr>
        <w:t>Mr. Duer-Balkin</w:t>
      </w:r>
      <w:r w:rsidR="001342CF">
        <w:rPr>
          <w:rFonts w:ascii="Times New Roman" w:hAnsi="Times New Roman" w:cs="Times New Roman"/>
          <w:sz w:val="24"/>
          <w:szCs w:val="24"/>
        </w:rPr>
        <w:t>d</w:t>
      </w:r>
      <w:r w:rsidR="00414DFD">
        <w:rPr>
          <w:rFonts w:ascii="Times New Roman" w:hAnsi="Times New Roman" w:cs="Times New Roman"/>
          <w:sz w:val="24"/>
          <w:szCs w:val="24"/>
        </w:rPr>
        <w:t xml:space="preserve"> </w:t>
      </w:r>
      <w:r w:rsidR="0020175E">
        <w:rPr>
          <w:rFonts w:ascii="Times New Roman" w:hAnsi="Times New Roman" w:cs="Times New Roman"/>
          <w:sz w:val="24"/>
          <w:szCs w:val="24"/>
        </w:rPr>
        <w:t xml:space="preserve">asked if Pepco would contract with a third part to administer the programs; Pepco confirmed. Mr. Duer-Balkind pointed </w:t>
      </w:r>
      <w:r w:rsidR="00414DFD">
        <w:rPr>
          <w:rFonts w:ascii="Times New Roman" w:hAnsi="Times New Roman" w:cs="Times New Roman"/>
          <w:sz w:val="24"/>
          <w:szCs w:val="24"/>
        </w:rPr>
        <w:t>out that because Pepco will contract a third party for</w:t>
      </w:r>
      <w:r w:rsidR="008A2EA0">
        <w:rPr>
          <w:rFonts w:ascii="Times New Roman" w:hAnsi="Times New Roman" w:cs="Times New Roman"/>
          <w:sz w:val="24"/>
          <w:szCs w:val="24"/>
        </w:rPr>
        <w:t xml:space="preserve"> their</w:t>
      </w:r>
      <w:r w:rsidR="00414DFD">
        <w:rPr>
          <w:rFonts w:ascii="Times New Roman" w:hAnsi="Times New Roman" w:cs="Times New Roman"/>
          <w:sz w:val="24"/>
          <w:szCs w:val="24"/>
        </w:rPr>
        <w:t xml:space="preserve"> program administratio</w:t>
      </w:r>
      <w:r w:rsidR="008A2EA0">
        <w:rPr>
          <w:rFonts w:ascii="Times New Roman" w:hAnsi="Times New Roman" w:cs="Times New Roman"/>
          <w:sz w:val="24"/>
          <w:szCs w:val="24"/>
        </w:rPr>
        <w:t>n</w:t>
      </w:r>
      <w:r w:rsidR="003060A4">
        <w:rPr>
          <w:rFonts w:ascii="Times New Roman" w:hAnsi="Times New Roman" w:cs="Times New Roman"/>
          <w:sz w:val="24"/>
          <w:szCs w:val="24"/>
        </w:rPr>
        <w:t xml:space="preserve"> through a competitive bidding process</w:t>
      </w:r>
      <w:r w:rsidR="008A2EA0">
        <w:rPr>
          <w:rFonts w:ascii="Times New Roman" w:hAnsi="Times New Roman" w:cs="Times New Roman"/>
          <w:sz w:val="24"/>
          <w:szCs w:val="24"/>
        </w:rPr>
        <w:t>, it’s possible there can be</w:t>
      </w:r>
      <w:r w:rsidR="00A40FD1">
        <w:rPr>
          <w:rFonts w:ascii="Times New Roman" w:hAnsi="Times New Roman" w:cs="Times New Roman"/>
          <w:sz w:val="24"/>
          <w:szCs w:val="24"/>
        </w:rPr>
        <w:t xml:space="preserve"> greater</w:t>
      </w:r>
      <w:r w:rsidR="008A2EA0">
        <w:rPr>
          <w:rFonts w:ascii="Times New Roman" w:hAnsi="Times New Roman" w:cs="Times New Roman"/>
          <w:sz w:val="24"/>
          <w:szCs w:val="24"/>
        </w:rPr>
        <w:t xml:space="preserve"> coordination with DCSEU’s third party contractor</w:t>
      </w:r>
      <w:r w:rsidR="0020175E">
        <w:rPr>
          <w:rFonts w:ascii="Times New Roman" w:hAnsi="Times New Roman" w:cs="Times New Roman"/>
          <w:sz w:val="24"/>
          <w:szCs w:val="24"/>
        </w:rPr>
        <w:t>, Vermont Energy Investment Corporation</w:t>
      </w:r>
      <w:r w:rsidR="008A2E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80C35" w14:textId="05E2ECE4" w:rsidR="00A40FD1" w:rsidRDefault="00A40FD1" w:rsidP="00F45F0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Duer-Balkin</w:t>
      </w:r>
      <w:r w:rsidR="001342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suggested that Pepco and the working group present to the </w:t>
      </w:r>
      <w:r w:rsidR="00C0124F">
        <w:rPr>
          <w:rFonts w:ascii="Times New Roman" w:hAnsi="Times New Roman" w:cs="Times New Roman"/>
          <w:sz w:val="24"/>
          <w:szCs w:val="24"/>
        </w:rPr>
        <w:t xml:space="preserve">Building Energy Performance Standards </w:t>
      </w:r>
      <w:r>
        <w:rPr>
          <w:rFonts w:ascii="Times New Roman" w:hAnsi="Times New Roman" w:cs="Times New Roman"/>
          <w:sz w:val="24"/>
          <w:szCs w:val="24"/>
        </w:rPr>
        <w:t xml:space="preserve">Task Force for their expert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</w:t>
      </w:r>
      <w:r w:rsidR="0020175E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20175E">
        <w:rPr>
          <w:rFonts w:ascii="Times New Roman" w:hAnsi="Times New Roman" w:cs="Times New Roman"/>
          <w:sz w:val="24"/>
          <w:szCs w:val="24"/>
        </w:rPr>
        <w:t xml:space="preserve"> invited them to attend the next BEPS Task Force meeting on May 25.</w:t>
      </w:r>
      <w:r w:rsidR="00A3024B">
        <w:rPr>
          <w:rFonts w:ascii="Times New Roman" w:hAnsi="Times New Roman" w:cs="Times New Roman"/>
          <w:sz w:val="24"/>
          <w:szCs w:val="24"/>
        </w:rPr>
        <w:t xml:space="preserve"> Pepco agreed but</w:t>
      </w:r>
      <w:r w:rsidR="00C0124F">
        <w:rPr>
          <w:rFonts w:ascii="Times New Roman" w:hAnsi="Times New Roman" w:cs="Times New Roman"/>
          <w:sz w:val="24"/>
          <w:szCs w:val="24"/>
        </w:rPr>
        <w:t xml:space="preserve"> also</w:t>
      </w:r>
      <w:r w:rsidR="00A3024B">
        <w:rPr>
          <w:rFonts w:ascii="Times New Roman" w:hAnsi="Times New Roman" w:cs="Times New Roman"/>
          <w:sz w:val="24"/>
          <w:szCs w:val="24"/>
        </w:rPr>
        <w:t xml:space="preserve"> stated </w:t>
      </w:r>
      <w:r w:rsidR="00C0124F">
        <w:rPr>
          <w:rFonts w:ascii="Times New Roman" w:hAnsi="Times New Roman" w:cs="Times New Roman"/>
          <w:sz w:val="24"/>
          <w:szCs w:val="24"/>
        </w:rPr>
        <w:t>that they have</w:t>
      </w:r>
      <w:r w:rsidR="00A3024B">
        <w:rPr>
          <w:rFonts w:ascii="Times New Roman" w:hAnsi="Times New Roman" w:cs="Times New Roman"/>
          <w:sz w:val="24"/>
          <w:szCs w:val="24"/>
        </w:rPr>
        <w:t xml:space="preserve"> worked closely with DOEE</w:t>
      </w:r>
      <w:r w:rsidR="005A1FFE">
        <w:rPr>
          <w:rFonts w:ascii="Times New Roman" w:hAnsi="Times New Roman" w:cs="Times New Roman"/>
          <w:sz w:val="24"/>
          <w:szCs w:val="24"/>
        </w:rPr>
        <w:t xml:space="preserve"> and the</w:t>
      </w:r>
      <w:r w:rsidR="00C57003">
        <w:rPr>
          <w:rFonts w:ascii="Times New Roman" w:hAnsi="Times New Roman" w:cs="Times New Roman"/>
          <w:sz w:val="24"/>
          <w:szCs w:val="24"/>
        </w:rPr>
        <w:t>ir</w:t>
      </w:r>
      <w:r w:rsidR="005A1FFE">
        <w:rPr>
          <w:rFonts w:ascii="Times New Roman" w:hAnsi="Times New Roman" w:cs="Times New Roman"/>
          <w:sz w:val="24"/>
          <w:szCs w:val="24"/>
        </w:rPr>
        <w:t xml:space="preserve"> BEPS outreach and education team</w:t>
      </w:r>
      <w:r w:rsidR="00A3024B">
        <w:rPr>
          <w:rFonts w:ascii="Times New Roman" w:hAnsi="Times New Roman" w:cs="Times New Roman"/>
          <w:sz w:val="24"/>
          <w:szCs w:val="24"/>
        </w:rPr>
        <w:t>.</w:t>
      </w:r>
    </w:p>
    <w:p w14:paraId="27B04054" w14:textId="0DE71C33" w:rsidR="0020175E" w:rsidRPr="00400C52" w:rsidRDefault="0020175E" w:rsidP="00400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C0124F">
        <w:rPr>
          <w:rFonts w:ascii="Times New Roman" w:hAnsi="Times New Roman" w:cs="Times New Roman"/>
          <w:sz w:val="24"/>
          <w:szCs w:val="24"/>
        </w:rPr>
        <w:t>insufficient</w:t>
      </w:r>
      <w:r>
        <w:rPr>
          <w:rFonts w:ascii="Times New Roman" w:hAnsi="Times New Roman" w:cs="Times New Roman"/>
          <w:sz w:val="24"/>
          <w:szCs w:val="24"/>
        </w:rPr>
        <w:t xml:space="preserve"> time for Pepco to present and discuss the </w:t>
      </w:r>
      <w:r w:rsidR="00C0124F">
        <w:rPr>
          <w:rFonts w:ascii="Times New Roman" w:hAnsi="Times New Roman" w:cs="Times New Roman"/>
          <w:sz w:val="24"/>
          <w:szCs w:val="24"/>
        </w:rPr>
        <w:t>draft proposed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  <w:r w:rsidR="00C0124F">
        <w:rPr>
          <w:rFonts w:ascii="Times New Roman" w:hAnsi="Times New Roman" w:cs="Times New Roman"/>
          <w:sz w:val="24"/>
          <w:szCs w:val="24"/>
        </w:rPr>
        <w:t>, which will be confirmed at Pepco’s presentation to stakeholders on June 1</w:t>
      </w:r>
      <w:r>
        <w:rPr>
          <w:rFonts w:ascii="Times New Roman" w:hAnsi="Times New Roman" w:cs="Times New Roman"/>
          <w:sz w:val="24"/>
          <w:szCs w:val="24"/>
        </w:rPr>
        <w:t>. As more information</w:t>
      </w:r>
      <w:r w:rsidR="00C0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needed for the SEUAB to provide Pepco with any statement, future conversations </w:t>
      </w:r>
      <w:r w:rsidR="00C0124F">
        <w:rPr>
          <w:rFonts w:ascii="Times New Roman" w:hAnsi="Times New Roman" w:cs="Times New Roman"/>
          <w:sz w:val="24"/>
          <w:szCs w:val="24"/>
        </w:rPr>
        <w:t>were planned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AF8E6B" w14:textId="1483454C" w:rsidR="00452158" w:rsidRDefault="001F422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42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Follow-Up Discussion on DCSEU Contract</w:t>
      </w:r>
      <w:r w:rsidRPr="001F42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 w:rsidR="001B15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- DOEE, SUEAB, DCSEU</w:t>
      </w:r>
    </w:p>
    <w:p w14:paraId="64C5C801" w14:textId="57CEE651" w:rsidR="00BD425F" w:rsidRDefault="0096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Lance Lon</w:t>
      </w:r>
      <w:r w:rsidR="001342C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="0073430F">
        <w:rPr>
          <w:rFonts w:ascii="Times New Roman" w:hAnsi="Times New Roman" w:cs="Times New Roman"/>
          <w:sz w:val="24"/>
          <w:szCs w:val="24"/>
        </w:rPr>
        <w:t xml:space="preserve">explained that the contract modification incorporated the Board’s requested changes for the </w:t>
      </w:r>
      <w:r w:rsidR="005D44D9">
        <w:rPr>
          <w:rFonts w:ascii="Times New Roman" w:hAnsi="Times New Roman" w:cs="Times New Roman"/>
          <w:sz w:val="24"/>
          <w:szCs w:val="24"/>
        </w:rPr>
        <w:t>low-income</w:t>
      </w:r>
      <w:r w:rsidR="0073430F">
        <w:rPr>
          <w:rFonts w:ascii="Times New Roman" w:hAnsi="Times New Roman" w:cs="Times New Roman"/>
          <w:sz w:val="24"/>
          <w:szCs w:val="24"/>
        </w:rPr>
        <w:t xml:space="preserve"> benchmark. This modification is being reviewed by the Office of the Attorney General. </w:t>
      </w:r>
      <w:r w:rsidR="00172CB6">
        <w:rPr>
          <w:rFonts w:ascii="Times New Roman" w:hAnsi="Times New Roman" w:cs="Times New Roman"/>
          <w:sz w:val="24"/>
          <w:szCs w:val="24"/>
        </w:rPr>
        <w:t>Originally, the</w:t>
      </w:r>
      <w:r w:rsidR="006912F3">
        <w:rPr>
          <w:rFonts w:ascii="Times New Roman" w:hAnsi="Times New Roman" w:cs="Times New Roman"/>
          <w:sz w:val="24"/>
          <w:szCs w:val="24"/>
        </w:rPr>
        <w:t xml:space="preserve"> low-income</w:t>
      </w:r>
      <w:r w:rsidR="00172CB6">
        <w:rPr>
          <w:rFonts w:ascii="Times New Roman" w:hAnsi="Times New Roman" w:cs="Times New Roman"/>
          <w:sz w:val="24"/>
          <w:szCs w:val="24"/>
        </w:rPr>
        <w:t xml:space="preserve"> benchmark was a requirement to spend 30% of the </w:t>
      </w:r>
      <w:r w:rsidR="00172CB6">
        <w:rPr>
          <w:rFonts w:ascii="Times New Roman" w:hAnsi="Times New Roman" w:cs="Times New Roman"/>
          <w:sz w:val="24"/>
          <w:szCs w:val="24"/>
        </w:rPr>
        <w:lastRenderedPageBreak/>
        <w:t xml:space="preserve">budget in the low-income space. This benchmark was changed to </w:t>
      </w:r>
      <w:r w:rsidR="00CB317A">
        <w:rPr>
          <w:rFonts w:ascii="Times New Roman" w:hAnsi="Times New Roman" w:cs="Times New Roman"/>
          <w:sz w:val="24"/>
          <w:szCs w:val="24"/>
        </w:rPr>
        <w:t xml:space="preserve">a requirement that DCSEU’s work would result in at least 10% savings </w:t>
      </w:r>
      <w:r w:rsidR="00F85FF9">
        <w:rPr>
          <w:rFonts w:ascii="Times New Roman" w:hAnsi="Times New Roman" w:cs="Times New Roman"/>
          <w:sz w:val="24"/>
          <w:szCs w:val="24"/>
        </w:rPr>
        <w:t xml:space="preserve">in the low-income space. </w:t>
      </w:r>
      <w:r w:rsidR="00914F0F">
        <w:rPr>
          <w:rFonts w:ascii="Times New Roman" w:hAnsi="Times New Roman" w:cs="Times New Roman"/>
          <w:sz w:val="24"/>
          <w:szCs w:val="24"/>
        </w:rPr>
        <w:t>The recommendation</w:t>
      </w:r>
      <w:r w:rsidR="005E110F">
        <w:rPr>
          <w:rFonts w:ascii="Times New Roman" w:hAnsi="Times New Roman" w:cs="Times New Roman"/>
          <w:sz w:val="24"/>
          <w:szCs w:val="24"/>
        </w:rPr>
        <w:t xml:space="preserve"> by the board</w:t>
      </w:r>
      <w:r w:rsidR="002F0365">
        <w:rPr>
          <w:rFonts w:ascii="Times New Roman" w:hAnsi="Times New Roman" w:cs="Times New Roman"/>
          <w:sz w:val="24"/>
          <w:szCs w:val="24"/>
        </w:rPr>
        <w:t>, after discussions with Pepco and DOEE,</w:t>
      </w:r>
      <w:r w:rsidR="005E110F">
        <w:rPr>
          <w:rFonts w:ascii="Times New Roman" w:hAnsi="Times New Roman" w:cs="Times New Roman"/>
          <w:sz w:val="24"/>
          <w:szCs w:val="24"/>
        </w:rPr>
        <w:t xml:space="preserve"> was to revert to the original 30% spend requirement</w:t>
      </w:r>
      <w:r w:rsidR="00285590">
        <w:rPr>
          <w:rFonts w:ascii="Times New Roman" w:hAnsi="Times New Roman" w:cs="Times New Roman"/>
          <w:sz w:val="24"/>
          <w:szCs w:val="24"/>
        </w:rPr>
        <w:t xml:space="preserve"> as it makes it easier to track what incentives are going to low-income customers</w:t>
      </w:r>
      <w:r w:rsidR="001E68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58AB1" w14:textId="3766A5B7" w:rsidR="00BE4992" w:rsidRDefault="00C6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Corman </w:t>
      </w:r>
      <w:r w:rsidR="00050F84">
        <w:rPr>
          <w:rFonts w:ascii="Times New Roman" w:hAnsi="Times New Roman" w:cs="Times New Roman"/>
          <w:sz w:val="24"/>
          <w:szCs w:val="24"/>
        </w:rPr>
        <w:t xml:space="preserve">explained this was the only contract provision that the board did not vote on. </w:t>
      </w:r>
      <w:r w:rsidR="001E68EF">
        <w:rPr>
          <w:rFonts w:ascii="Times New Roman" w:hAnsi="Times New Roman" w:cs="Times New Roman"/>
          <w:sz w:val="24"/>
          <w:szCs w:val="24"/>
        </w:rPr>
        <w:t xml:space="preserve">Ms. Dodge made the motion </w:t>
      </w:r>
      <w:r w:rsidR="0084245E">
        <w:rPr>
          <w:rFonts w:ascii="Times New Roman" w:hAnsi="Times New Roman" w:cs="Times New Roman"/>
          <w:sz w:val="24"/>
          <w:szCs w:val="24"/>
        </w:rPr>
        <w:t>to vote in favor of the new provision, Mr. Duer-Balkin</w:t>
      </w:r>
      <w:r w:rsidR="001342CF">
        <w:rPr>
          <w:rFonts w:ascii="Times New Roman" w:hAnsi="Times New Roman" w:cs="Times New Roman"/>
          <w:sz w:val="24"/>
          <w:szCs w:val="24"/>
        </w:rPr>
        <w:t>d</w:t>
      </w:r>
      <w:r w:rsidR="0084245E">
        <w:rPr>
          <w:rFonts w:ascii="Times New Roman" w:hAnsi="Times New Roman" w:cs="Times New Roman"/>
          <w:sz w:val="24"/>
          <w:szCs w:val="24"/>
        </w:rPr>
        <w:t xml:space="preserve"> seconded. </w:t>
      </w:r>
    </w:p>
    <w:p w14:paraId="0B063BF2" w14:textId="429EEA61" w:rsidR="009E6551" w:rsidRPr="00BE4992" w:rsidRDefault="00BE4992" w:rsidP="00BE49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84245E" w:rsidRPr="00BE4992">
        <w:rPr>
          <w:rFonts w:ascii="Times New Roman" w:hAnsi="Times New Roman" w:cs="Times New Roman"/>
          <w:sz w:val="24"/>
          <w:szCs w:val="24"/>
        </w:rPr>
        <w:t xml:space="preserve">none opposed. </w:t>
      </w:r>
    </w:p>
    <w:p w14:paraId="3D19D7FB" w14:textId="4428B910" w:rsidR="00BE4992" w:rsidRDefault="00C5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Stephen Burr requested discussion of contract language as it relates to natural gas</w:t>
      </w:r>
      <w:r w:rsidR="001F7A06">
        <w:rPr>
          <w:rFonts w:ascii="Times New Roman" w:hAnsi="Times New Roman" w:cs="Times New Roman"/>
          <w:sz w:val="24"/>
          <w:szCs w:val="24"/>
        </w:rPr>
        <w:t xml:space="preserve"> (specifically, </w:t>
      </w:r>
      <w:r w:rsidR="001F7A06" w:rsidRPr="001F7A06">
        <w:rPr>
          <w:rFonts w:ascii="Times New Roman" w:hAnsi="Times New Roman" w:cs="Times New Roman"/>
          <w:sz w:val="24"/>
          <w:szCs w:val="24"/>
        </w:rPr>
        <w:t>B.8.2.2</w:t>
      </w:r>
      <w:r w:rsidR="001F7A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42CF">
        <w:rPr>
          <w:rFonts w:ascii="Times New Roman" w:hAnsi="Times New Roman" w:cs="Times New Roman"/>
          <w:sz w:val="24"/>
          <w:szCs w:val="24"/>
        </w:rPr>
        <w:t xml:space="preserve">He stated that </w:t>
      </w:r>
      <w:r>
        <w:rPr>
          <w:rFonts w:ascii="Times New Roman" w:hAnsi="Times New Roman" w:cs="Times New Roman"/>
          <w:sz w:val="24"/>
          <w:szCs w:val="24"/>
        </w:rPr>
        <w:t>Washington Gas feels</w:t>
      </w:r>
      <w:r w:rsidR="00320DE8">
        <w:rPr>
          <w:rFonts w:ascii="Times New Roman" w:hAnsi="Times New Roman" w:cs="Times New Roman"/>
          <w:sz w:val="24"/>
          <w:szCs w:val="24"/>
        </w:rPr>
        <w:t xml:space="preserve"> that the language has not been adequately discussed</w:t>
      </w:r>
      <w:r w:rsidR="00592916">
        <w:rPr>
          <w:rFonts w:ascii="Times New Roman" w:hAnsi="Times New Roman" w:cs="Times New Roman"/>
          <w:sz w:val="24"/>
          <w:szCs w:val="24"/>
        </w:rPr>
        <w:t>, specifically</w:t>
      </w:r>
      <w:r w:rsidR="00320DE8">
        <w:rPr>
          <w:rFonts w:ascii="Times New Roman" w:hAnsi="Times New Roman" w:cs="Times New Roman"/>
          <w:sz w:val="24"/>
          <w:szCs w:val="24"/>
        </w:rPr>
        <w:t xml:space="preserve"> as it relates to</w:t>
      </w:r>
      <w:r w:rsidR="004160BF">
        <w:rPr>
          <w:rFonts w:ascii="Times New Roman" w:hAnsi="Times New Roman" w:cs="Times New Roman"/>
          <w:sz w:val="24"/>
          <w:szCs w:val="24"/>
        </w:rPr>
        <w:t xml:space="preserve"> </w:t>
      </w:r>
      <w:r w:rsidR="00E677B0">
        <w:rPr>
          <w:rFonts w:ascii="Times New Roman" w:hAnsi="Times New Roman" w:cs="Times New Roman"/>
          <w:sz w:val="24"/>
          <w:szCs w:val="24"/>
        </w:rPr>
        <w:t xml:space="preserve">financial </w:t>
      </w:r>
      <w:r w:rsidR="004160BF">
        <w:rPr>
          <w:rFonts w:ascii="Times New Roman" w:hAnsi="Times New Roman" w:cs="Times New Roman"/>
          <w:sz w:val="24"/>
          <w:szCs w:val="24"/>
        </w:rPr>
        <w:t xml:space="preserve">impacts to natural gas customers and </w:t>
      </w:r>
      <w:r w:rsidR="008D6FB2">
        <w:rPr>
          <w:rFonts w:ascii="Times New Roman" w:hAnsi="Times New Roman" w:cs="Times New Roman"/>
          <w:sz w:val="24"/>
          <w:szCs w:val="24"/>
        </w:rPr>
        <w:t>cost</w:t>
      </w:r>
      <w:r w:rsidR="001342CF">
        <w:rPr>
          <w:rFonts w:ascii="Times New Roman" w:hAnsi="Times New Roman" w:cs="Times New Roman"/>
          <w:sz w:val="24"/>
          <w:szCs w:val="24"/>
        </w:rPr>
        <w:t>-</w:t>
      </w:r>
      <w:r w:rsidR="008D6FB2">
        <w:rPr>
          <w:rFonts w:ascii="Times New Roman" w:hAnsi="Times New Roman" w:cs="Times New Roman"/>
          <w:sz w:val="24"/>
          <w:szCs w:val="24"/>
        </w:rPr>
        <w:t xml:space="preserve">sensitive customers. Chair Corman explained that </w:t>
      </w:r>
      <w:r w:rsidR="00D9344E">
        <w:rPr>
          <w:rFonts w:ascii="Times New Roman" w:hAnsi="Times New Roman" w:cs="Times New Roman"/>
          <w:sz w:val="24"/>
          <w:szCs w:val="24"/>
        </w:rPr>
        <w:t>the Board did vote and approve the contract language</w:t>
      </w:r>
      <w:r w:rsidR="00592916">
        <w:rPr>
          <w:rFonts w:ascii="Times New Roman" w:hAnsi="Times New Roman" w:cs="Times New Roman"/>
          <w:sz w:val="24"/>
          <w:szCs w:val="24"/>
        </w:rPr>
        <w:t xml:space="preserve"> (Burr was not present at this vote)</w:t>
      </w:r>
      <w:r w:rsidR="00F23FB6">
        <w:rPr>
          <w:rFonts w:ascii="Times New Roman" w:hAnsi="Times New Roman" w:cs="Times New Roman"/>
          <w:sz w:val="24"/>
          <w:szCs w:val="24"/>
        </w:rPr>
        <w:t xml:space="preserve">, </w:t>
      </w:r>
      <w:r w:rsidR="001342CF">
        <w:rPr>
          <w:rFonts w:ascii="Times New Roman" w:hAnsi="Times New Roman" w:cs="Times New Roman"/>
          <w:sz w:val="24"/>
          <w:szCs w:val="24"/>
        </w:rPr>
        <w:t xml:space="preserve">and that </w:t>
      </w:r>
      <w:r w:rsidR="00F23FB6">
        <w:rPr>
          <w:rFonts w:ascii="Times New Roman" w:hAnsi="Times New Roman" w:cs="Times New Roman"/>
          <w:sz w:val="24"/>
          <w:szCs w:val="24"/>
        </w:rPr>
        <w:t xml:space="preserve">she did not like the language </w:t>
      </w:r>
      <w:r w:rsidR="001342CF">
        <w:rPr>
          <w:rFonts w:ascii="Times New Roman" w:hAnsi="Times New Roman" w:cs="Times New Roman"/>
          <w:sz w:val="24"/>
          <w:szCs w:val="24"/>
        </w:rPr>
        <w:t xml:space="preserve">initially and had proposed changes that are now incorporated.  She </w:t>
      </w:r>
      <w:r w:rsidR="00F23FB6">
        <w:rPr>
          <w:rFonts w:ascii="Times New Roman" w:hAnsi="Times New Roman" w:cs="Times New Roman"/>
          <w:sz w:val="24"/>
          <w:szCs w:val="24"/>
        </w:rPr>
        <w:t>feels that they should not chang</w:t>
      </w:r>
      <w:r w:rsidR="00114A41">
        <w:rPr>
          <w:rFonts w:ascii="Times New Roman" w:hAnsi="Times New Roman" w:cs="Times New Roman"/>
          <w:sz w:val="24"/>
          <w:szCs w:val="24"/>
        </w:rPr>
        <w:t>e</w:t>
      </w:r>
      <w:r w:rsidR="001342CF">
        <w:rPr>
          <w:rFonts w:ascii="Times New Roman" w:hAnsi="Times New Roman" w:cs="Times New Roman"/>
          <w:sz w:val="24"/>
          <w:szCs w:val="24"/>
        </w:rPr>
        <w:t xml:space="preserve"> the language</w:t>
      </w:r>
      <w:r w:rsidR="00114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A41">
        <w:rPr>
          <w:rFonts w:ascii="Times New Roman" w:hAnsi="Times New Roman" w:cs="Times New Roman"/>
          <w:sz w:val="24"/>
          <w:szCs w:val="24"/>
        </w:rPr>
        <w:t>at this point in time</w:t>
      </w:r>
      <w:proofErr w:type="gramEnd"/>
      <w:r w:rsidR="00114A41">
        <w:rPr>
          <w:rFonts w:ascii="Times New Roman" w:hAnsi="Times New Roman" w:cs="Times New Roman"/>
          <w:sz w:val="24"/>
          <w:szCs w:val="24"/>
        </w:rPr>
        <w:t>.</w:t>
      </w:r>
      <w:r w:rsidR="00705E77">
        <w:rPr>
          <w:rFonts w:ascii="Times New Roman" w:hAnsi="Times New Roman" w:cs="Times New Roman"/>
          <w:sz w:val="24"/>
          <w:szCs w:val="24"/>
        </w:rPr>
        <w:t xml:space="preserve"> </w:t>
      </w:r>
      <w:r w:rsidR="00114A41">
        <w:rPr>
          <w:rFonts w:ascii="Times New Roman" w:hAnsi="Times New Roman" w:cs="Times New Roman"/>
          <w:sz w:val="24"/>
          <w:szCs w:val="24"/>
        </w:rPr>
        <w:t xml:space="preserve">Ms. Millie Knowlton </w:t>
      </w:r>
      <w:r w:rsidR="00705E77">
        <w:rPr>
          <w:rFonts w:ascii="Times New Roman" w:hAnsi="Times New Roman" w:cs="Times New Roman"/>
          <w:sz w:val="24"/>
          <w:szCs w:val="24"/>
        </w:rPr>
        <w:t xml:space="preserve">added in the Webex chat that the </w:t>
      </w:r>
      <w:r w:rsidR="001342CF">
        <w:rPr>
          <w:rFonts w:ascii="Times New Roman" w:hAnsi="Times New Roman" w:cs="Times New Roman"/>
          <w:sz w:val="24"/>
          <w:szCs w:val="24"/>
        </w:rPr>
        <w:t>B</w:t>
      </w:r>
      <w:r w:rsidR="00705E77">
        <w:rPr>
          <w:rFonts w:ascii="Times New Roman" w:hAnsi="Times New Roman" w:cs="Times New Roman"/>
          <w:sz w:val="24"/>
          <w:szCs w:val="24"/>
        </w:rPr>
        <w:t xml:space="preserve">oard presented alternatives to B8.2.2 and the alternative they voted on was to keep the language as is and add B8.2.2.1. Ms. Knowlton </w:t>
      </w:r>
      <w:r w:rsidR="00114A41">
        <w:rPr>
          <w:rFonts w:ascii="Times New Roman" w:hAnsi="Times New Roman" w:cs="Times New Roman"/>
          <w:sz w:val="24"/>
          <w:szCs w:val="24"/>
        </w:rPr>
        <w:t xml:space="preserve">made the motion </w:t>
      </w:r>
      <w:r w:rsidR="00171B65">
        <w:rPr>
          <w:rFonts w:ascii="Times New Roman" w:hAnsi="Times New Roman" w:cs="Times New Roman"/>
          <w:sz w:val="24"/>
          <w:szCs w:val="24"/>
        </w:rPr>
        <w:t xml:space="preserve">to not change the existing language. Ms. Dodge seconded the motion. </w:t>
      </w:r>
    </w:p>
    <w:p w14:paraId="2781AA6E" w14:textId="2AE8612C" w:rsidR="008D5C28" w:rsidRPr="00BE4992" w:rsidRDefault="00171B65" w:rsidP="00BE49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E4992">
        <w:rPr>
          <w:rFonts w:ascii="Times New Roman" w:hAnsi="Times New Roman" w:cs="Times New Roman"/>
          <w:sz w:val="24"/>
          <w:szCs w:val="24"/>
        </w:rPr>
        <w:t>All in favor except for Mr. Burr who opposed</w:t>
      </w:r>
      <w:r w:rsidR="000D3DAC" w:rsidRPr="00BE4992">
        <w:rPr>
          <w:rFonts w:ascii="Times New Roman" w:hAnsi="Times New Roman" w:cs="Times New Roman"/>
          <w:sz w:val="24"/>
          <w:szCs w:val="24"/>
        </w:rPr>
        <w:t xml:space="preserve">. </w:t>
      </w:r>
      <w:r w:rsidR="00320DE8" w:rsidRPr="00BE4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2605F" w14:textId="6CAF9200" w:rsidR="00370E04" w:rsidRDefault="00370E0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70E0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Briefing on FY20 Performance Benchmarks Report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4766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(moved to June meeting)</w:t>
      </w:r>
    </w:p>
    <w:p w14:paraId="26810D80" w14:textId="72F9FFD0" w:rsidR="00050F84" w:rsidRPr="00050F84" w:rsidRDefault="00F5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did not allow for this briefing, will be moved to the next Board meeting. The NMR</w:t>
      </w:r>
      <w:r w:rsidRPr="00F5079A">
        <w:rPr>
          <w:rFonts w:ascii="Times New Roman" w:hAnsi="Times New Roman" w:cs="Times New Roman"/>
          <w:sz w:val="24"/>
          <w:szCs w:val="24"/>
        </w:rPr>
        <w:t xml:space="preserve"> report </w:t>
      </w:r>
      <w:r w:rsidR="00CA25C1">
        <w:rPr>
          <w:rFonts w:ascii="Times New Roman" w:hAnsi="Times New Roman" w:cs="Times New Roman"/>
          <w:sz w:val="24"/>
          <w:szCs w:val="24"/>
        </w:rPr>
        <w:t xml:space="preserve">is saved </w:t>
      </w:r>
      <w:r w:rsidRPr="00F5079A">
        <w:rPr>
          <w:rFonts w:ascii="Times New Roman" w:hAnsi="Times New Roman" w:cs="Times New Roman"/>
          <w:sz w:val="24"/>
          <w:szCs w:val="24"/>
        </w:rPr>
        <w:t xml:space="preserve">in </w:t>
      </w:r>
      <w:r w:rsidR="00CA25C1">
        <w:rPr>
          <w:rFonts w:ascii="Times New Roman" w:hAnsi="Times New Roman" w:cs="Times New Roman"/>
          <w:sz w:val="24"/>
          <w:szCs w:val="24"/>
        </w:rPr>
        <w:t xml:space="preserve">the Board’s </w:t>
      </w:r>
      <w:r w:rsidR="001342CF">
        <w:rPr>
          <w:rFonts w:ascii="Times New Roman" w:hAnsi="Times New Roman" w:cs="Times New Roman"/>
          <w:sz w:val="24"/>
          <w:szCs w:val="24"/>
        </w:rPr>
        <w:t>Google Drive</w:t>
      </w:r>
      <w:r w:rsidR="00CA25C1">
        <w:rPr>
          <w:rFonts w:ascii="Times New Roman" w:hAnsi="Times New Roman" w:cs="Times New Roman"/>
          <w:sz w:val="24"/>
          <w:szCs w:val="24"/>
        </w:rPr>
        <w:t xml:space="preserve">. Board should review and send comments in advance, will be able to discuss at the next meeting. </w:t>
      </w:r>
    </w:p>
    <w:p w14:paraId="6D151A8F" w14:textId="102B46A2" w:rsidR="004766FB" w:rsidRPr="004766FB" w:rsidRDefault="004766F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766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DCSEU FY21 Q2 Performance Report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Ted Trabue, DCSEU (moved to June meeting)</w:t>
      </w:r>
    </w:p>
    <w:p w14:paraId="52F798EE" w14:textId="77777777" w:rsidR="00452158" w:rsidRPr="00E11DD1" w:rsidRDefault="00452158" w:rsidP="00452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F38">
        <w:rPr>
          <w:rFonts w:ascii="Times New Roman" w:hAnsi="Times New Roman" w:cs="Times New Roman"/>
          <w:b/>
          <w:sz w:val="24"/>
          <w:szCs w:val="24"/>
        </w:rPr>
        <w:t>Other Matters</w:t>
      </w:r>
    </w:p>
    <w:p w14:paraId="7FB2B840" w14:textId="77777777" w:rsidR="00452158" w:rsidRPr="00DE7C45" w:rsidRDefault="00452158" w:rsidP="00452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36EA2" w14:textId="0C969AFE" w:rsidR="00452158" w:rsidRPr="00072967" w:rsidRDefault="00F710F1" w:rsidP="004521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967">
        <w:rPr>
          <w:rFonts w:ascii="Times New Roman" w:hAnsi="Times New Roman" w:cs="Times New Roman"/>
          <w:sz w:val="24"/>
          <w:szCs w:val="24"/>
        </w:rPr>
        <w:t xml:space="preserve">Note for </w:t>
      </w:r>
      <w:r w:rsidR="00072967">
        <w:rPr>
          <w:rFonts w:ascii="Times New Roman" w:hAnsi="Times New Roman" w:cs="Times New Roman"/>
          <w:sz w:val="24"/>
          <w:szCs w:val="24"/>
        </w:rPr>
        <w:t>B</w:t>
      </w:r>
      <w:r w:rsidRPr="00072967">
        <w:rPr>
          <w:rFonts w:ascii="Times New Roman" w:hAnsi="Times New Roman" w:cs="Times New Roman"/>
          <w:sz w:val="24"/>
          <w:szCs w:val="24"/>
        </w:rPr>
        <w:t>oard</w:t>
      </w:r>
      <w:r w:rsidR="00072967">
        <w:rPr>
          <w:rFonts w:ascii="Times New Roman" w:hAnsi="Times New Roman" w:cs="Times New Roman"/>
          <w:sz w:val="24"/>
          <w:szCs w:val="24"/>
        </w:rPr>
        <w:t xml:space="preserve"> members</w:t>
      </w:r>
      <w:r w:rsidRPr="00072967">
        <w:rPr>
          <w:rFonts w:ascii="Times New Roman" w:hAnsi="Times New Roman" w:cs="Times New Roman"/>
          <w:sz w:val="24"/>
          <w:szCs w:val="24"/>
        </w:rPr>
        <w:t xml:space="preserve">: when meeting minutes are emailed to </w:t>
      </w:r>
      <w:r w:rsidR="001342CF">
        <w:rPr>
          <w:rFonts w:ascii="Times New Roman" w:hAnsi="Times New Roman" w:cs="Times New Roman"/>
          <w:sz w:val="24"/>
          <w:szCs w:val="24"/>
        </w:rPr>
        <w:t>the B</w:t>
      </w:r>
      <w:r w:rsidRPr="00072967">
        <w:rPr>
          <w:rFonts w:ascii="Times New Roman" w:hAnsi="Times New Roman" w:cs="Times New Roman"/>
          <w:sz w:val="24"/>
          <w:szCs w:val="24"/>
        </w:rPr>
        <w:t xml:space="preserve">oard, </w:t>
      </w:r>
      <w:r w:rsidR="00C224A5">
        <w:rPr>
          <w:rFonts w:ascii="Times New Roman" w:hAnsi="Times New Roman" w:cs="Times New Roman"/>
          <w:sz w:val="24"/>
          <w:szCs w:val="24"/>
        </w:rPr>
        <w:t>Chair Corman requests that all members</w:t>
      </w:r>
      <w:r w:rsidRPr="00072967">
        <w:rPr>
          <w:rFonts w:ascii="Times New Roman" w:hAnsi="Times New Roman" w:cs="Times New Roman"/>
          <w:sz w:val="24"/>
          <w:szCs w:val="24"/>
        </w:rPr>
        <w:t xml:space="preserve"> read </w:t>
      </w:r>
      <w:r w:rsidR="00C224A5">
        <w:rPr>
          <w:rFonts w:ascii="Times New Roman" w:hAnsi="Times New Roman" w:cs="Times New Roman"/>
          <w:sz w:val="24"/>
          <w:szCs w:val="24"/>
        </w:rPr>
        <w:t xml:space="preserve">the minutes </w:t>
      </w:r>
      <w:r w:rsidRPr="00072967">
        <w:rPr>
          <w:rFonts w:ascii="Times New Roman" w:hAnsi="Times New Roman" w:cs="Times New Roman"/>
          <w:sz w:val="24"/>
          <w:szCs w:val="24"/>
        </w:rPr>
        <w:t xml:space="preserve">and suggest </w:t>
      </w:r>
      <w:r w:rsidR="003E20D6" w:rsidRPr="00072967">
        <w:rPr>
          <w:rFonts w:ascii="Times New Roman" w:hAnsi="Times New Roman" w:cs="Times New Roman"/>
          <w:sz w:val="24"/>
          <w:szCs w:val="24"/>
        </w:rPr>
        <w:t>amendments</w:t>
      </w:r>
      <w:r w:rsidRPr="00072967">
        <w:rPr>
          <w:rFonts w:ascii="Times New Roman" w:hAnsi="Times New Roman" w:cs="Times New Roman"/>
          <w:sz w:val="24"/>
          <w:szCs w:val="24"/>
        </w:rPr>
        <w:t xml:space="preserve"> </w:t>
      </w:r>
      <w:r w:rsidRPr="00C224A5">
        <w:rPr>
          <w:rFonts w:ascii="Times New Roman" w:hAnsi="Times New Roman" w:cs="Times New Roman"/>
          <w:b/>
          <w:bCs/>
          <w:sz w:val="24"/>
          <w:szCs w:val="24"/>
        </w:rPr>
        <w:t>via email</w:t>
      </w:r>
      <w:r w:rsidRPr="00072967">
        <w:rPr>
          <w:rFonts w:ascii="Times New Roman" w:hAnsi="Times New Roman" w:cs="Times New Roman"/>
          <w:sz w:val="24"/>
          <w:szCs w:val="24"/>
        </w:rPr>
        <w:t xml:space="preserve"> before the next monthly meeting.</w:t>
      </w:r>
      <w:r w:rsidR="00701D72" w:rsidRPr="00072967">
        <w:rPr>
          <w:rFonts w:ascii="Times New Roman" w:hAnsi="Times New Roman" w:cs="Times New Roman"/>
          <w:sz w:val="24"/>
          <w:szCs w:val="24"/>
        </w:rPr>
        <w:t xml:space="preserve"> Monthly meeting time will be used primarily to </w:t>
      </w:r>
      <w:r w:rsidR="003E20D6" w:rsidRPr="00072967">
        <w:rPr>
          <w:rFonts w:ascii="Times New Roman" w:hAnsi="Times New Roman" w:cs="Times New Roman"/>
          <w:sz w:val="24"/>
          <w:szCs w:val="24"/>
        </w:rPr>
        <w:t xml:space="preserve">vote on meeting minutes and amendments rather than discuss. </w:t>
      </w:r>
    </w:p>
    <w:p w14:paraId="49C7E83C" w14:textId="77777777" w:rsidR="00452158" w:rsidRPr="00D72086" w:rsidRDefault="00452158" w:rsidP="00452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628" w14:textId="77777777" w:rsidR="00452158" w:rsidRPr="00E02F38" w:rsidRDefault="00452158" w:rsidP="00452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F38">
        <w:rPr>
          <w:rFonts w:ascii="Times New Roman" w:hAnsi="Times New Roman" w:cs="Times New Roman"/>
          <w:b/>
          <w:sz w:val="24"/>
          <w:szCs w:val="24"/>
        </w:rPr>
        <w:t>Actions taken by the Board</w:t>
      </w:r>
    </w:p>
    <w:p w14:paraId="4D3596A3" w14:textId="77777777" w:rsidR="00452158" w:rsidRPr="00E02F38" w:rsidRDefault="00452158" w:rsidP="004521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0B758" w14:textId="70636FF7" w:rsidR="00452158" w:rsidRDefault="00452158" w:rsidP="00452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38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0591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05910">
        <w:rPr>
          <w:rFonts w:ascii="Times New Roman" w:hAnsi="Times New Roman" w:cs="Times New Roman"/>
          <w:sz w:val="24"/>
          <w:szCs w:val="24"/>
        </w:rPr>
        <w:t>8</w:t>
      </w:r>
      <w:r w:rsidRPr="00E02F38">
        <w:rPr>
          <w:rFonts w:ascii="Times New Roman" w:hAnsi="Times New Roman" w:cs="Times New Roman"/>
          <w:sz w:val="24"/>
          <w:szCs w:val="24"/>
        </w:rPr>
        <w:t>, 20</w:t>
      </w:r>
      <w:r w:rsidR="00105910">
        <w:rPr>
          <w:rFonts w:ascii="Times New Roman" w:hAnsi="Times New Roman" w:cs="Times New Roman"/>
          <w:sz w:val="24"/>
          <w:szCs w:val="24"/>
        </w:rPr>
        <w:t>21</w:t>
      </w:r>
      <w:r w:rsidRPr="00E02F38"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14:paraId="31CB489F" w14:textId="6234F83B" w:rsidR="00E31793" w:rsidRDefault="00E31793" w:rsidP="00452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D51B6">
        <w:rPr>
          <w:rFonts w:ascii="Times New Roman" w:hAnsi="Times New Roman" w:cs="Times New Roman"/>
          <w:sz w:val="24"/>
          <w:szCs w:val="24"/>
        </w:rPr>
        <w:t xml:space="preserve">DCSEU </w:t>
      </w:r>
      <w:r>
        <w:rPr>
          <w:rFonts w:ascii="Times New Roman" w:hAnsi="Times New Roman" w:cs="Times New Roman"/>
          <w:sz w:val="24"/>
          <w:szCs w:val="24"/>
        </w:rPr>
        <w:t xml:space="preserve">contract provision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revert 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“spend” requirement</w:t>
      </w:r>
      <w:r w:rsidR="001D51B6">
        <w:rPr>
          <w:rFonts w:ascii="Times New Roman" w:hAnsi="Times New Roman" w:cs="Times New Roman"/>
          <w:sz w:val="24"/>
          <w:szCs w:val="24"/>
        </w:rPr>
        <w:t xml:space="preserve"> as a low-income benchmark</w:t>
      </w:r>
      <w:r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1D51B6">
        <w:rPr>
          <w:rFonts w:ascii="Times New Roman" w:hAnsi="Times New Roman" w:cs="Times New Roman"/>
          <w:sz w:val="24"/>
          <w:szCs w:val="24"/>
        </w:rPr>
        <w:t>savings requirement</w:t>
      </w:r>
    </w:p>
    <w:p w14:paraId="2523E659" w14:textId="68550234" w:rsidR="001D51B6" w:rsidRPr="00E02F38" w:rsidRDefault="009D40E9" w:rsidP="00452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to not revisit contract language as it relates to natural gas reimbursements</w:t>
      </w:r>
      <w:r w:rsidR="00F137B9">
        <w:rPr>
          <w:rFonts w:ascii="Times New Roman" w:hAnsi="Times New Roman" w:cs="Times New Roman"/>
          <w:sz w:val="24"/>
          <w:szCs w:val="24"/>
        </w:rPr>
        <w:t xml:space="preserve"> (</w:t>
      </w:r>
      <w:r w:rsidR="00F137B9" w:rsidRPr="00F137B9">
        <w:rPr>
          <w:rFonts w:ascii="Times New Roman" w:hAnsi="Times New Roman" w:cs="Times New Roman"/>
          <w:sz w:val="24"/>
          <w:szCs w:val="24"/>
        </w:rPr>
        <w:t>B.8.2.2</w:t>
      </w:r>
      <w:r w:rsidR="00F137B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E6E8E0" w14:textId="77777777" w:rsidR="00452158" w:rsidRPr="00E02F38" w:rsidRDefault="00452158" w:rsidP="004521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0AFC5" w14:textId="77777777" w:rsidR="00452158" w:rsidRPr="00E02F38" w:rsidRDefault="00452158" w:rsidP="00452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F38">
        <w:rPr>
          <w:rFonts w:ascii="Times New Roman" w:hAnsi="Times New Roman" w:cs="Times New Roman"/>
          <w:b/>
          <w:sz w:val="24"/>
          <w:szCs w:val="24"/>
        </w:rPr>
        <w:t>Actions for the next Agenda</w:t>
      </w:r>
    </w:p>
    <w:p w14:paraId="0DE3DC9B" w14:textId="77777777" w:rsidR="00452158" w:rsidRPr="00E02F38" w:rsidRDefault="00452158" w:rsidP="004521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DBAF7" w14:textId="5D485A85" w:rsidR="0034606C" w:rsidRDefault="00826CFE" w:rsidP="004521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Pepco will brief the Building Energy Performance Standard</w:t>
      </w:r>
      <w:r w:rsidR="00C012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Task Force, </w:t>
      </w:r>
      <w:r w:rsidR="00445EE1">
        <w:rPr>
          <w:rFonts w:ascii="Times New Roman" w:hAnsi="Times New Roman" w:cs="Times New Roman"/>
          <w:sz w:val="24"/>
          <w:szCs w:val="24"/>
        </w:rPr>
        <w:t xml:space="preserve">then an additional </w:t>
      </w:r>
      <w:r>
        <w:rPr>
          <w:rFonts w:ascii="Times New Roman" w:hAnsi="Times New Roman" w:cs="Times New Roman"/>
          <w:sz w:val="24"/>
          <w:szCs w:val="24"/>
        </w:rPr>
        <w:t>DC SEU board</w:t>
      </w:r>
      <w:r w:rsidR="008C3C78">
        <w:rPr>
          <w:rFonts w:ascii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EE1">
        <w:rPr>
          <w:rFonts w:ascii="Times New Roman" w:hAnsi="Times New Roman" w:cs="Times New Roman"/>
          <w:sz w:val="24"/>
          <w:szCs w:val="24"/>
        </w:rPr>
        <w:t xml:space="preserve">scheduled </w:t>
      </w:r>
      <w:r w:rsidR="001D51B6">
        <w:rPr>
          <w:rFonts w:ascii="Times New Roman" w:hAnsi="Times New Roman" w:cs="Times New Roman"/>
          <w:sz w:val="24"/>
          <w:szCs w:val="24"/>
        </w:rPr>
        <w:t>(</w:t>
      </w:r>
      <w:r w:rsidR="001342CF">
        <w:rPr>
          <w:rFonts w:ascii="Times New Roman" w:hAnsi="Times New Roman" w:cs="Times New Roman"/>
          <w:sz w:val="24"/>
          <w:szCs w:val="24"/>
        </w:rPr>
        <w:t xml:space="preserve">DOEE </w:t>
      </w:r>
      <w:r w:rsidR="001D51B6">
        <w:rPr>
          <w:rFonts w:ascii="Times New Roman" w:hAnsi="Times New Roman" w:cs="Times New Roman"/>
          <w:sz w:val="24"/>
          <w:szCs w:val="24"/>
        </w:rPr>
        <w:t>sending out a Doodle Poll)</w:t>
      </w:r>
      <w:r w:rsidR="00F71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F8592" w14:textId="76273674" w:rsidR="00D1377E" w:rsidRPr="00B74D30" w:rsidRDefault="0020175E" w:rsidP="00B74D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 xml:space="preserve">The Board will meet again so that </w:t>
      </w:r>
      <w:r w:rsidR="00373676" w:rsidRPr="00B74D30">
        <w:rPr>
          <w:rFonts w:ascii="Times New Roman" w:hAnsi="Times New Roman" w:cs="Times New Roman"/>
          <w:sz w:val="24"/>
          <w:szCs w:val="24"/>
        </w:rPr>
        <w:t xml:space="preserve">Board can decide if they want to provide </w:t>
      </w:r>
      <w:r w:rsidRPr="00B74D30">
        <w:rPr>
          <w:rFonts w:ascii="Times New Roman" w:hAnsi="Times New Roman" w:cs="Times New Roman"/>
          <w:sz w:val="24"/>
          <w:szCs w:val="24"/>
        </w:rPr>
        <w:t xml:space="preserve">Pepco with a written statement </w:t>
      </w:r>
      <w:r w:rsidR="00373676" w:rsidRPr="00B74D30">
        <w:rPr>
          <w:rFonts w:ascii="Times New Roman" w:hAnsi="Times New Roman" w:cs="Times New Roman"/>
          <w:sz w:val="24"/>
          <w:szCs w:val="24"/>
        </w:rPr>
        <w:t xml:space="preserve">before Pepco presents to </w:t>
      </w:r>
      <w:r w:rsidR="007B2EB9" w:rsidRPr="00B74D30">
        <w:rPr>
          <w:rFonts w:ascii="Times New Roman" w:hAnsi="Times New Roman" w:cs="Times New Roman"/>
          <w:sz w:val="24"/>
          <w:szCs w:val="24"/>
        </w:rPr>
        <w:t xml:space="preserve">the DC </w:t>
      </w:r>
      <w:r w:rsidR="00373676" w:rsidRPr="00B74D30">
        <w:rPr>
          <w:rFonts w:ascii="Times New Roman" w:hAnsi="Times New Roman" w:cs="Times New Roman"/>
          <w:sz w:val="24"/>
          <w:szCs w:val="24"/>
        </w:rPr>
        <w:t>P</w:t>
      </w:r>
      <w:r w:rsidR="007B2EB9" w:rsidRPr="00B74D30">
        <w:rPr>
          <w:rFonts w:ascii="Times New Roman" w:hAnsi="Times New Roman" w:cs="Times New Roman"/>
          <w:sz w:val="24"/>
          <w:szCs w:val="24"/>
        </w:rPr>
        <w:t xml:space="preserve">ublic </w:t>
      </w:r>
      <w:r w:rsidR="00373676" w:rsidRPr="00B74D30">
        <w:rPr>
          <w:rFonts w:ascii="Times New Roman" w:hAnsi="Times New Roman" w:cs="Times New Roman"/>
          <w:sz w:val="24"/>
          <w:szCs w:val="24"/>
        </w:rPr>
        <w:t>S</w:t>
      </w:r>
      <w:r w:rsidR="007B2EB9" w:rsidRPr="00B74D30">
        <w:rPr>
          <w:rFonts w:ascii="Times New Roman" w:hAnsi="Times New Roman" w:cs="Times New Roman"/>
          <w:sz w:val="24"/>
          <w:szCs w:val="24"/>
        </w:rPr>
        <w:t xml:space="preserve">ervice </w:t>
      </w:r>
      <w:r w:rsidR="00373676" w:rsidRPr="00B74D30">
        <w:rPr>
          <w:rFonts w:ascii="Times New Roman" w:hAnsi="Times New Roman" w:cs="Times New Roman"/>
          <w:sz w:val="24"/>
          <w:szCs w:val="24"/>
        </w:rPr>
        <w:t>C</w:t>
      </w:r>
      <w:r w:rsidR="007B2EB9" w:rsidRPr="00B74D30">
        <w:rPr>
          <w:rFonts w:ascii="Times New Roman" w:hAnsi="Times New Roman" w:cs="Times New Roman"/>
          <w:sz w:val="24"/>
          <w:szCs w:val="24"/>
        </w:rPr>
        <w:t>ommission</w:t>
      </w:r>
    </w:p>
    <w:p w14:paraId="3F59C039" w14:textId="3A0053D4" w:rsidR="00470DD5" w:rsidRDefault="00470DD5" w:rsidP="004521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C8375E">
        <w:rPr>
          <w:rFonts w:ascii="Times New Roman" w:hAnsi="Times New Roman" w:cs="Times New Roman"/>
          <w:sz w:val="24"/>
          <w:szCs w:val="24"/>
        </w:rPr>
        <w:t xml:space="preserve">February, March, April and May meeting minutes and </w:t>
      </w:r>
      <w:r w:rsidR="00582298">
        <w:rPr>
          <w:rFonts w:ascii="Times New Roman" w:hAnsi="Times New Roman" w:cs="Times New Roman"/>
          <w:sz w:val="24"/>
          <w:szCs w:val="24"/>
        </w:rPr>
        <w:t>email</w:t>
      </w:r>
      <w:r w:rsidR="00C8375E">
        <w:rPr>
          <w:rFonts w:ascii="Times New Roman" w:hAnsi="Times New Roman" w:cs="Times New Roman"/>
          <w:sz w:val="24"/>
          <w:szCs w:val="24"/>
        </w:rPr>
        <w:t xml:space="preserve"> requested amendments prior to June meeting</w:t>
      </w:r>
    </w:p>
    <w:p w14:paraId="399CC375" w14:textId="4B902AAB" w:rsidR="00582298" w:rsidRDefault="00C619B1" w:rsidP="004521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NMR report prior to the June meeting, send comments in advance </w:t>
      </w:r>
    </w:p>
    <w:p w14:paraId="1CFB0CC7" w14:textId="77777777" w:rsidR="00452158" w:rsidRPr="00E02F38" w:rsidRDefault="00452158" w:rsidP="00452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F38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625FCF7" w14:textId="77777777" w:rsidR="00452158" w:rsidRPr="00E02F38" w:rsidRDefault="00452158" w:rsidP="00452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38">
        <w:rPr>
          <w:rFonts w:ascii="Times New Roman" w:hAnsi="Times New Roman" w:cs="Times New Roman"/>
          <w:sz w:val="24"/>
          <w:szCs w:val="24"/>
        </w:rPr>
        <w:t xml:space="preserve"> Chair </w:t>
      </w:r>
      <w:r>
        <w:rPr>
          <w:rFonts w:ascii="Times New Roman" w:hAnsi="Times New Roman" w:cs="Times New Roman"/>
          <w:sz w:val="24"/>
          <w:szCs w:val="24"/>
        </w:rPr>
        <w:t xml:space="preserve">Corman </w:t>
      </w:r>
      <w:r w:rsidRPr="00E02F38">
        <w:rPr>
          <w:rFonts w:ascii="Times New Roman" w:hAnsi="Times New Roman" w:cs="Times New Roman"/>
          <w:sz w:val="24"/>
          <w:szCs w:val="24"/>
        </w:rPr>
        <w:t>adjourned the meeting at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2F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E02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2F38">
        <w:rPr>
          <w:rFonts w:ascii="Times New Roman" w:hAnsi="Times New Roman" w:cs="Times New Roman"/>
          <w:sz w:val="24"/>
          <w:szCs w:val="24"/>
        </w:rPr>
        <w:t>M.</w:t>
      </w:r>
    </w:p>
    <w:p w14:paraId="5A66854B" w14:textId="77777777" w:rsidR="00452158" w:rsidRPr="00E02F38" w:rsidRDefault="00452158" w:rsidP="004521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1467DD" w14:textId="17C3D1F9" w:rsidR="00452158" w:rsidRPr="00E02F38" w:rsidRDefault="00452158" w:rsidP="00452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38">
        <w:rPr>
          <w:rFonts w:ascii="Times New Roman" w:hAnsi="Times New Roman" w:cs="Times New Roman"/>
          <w:i/>
          <w:sz w:val="24"/>
          <w:szCs w:val="24"/>
        </w:rPr>
        <w:t xml:space="preserve">Minutes prepared </w:t>
      </w:r>
      <w:r w:rsidR="008D3A46" w:rsidRPr="00E02F38">
        <w:rPr>
          <w:rFonts w:ascii="Times New Roman" w:hAnsi="Times New Roman" w:cs="Times New Roman"/>
          <w:i/>
          <w:sz w:val="24"/>
          <w:szCs w:val="24"/>
        </w:rPr>
        <w:t>by</w:t>
      </w:r>
      <w:r w:rsidRPr="00E02F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Julia Field</w:t>
      </w:r>
      <w:r w:rsidR="001342CF">
        <w:rPr>
          <w:rFonts w:ascii="Times New Roman" w:hAnsi="Times New Roman" w:cs="Times New Roman"/>
          <w:i/>
          <w:sz w:val="24"/>
          <w:szCs w:val="24"/>
        </w:rPr>
        <w:t>, DOEE</w:t>
      </w:r>
      <w:r w:rsidRPr="00E02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E2278" w14:textId="54761543" w:rsidR="00F97082" w:rsidRDefault="00F97082">
      <w:pPr>
        <w:rPr>
          <w:rFonts w:ascii="Times New Roman" w:hAnsi="Times New Roman" w:cs="Times New Roman"/>
          <w:sz w:val="24"/>
          <w:szCs w:val="24"/>
        </w:rPr>
      </w:pPr>
    </w:p>
    <w:sectPr w:rsidR="00F97082" w:rsidSect="00A4409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AA83" w14:textId="77777777" w:rsidR="006858D2" w:rsidRDefault="006858D2" w:rsidP="00012C0A">
      <w:pPr>
        <w:spacing w:after="0" w:line="240" w:lineRule="auto"/>
      </w:pPr>
      <w:r>
        <w:separator/>
      </w:r>
    </w:p>
  </w:endnote>
  <w:endnote w:type="continuationSeparator" w:id="0">
    <w:p w14:paraId="49F2A0FF" w14:textId="77777777" w:rsidR="006858D2" w:rsidRDefault="006858D2" w:rsidP="0001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8098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E9BE7F2" w14:textId="77777777" w:rsidR="00191330" w:rsidRDefault="0019133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F6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E1E25E6" w14:textId="77777777" w:rsidR="00191330" w:rsidRDefault="0019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8DBF8" w14:textId="77777777" w:rsidR="006858D2" w:rsidRDefault="006858D2" w:rsidP="00012C0A">
      <w:pPr>
        <w:spacing w:after="0" w:line="240" w:lineRule="auto"/>
      </w:pPr>
      <w:r>
        <w:separator/>
      </w:r>
    </w:p>
  </w:footnote>
  <w:footnote w:type="continuationSeparator" w:id="0">
    <w:p w14:paraId="405A3010" w14:textId="77777777" w:rsidR="006858D2" w:rsidRDefault="006858D2" w:rsidP="0001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1F5E"/>
    <w:multiLevelType w:val="hybridMultilevel"/>
    <w:tmpl w:val="10CA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5DF"/>
    <w:multiLevelType w:val="hybridMultilevel"/>
    <w:tmpl w:val="3CA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1331"/>
    <w:multiLevelType w:val="hybridMultilevel"/>
    <w:tmpl w:val="E2A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51D"/>
    <w:multiLevelType w:val="hybridMultilevel"/>
    <w:tmpl w:val="4512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F85"/>
    <w:multiLevelType w:val="hybridMultilevel"/>
    <w:tmpl w:val="5A68DD82"/>
    <w:lvl w:ilvl="0" w:tplc="01B4A7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D7251"/>
    <w:multiLevelType w:val="hybridMultilevel"/>
    <w:tmpl w:val="4190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461FC"/>
    <w:multiLevelType w:val="hybridMultilevel"/>
    <w:tmpl w:val="A652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9C4"/>
    <w:multiLevelType w:val="hybridMultilevel"/>
    <w:tmpl w:val="1BEE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4D5F"/>
    <w:multiLevelType w:val="hybridMultilevel"/>
    <w:tmpl w:val="DBAE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F0482"/>
    <w:multiLevelType w:val="hybridMultilevel"/>
    <w:tmpl w:val="431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CA9"/>
    <w:multiLevelType w:val="hybridMultilevel"/>
    <w:tmpl w:val="D900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0D4"/>
    <w:multiLevelType w:val="hybridMultilevel"/>
    <w:tmpl w:val="9D10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13C2"/>
    <w:multiLevelType w:val="hybridMultilevel"/>
    <w:tmpl w:val="7E3A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9513B"/>
    <w:multiLevelType w:val="hybridMultilevel"/>
    <w:tmpl w:val="8D28A9D6"/>
    <w:lvl w:ilvl="0" w:tplc="CB446F72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9F0725"/>
    <w:multiLevelType w:val="hybridMultilevel"/>
    <w:tmpl w:val="A46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D2FAB"/>
    <w:multiLevelType w:val="hybridMultilevel"/>
    <w:tmpl w:val="51AC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F5655"/>
    <w:multiLevelType w:val="hybridMultilevel"/>
    <w:tmpl w:val="EF64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5604"/>
    <w:multiLevelType w:val="hybridMultilevel"/>
    <w:tmpl w:val="298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03459"/>
    <w:multiLevelType w:val="hybridMultilevel"/>
    <w:tmpl w:val="3AF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18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  <w:num w:numId="16">
    <w:abstractNumId w:val="17"/>
  </w:num>
  <w:num w:numId="17">
    <w:abstractNumId w:val="1"/>
  </w:num>
  <w:num w:numId="18">
    <w:abstractNumId w:val="7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6B"/>
    <w:rsid w:val="00000CF4"/>
    <w:rsid w:val="00002791"/>
    <w:rsid w:val="000027B2"/>
    <w:rsid w:val="000029AA"/>
    <w:rsid w:val="00003C02"/>
    <w:rsid w:val="00004713"/>
    <w:rsid w:val="00005F14"/>
    <w:rsid w:val="0000619D"/>
    <w:rsid w:val="00007127"/>
    <w:rsid w:val="00010425"/>
    <w:rsid w:val="00011293"/>
    <w:rsid w:val="00011F64"/>
    <w:rsid w:val="00012990"/>
    <w:rsid w:val="00012C0A"/>
    <w:rsid w:val="00016ADF"/>
    <w:rsid w:val="0002171D"/>
    <w:rsid w:val="00021E14"/>
    <w:rsid w:val="0002239E"/>
    <w:rsid w:val="00022693"/>
    <w:rsid w:val="000229ED"/>
    <w:rsid w:val="00023CDE"/>
    <w:rsid w:val="00023EBD"/>
    <w:rsid w:val="00024953"/>
    <w:rsid w:val="0002608E"/>
    <w:rsid w:val="00027C7E"/>
    <w:rsid w:val="00032F35"/>
    <w:rsid w:val="0003496C"/>
    <w:rsid w:val="00035BD8"/>
    <w:rsid w:val="000369BE"/>
    <w:rsid w:val="000379B2"/>
    <w:rsid w:val="00040AB4"/>
    <w:rsid w:val="00041426"/>
    <w:rsid w:val="00041D3D"/>
    <w:rsid w:val="000424BB"/>
    <w:rsid w:val="00043E96"/>
    <w:rsid w:val="00045FC9"/>
    <w:rsid w:val="000466DD"/>
    <w:rsid w:val="00047241"/>
    <w:rsid w:val="00047E1D"/>
    <w:rsid w:val="00050EF4"/>
    <w:rsid w:val="00050F84"/>
    <w:rsid w:val="00053574"/>
    <w:rsid w:val="00053A2C"/>
    <w:rsid w:val="00053F05"/>
    <w:rsid w:val="0006055A"/>
    <w:rsid w:val="00061A1F"/>
    <w:rsid w:val="00063ABE"/>
    <w:rsid w:val="000711F4"/>
    <w:rsid w:val="0007273C"/>
    <w:rsid w:val="00072967"/>
    <w:rsid w:val="00072F7A"/>
    <w:rsid w:val="0007449F"/>
    <w:rsid w:val="000757BE"/>
    <w:rsid w:val="00075B7B"/>
    <w:rsid w:val="00081148"/>
    <w:rsid w:val="0008131F"/>
    <w:rsid w:val="000817C5"/>
    <w:rsid w:val="00082E70"/>
    <w:rsid w:val="00083492"/>
    <w:rsid w:val="0008715B"/>
    <w:rsid w:val="00087776"/>
    <w:rsid w:val="00090083"/>
    <w:rsid w:val="00091930"/>
    <w:rsid w:val="00094CD2"/>
    <w:rsid w:val="0009511B"/>
    <w:rsid w:val="00096963"/>
    <w:rsid w:val="000A1E50"/>
    <w:rsid w:val="000A1EA5"/>
    <w:rsid w:val="000A4028"/>
    <w:rsid w:val="000A41AD"/>
    <w:rsid w:val="000A4FE2"/>
    <w:rsid w:val="000A53BB"/>
    <w:rsid w:val="000A55A3"/>
    <w:rsid w:val="000A6BDF"/>
    <w:rsid w:val="000A6E29"/>
    <w:rsid w:val="000A7267"/>
    <w:rsid w:val="000A7ADB"/>
    <w:rsid w:val="000B042A"/>
    <w:rsid w:val="000B16E3"/>
    <w:rsid w:val="000B448A"/>
    <w:rsid w:val="000B649D"/>
    <w:rsid w:val="000B67B3"/>
    <w:rsid w:val="000C1A7D"/>
    <w:rsid w:val="000C3973"/>
    <w:rsid w:val="000C5994"/>
    <w:rsid w:val="000C5C71"/>
    <w:rsid w:val="000D0847"/>
    <w:rsid w:val="000D09DF"/>
    <w:rsid w:val="000D1CE7"/>
    <w:rsid w:val="000D2A49"/>
    <w:rsid w:val="000D3048"/>
    <w:rsid w:val="000D3824"/>
    <w:rsid w:val="000D3DAC"/>
    <w:rsid w:val="000D5E59"/>
    <w:rsid w:val="000D73AF"/>
    <w:rsid w:val="000D75FC"/>
    <w:rsid w:val="000E0512"/>
    <w:rsid w:val="000E1506"/>
    <w:rsid w:val="000E22B8"/>
    <w:rsid w:val="000E2CAC"/>
    <w:rsid w:val="000E35FF"/>
    <w:rsid w:val="000E5CEF"/>
    <w:rsid w:val="000E5F3E"/>
    <w:rsid w:val="000E6D94"/>
    <w:rsid w:val="000F1B42"/>
    <w:rsid w:val="000F2222"/>
    <w:rsid w:val="000F32DE"/>
    <w:rsid w:val="000F3548"/>
    <w:rsid w:val="000F3774"/>
    <w:rsid w:val="000F3E19"/>
    <w:rsid w:val="000F5CCF"/>
    <w:rsid w:val="00100A47"/>
    <w:rsid w:val="0010142F"/>
    <w:rsid w:val="00103316"/>
    <w:rsid w:val="0010435A"/>
    <w:rsid w:val="001055F1"/>
    <w:rsid w:val="00105910"/>
    <w:rsid w:val="00107E95"/>
    <w:rsid w:val="00110F67"/>
    <w:rsid w:val="00111734"/>
    <w:rsid w:val="00114A41"/>
    <w:rsid w:val="00116520"/>
    <w:rsid w:val="00116EB9"/>
    <w:rsid w:val="00117A8D"/>
    <w:rsid w:val="001213CB"/>
    <w:rsid w:val="00124E13"/>
    <w:rsid w:val="001255CF"/>
    <w:rsid w:val="00125B2A"/>
    <w:rsid w:val="001263BA"/>
    <w:rsid w:val="001267D6"/>
    <w:rsid w:val="00126F42"/>
    <w:rsid w:val="00127A4E"/>
    <w:rsid w:val="0013032F"/>
    <w:rsid w:val="00131303"/>
    <w:rsid w:val="0013373B"/>
    <w:rsid w:val="001342CF"/>
    <w:rsid w:val="001346C2"/>
    <w:rsid w:val="001358B8"/>
    <w:rsid w:val="00135FA3"/>
    <w:rsid w:val="00137D97"/>
    <w:rsid w:val="00142B4F"/>
    <w:rsid w:val="001444BF"/>
    <w:rsid w:val="001502EB"/>
    <w:rsid w:val="0015146B"/>
    <w:rsid w:val="00151800"/>
    <w:rsid w:val="001526E2"/>
    <w:rsid w:val="0015367B"/>
    <w:rsid w:val="00154461"/>
    <w:rsid w:val="00154A4E"/>
    <w:rsid w:val="00154DB8"/>
    <w:rsid w:val="001564FC"/>
    <w:rsid w:val="0015687F"/>
    <w:rsid w:val="00161775"/>
    <w:rsid w:val="00161DD6"/>
    <w:rsid w:val="00163EB3"/>
    <w:rsid w:val="00164DF1"/>
    <w:rsid w:val="00171797"/>
    <w:rsid w:val="00171B65"/>
    <w:rsid w:val="00171E41"/>
    <w:rsid w:val="00172BBD"/>
    <w:rsid w:val="00172CB6"/>
    <w:rsid w:val="00173B24"/>
    <w:rsid w:val="00174AF9"/>
    <w:rsid w:val="00174D76"/>
    <w:rsid w:val="001757AD"/>
    <w:rsid w:val="00176334"/>
    <w:rsid w:val="00180139"/>
    <w:rsid w:val="00180881"/>
    <w:rsid w:val="0018201D"/>
    <w:rsid w:val="0018346E"/>
    <w:rsid w:val="0018471B"/>
    <w:rsid w:val="0019068C"/>
    <w:rsid w:val="00191330"/>
    <w:rsid w:val="001913F1"/>
    <w:rsid w:val="001968CD"/>
    <w:rsid w:val="001A2D6F"/>
    <w:rsid w:val="001A3BA6"/>
    <w:rsid w:val="001A3EEB"/>
    <w:rsid w:val="001A45AA"/>
    <w:rsid w:val="001A48CC"/>
    <w:rsid w:val="001A57C3"/>
    <w:rsid w:val="001A5AB3"/>
    <w:rsid w:val="001B1507"/>
    <w:rsid w:val="001B1523"/>
    <w:rsid w:val="001B2299"/>
    <w:rsid w:val="001B4838"/>
    <w:rsid w:val="001B57B2"/>
    <w:rsid w:val="001B608D"/>
    <w:rsid w:val="001B6230"/>
    <w:rsid w:val="001C0091"/>
    <w:rsid w:val="001C13A9"/>
    <w:rsid w:val="001C1D58"/>
    <w:rsid w:val="001C2A5A"/>
    <w:rsid w:val="001C37E6"/>
    <w:rsid w:val="001C6D52"/>
    <w:rsid w:val="001C7C6C"/>
    <w:rsid w:val="001D0AE0"/>
    <w:rsid w:val="001D1297"/>
    <w:rsid w:val="001D1FB4"/>
    <w:rsid w:val="001D20C3"/>
    <w:rsid w:val="001D458F"/>
    <w:rsid w:val="001D4FBA"/>
    <w:rsid w:val="001D51B6"/>
    <w:rsid w:val="001D7BA2"/>
    <w:rsid w:val="001E1158"/>
    <w:rsid w:val="001E26D2"/>
    <w:rsid w:val="001E278A"/>
    <w:rsid w:val="001E4194"/>
    <w:rsid w:val="001E4EA6"/>
    <w:rsid w:val="001E5056"/>
    <w:rsid w:val="001E5830"/>
    <w:rsid w:val="001E60E2"/>
    <w:rsid w:val="001E68EF"/>
    <w:rsid w:val="001F0747"/>
    <w:rsid w:val="001F0AC1"/>
    <w:rsid w:val="001F1674"/>
    <w:rsid w:val="001F2554"/>
    <w:rsid w:val="001F3496"/>
    <w:rsid w:val="001F411D"/>
    <w:rsid w:val="001F4223"/>
    <w:rsid w:val="001F4382"/>
    <w:rsid w:val="001F569C"/>
    <w:rsid w:val="001F69C3"/>
    <w:rsid w:val="001F6B83"/>
    <w:rsid w:val="001F7598"/>
    <w:rsid w:val="001F7A06"/>
    <w:rsid w:val="001F7AB2"/>
    <w:rsid w:val="00200737"/>
    <w:rsid w:val="0020175E"/>
    <w:rsid w:val="00205463"/>
    <w:rsid w:val="00206C64"/>
    <w:rsid w:val="00207FDB"/>
    <w:rsid w:val="00211492"/>
    <w:rsid w:val="00211C0E"/>
    <w:rsid w:val="00212927"/>
    <w:rsid w:val="00213DF0"/>
    <w:rsid w:val="0021735A"/>
    <w:rsid w:val="00217B88"/>
    <w:rsid w:val="00226C2A"/>
    <w:rsid w:val="00230813"/>
    <w:rsid w:val="00233B79"/>
    <w:rsid w:val="00236919"/>
    <w:rsid w:val="00240028"/>
    <w:rsid w:val="00241B68"/>
    <w:rsid w:val="0024328C"/>
    <w:rsid w:val="00244B93"/>
    <w:rsid w:val="00252EEA"/>
    <w:rsid w:val="0025320E"/>
    <w:rsid w:val="00254308"/>
    <w:rsid w:val="00264AA5"/>
    <w:rsid w:val="00264ED7"/>
    <w:rsid w:val="00264F8C"/>
    <w:rsid w:val="00265D6D"/>
    <w:rsid w:val="00266992"/>
    <w:rsid w:val="002717C2"/>
    <w:rsid w:val="00272ECE"/>
    <w:rsid w:val="00274B4A"/>
    <w:rsid w:val="00274D67"/>
    <w:rsid w:val="00276178"/>
    <w:rsid w:val="00276610"/>
    <w:rsid w:val="0027731D"/>
    <w:rsid w:val="00282FF9"/>
    <w:rsid w:val="00284F74"/>
    <w:rsid w:val="00285590"/>
    <w:rsid w:val="002863C6"/>
    <w:rsid w:val="00286731"/>
    <w:rsid w:val="0028683B"/>
    <w:rsid w:val="00291C4D"/>
    <w:rsid w:val="00292203"/>
    <w:rsid w:val="00293574"/>
    <w:rsid w:val="00293F85"/>
    <w:rsid w:val="002940A7"/>
    <w:rsid w:val="00294711"/>
    <w:rsid w:val="002947A5"/>
    <w:rsid w:val="00294F9C"/>
    <w:rsid w:val="002957C6"/>
    <w:rsid w:val="00296302"/>
    <w:rsid w:val="00296DA3"/>
    <w:rsid w:val="00297342"/>
    <w:rsid w:val="002A20CE"/>
    <w:rsid w:val="002A20E1"/>
    <w:rsid w:val="002A21FA"/>
    <w:rsid w:val="002A2815"/>
    <w:rsid w:val="002A2B74"/>
    <w:rsid w:val="002A3ADC"/>
    <w:rsid w:val="002A49B5"/>
    <w:rsid w:val="002A4DBF"/>
    <w:rsid w:val="002A511B"/>
    <w:rsid w:val="002A613F"/>
    <w:rsid w:val="002A6B1F"/>
    <w:rsid w:val="002A6DCC"/>
    <w:rsid w:val="002B07A9"/>
    <w:rsid w:val="002B0BB3"/>
    <w:rsid w:val="002B0CBE"/>
    <w:rsid w:val="002B13BE"/>
    <w:rsid w:val="002B4368"/>
    <w:rsid w:val="002B4DB2"/>
    <w:rsid w:val="002B53F4"/>
    <w:rsid w:val="002C49FD"/>
    <w:rsid w:val="002C58C7"/>
    <w:rsid w:val="002C6AB2"/>
    <w:rsid w:val="002D0C86"/>
    <w:rsid w:val="002D2707"/>
    <w:rsid w:val="002D319B"/>
    <w:rsid w:val="002D371F"/>
    <w:rsid w:val="002D37FC"/>
    <w:rsid w:val="002D41CB"/>
    <w:rsid w:val="002D54E9"/>
    <w:rsid w:val="002D60CE"/>
    <w:rsid w:val="002D60E2"/>
    <w:rsid w:val="002D6E2D"/>
    <w:rsid w:val="002E08C9"/>
    <w:rsid w:val="002E24BC"/>
    <w:rsid w:val="002E43D8"/>
    <w:rsid w:val="002E4F65"/>
    <w:rsid w:val="002E5A1D"/>
    <w:rsid w:val="002E5AD6"/>
    <w:rsid w:val="002F0365"/>
    <w:rsid w:val="002F1323"/>
    <w:rsid w:val="002F142B"/>
    <w:rsid w:val="002F3E37"/>
    <w:rsid w:val="002F487E"/>
    <w:rsid w:val="002F4B92"/>
    <w:rsid w:val="002F66C5"/>
    <w:rsid w:val="003021FC"/>
    <w:rsid w:val="003048A0"/>
    <w:rsid w:val="0030531B"/>
    <w:rsid w:val="003060A4"/>
    <w:rsid w:val="003061A4"/>
    <w:rsid w:val="00306E53"/>
    <w:rsid w:val="00310737"/>
    <w:rsid w:val="0031180C"/>
    <w:rsid w:val="00312C60"/>
    <w:rsid w:val="00314447"/>
    <w:rsid w:val="00320DE8"/>
    <w:rsid w:val="00322662"/>
    <w:rsid w:val="003243FF"/>
    <w:rsid w:val="00325A4F"/>
    <w:rsid w:val="00326CB0"/>
    <w:rsid w:val="00327B3D"/>
    <w:rsid w:val="00332B1A"/>
    <w:rsid w:val="003333C4"/>
    <w:rsid w:val="003347BF"/>
    <w:rsid w:val="003347DF"/>
    <w:rsid w:val="00336FA7"/>
    <w:rsid w:val="00337DB2"/>
    <w:rsid w:val="003424A2"/>
    <w:rsid w:val="00343436"/>
    <w:rsid w:val="00343CA4"/>
    <w:rsid w:val="00344948"/>
    <w:rsid w:val="0034606C"/>
    <w:rsid w:val="00350E4C"/>
    <w:rsid w:val="00350F56"/>
    <w:rsid w:val="003560D5"/>
    <w:rsid w:val="00357104"/>
    <w:rsid w:val="00360124"/>
    <w:rsid w:val="00362385"/>
    <w:rsid w:val="00362CA9"/>
    <w:rsid w:val="00363886"/>
    <w:rsid w:val="00363958"/>
    <w:rsid w:val="00363A4F"/>
    <w:rsid w:val="00370B2A"/>
    <w:rsid w:val="00370E04"/>
    <w:rsid w:val="0037108C"/>
    <w:rsid w:val="00373676"/>
    <w:rsid w:val="003745B2"/>
    <w:rsid w:val="0037653A"/>
    <w:rsid w:val="00380CEB"/>
    <w:rsid w:val="00381694"/>
    <w:rsid w:val="00381FBA"/>
    <w:rsid w:val="00384CB6"/>
    <w:rsid w:val="00385E5A"/>
    <w:rsid w:val="003863E3"/>
    <w:rsid w:val="00386DE2"/>
    <w:rsid w:val="00391902"/>
    <w:rsid w:val="00391B4A"/>
    <w:rsid w:val="0039435F"/>
    <w:rsid w:val="003950F1"/>
    <w:rsid w:val="003974A4"/>
    <w:rsid w:val="003A274D"/>
    <w:rsid w:val="003A35E7"/>
    <w:rsid w:val="003A496D"/>
    <w:rsid w:val="003A55E5"/>
    <w:rsid w:val="003A56E3"/>
    <w:rsid w:val="003A6050"/>
    <w:rsid w:val="003A668A"/>
    <w:rsid w:val="003B0AD6"/>
    <w:rsid w:val="003B0E30"/>
    <w:rsid w:val="003B0F1A"/>
    <w:rsid w:val="003B1699"/>
    <w:rsid w:val="003B1CCB"/>
    <w:rsid w:val="003B3CF0"/>
    <w:rsid w:val="003B4C58"/>
    <w:rsid w:val="003C038E"/>
    <w:rsid w:val="003C1A7B"/>
    <w:rsid w:val="003C1A7E"/>
    <w:rsid w:val="003C213E"/>
    <w:rsid w:val="003C48BF"/>
    <w:rsid w:val="003C62CB"/>
    <w:rsid w:val="003C6D58"/>
    <w:rsid w:val="003C7A06"/>
    <w:rsid w:val="003D0FE7"/>
    <w:rsid w:val="003D2FF7"/>
    <w:rsid w:val="003D3B8D"/>
    <w:rsid w:val="003D3C2F"/>
    <w:rsid w:val="003D4E71"/>
    <w:rsid w:val="003D5755"/>
    <w:rsid w:val="003D5865"/>
    <w:rsid w:val="003D6286"/>
    <w:rsid w:val="003D6994"/>
    <w:rsid w:val="003D6A79"/>
    <w:rsid w:val="003D7429"/>
    <w:rsid w:val="003D76D9"/>
    <w:rsid w:val="003E1245"/>
    <w:rsid w:val="003E20D6"/>
    <w:rsid w:val="003E2D00"/>
    <w:rsid w:val="003E49EB"/>
    <w:rsid w:val="003E4D8D"/>
    <w:rsid w:val="003E5DF4"/>
    <w:rsid w:val="003E5E0E"/>
    <w:rsid w:val="003E7285"/>
    <w:rsid w:val="003E7670"/>
    <w:rsid w:val="003E7B02"/>
    <w:rsid w:val="003F01B9"/>
    <w:rsid w:val="003F180A"/>
    <w:rsid w:val="003F2735"/>
    <w:rsid w:val="003F2BDA"/>
    <w:rsid w:val="003F4696"/>
    <w:rsid w:val="003F4C68"/>
    <w:rsid w:val="003F4DE1"/>
    <w:rsid w:val="003F6B95"/>
    <w:rsid w:val="00400C52"/>
    <w:rsid w:val="00400FEE"/>
    <w:rsid w:val="00401044"/>
    <w:rsid w:val="00402992"/>
    <w:rsid w:val="00404A44"/>
    <w:rsid w:val="00406034"/>
    <w:rsid w:val="004069C6"/>
    <w:rsid w:val="004072D8"/>
    <w:rsid w:val="00407862"/>
    <w:rsid w:val="00407EB4"/>
    <w:rsid w:val="00411D94"/>
    <w:rsid w:val="00412673"/>
    <w:rsid w:val="004136E2"/>
    <w:rsid w:val="00414DFD"/>
    <w:rsid w:val="004155BF"/>
    <w:rsid w:val="004160BF"/>
    <w:rsid w:val="00420196"/>
    <w:rsid w:val="0042210E"/>
    <w:rsid w:val="004228D4"/>
    <w:rsid w:val="004247DD"/>
    <w:rsid w:val="00424E98"/>
    <w:rsid w:val="004261CF"/>
    <w:rsid w:val="00427C32"/>
    <w:rsid w:val="00431EDF"/>
    <w:rsid w:val="00433DCC"/>
    <w:rsid w:val="00435490"/>
    <w:rsid w:val="00441E54"/>
    <w:rsid w:val="0044300F"/>
    <w:rsid w:val="0044357B"/>
    <w:rsid w:val="00444092"/>
    <w:rsid w:val="004450B6"/>
    <w:rsid w:val="00445EE1"/>
    <w:rsid w:val="00446E70"/>
    <w:rsid w:val="00450713"/>
    <w:rsid w:val="00452158"/>
    <w:rsid w:val="00452CC4"/>
    <w:rsid w:val="00453476"/>
    <w:rsid w:val="00453723"/>
    <w:rsid w:val="004538B5"/>
    <w:rsid w:val="0045550D"/>
    <w:rsid w:val="00455835"/>
    <w:rsid w:val="00455A66"/>
    <w:rsid w:val="00456098"/>
    <w:rsid w:val="004629AE"/>
    <w:rsid w:val="004632B0"/>
    <w:rsid w:val="00463C0C"/>
    <w:rsid w:val="00464128"/>
    <w:rsid w:val="00465E2E"/>
    <w:rsid w:val="004706E2"/>
    <w:rsid w:val="00470DD5"/>
    <w:rsid w:val="0047267D"/>
    <w:rsid w:val="00473018"/>
    <w:rsid w:val="00473A0C"/>
    <w:rsid w:val="004757F5"/>
    <w:rsid w:val="004766FB"/>
    <w:rsid w:val="00476933"/>
    <w:rsid w:val="00476CAC"/>
    <w:rsid w:val="00476E5C"/>
    <w:rsid w:val="004803A2"/>
    <w:rsid w:val="004812D4"/>
    <w:rsid w:val="004837CF"/>
    <w:rsid w:val="004844DF"/>
    <w:rsid w:val="00490206"/>
    <w:rsid w:val="00490817"/>
    <w:rsid w:val="00493AA2"/>
    <w:rsid w:val="00493D29"/>
    <w:rsid w:val="00494716"/>
    <w:rsid w:val="00495EAF"/>
    <w:rsid w:val="00496C1D"/>
    <w:rsid w:val="004971AD"/>
    <w:rsid w:val="004A2BF7"/>
    <w:rsid w:val="004A479F"/>
    <w:rsid w:val="004A48E5"/>
    <w:rsid w:val="004A4E51"/>
    <w:rsid w:val="004A5A58"/>
    <w:rsid w:val="004B1B3D"/>
    <w:rsid w:val="004B1D05"/>
    <w:rsid w:val="004B2BB2"/>
    <w:rsid w:val="004B3080"/>
    <w:rsid w:val="004B3288"/>
    <w:rsid w:val="004B64E9"/>
    <w:rsid w:val="004B71F5"/>
    <w:rsid w:val="004B7A2D"/>
    <w:rsid w:val="004C14C4"/>
    <w:rsid w:val="004C1B2E"/>
    <w:rsid w:val="004C2B06"/>
    <w:rsid w:val="004C32D6"/>
    <w:rsid w:val="004C358C"/>
    <w:rsid w:val="004C3DD8"/>
    <w:rsid w:val="004C3E76"/>
    <w:rsid w:val="004C4209"/>
    <w:rsid w:val="004C4321"/>
    <w:rsid w:val="004C5569"/>
    <w:rsid w:val="004D088E"/>
    <w:rsid w:val="004D13D9"/>
    <w:rsid w:val="004D21E1"/>
    <w:rsid w:val="004D3AA0"/>
    <w:rsid w:val="004D6A3E"/>
    <w:rsid w:val="004E167D"/>
    <w:rsid w:val="004E1E73"/>
    <w:rsid w:val="004E3153"/>
    <w:rsid w:val="004E457C"/>
    <w:rsid w:val="004E48FA"/>
    <w:rsid w:val="004E4BEF"/>
    <w:rsid w:val="004E5B05"/>
    <w:rsid w:val="004E5E1D"/>
    <w:rsid w:val="004E6BA2"/>
    <w:rsid w:val="004E798A"/>
    <w:rsid w:val="004F1C18"/>
    <w:rsid w:val="004F2C0C"/>
    <w:rsid w:val="00500C0A"/>
    <w:rsid w:val="005014DF"/>
    <w:rsid w:val="00502108"/>
    <w:rsid w:val="005028ED"/>
    <w:rsid w:val="00502B98"/>
    <w:rsid w:val="0050337A"/>
    <w:rsid w:val="00507EF0"/>
    <w:rsid w:val="00511FF5"/>
    <w:rsid w:val="00512596"/>
    <w:rsid w:val="00513578"/>
    <w:rsid w:val="00513BDF"/>
    <w:rsid w:val="005144C9"/>
    <w:rsid w:val="0051642F"/>
    <w:rsid w:val="00516581"/>
    <w:rsid w:val="00516D85"/>
    <w:rsid w:val="005202A6"/>
    <w:rsid w:val="005241D3"/>
    <w:rsid w:val="00524202"/>
    <w:rsid w:val="005245CD"/>
    <w:rsid w:val="0052666A"/>
    <w:rsid w:val="005275E5"/>
    <w:rsid w:val="0053122C"/>
    <w:rsid w:val="00533163"/>
    <w:rsid w:val="00534182"/>
    <w:rsid w:val="00534870"/>
    <w:rsid w:val="005349A2"/>
    <w:rsid w:val="005409EA"/>
    <w:rsid w:val="0054315E"/>
    <w:rsid w:val="00546D48"/>
    <w:rsid w:val="00547BBC"/>
    <w:rsid w:val="0055175D"/>
    <w:rsid w:val="005538DC"/>
    <w:rsid w:val="0055636B"/>
    <w:rsid w:val="00560CB4"/>
    <w:rsid w:val="00561221"/>
    <w:rsid w:val="00562E18"/>
    <w:rsid w:val="00563CC3"/>
    <w:rsid w:val="00563D1F"/>
    <w:rsid w:val="00564A6B"/>
    <w:rsid w:val="00565B42"/>
    <w:rsid w:val="005677E9"/>
    <w:rsid w:val="005679AD"/>
    <w:rsid w:val="005706E4"/>
    <w:rsid w:val="00570FC3"/>
    <w:rsid w:val="00572F89"/>
    <w:rsid w:val="00573DA1"/>
    <w:rsid w:val="00574FEB"/>
    <w:rsid w:val="00576CD2"/>
    <w:rsid w:val="00576D5D"/>
    <w:rsid w:val="00577CD4"/>
    <w:rsid w:val="00577EF2"/>
    <w:rsid w:val="00580DAF"/>
    <w:rsid w:val="00581C37"/>
    <w:rsid w:val="00581DCF"/>
    <w:rsid w:val="00582298"/>
    <w:rsid w:val="005825F0"/>
    <w:rsid w:val="0058401F"/>
    <w:rsid w:val="00584751"/>
    <w:rsid w:val="00584F82"/>
    <w:rsid w:val="00585C3A"/>
    <w:rsid w:val="00591F66"/>
    <w:rsid w:val="00592916"/>
    <w:rsid w:val="00594340"/>
    <w:rsid w:val="00594831"/>
    <w:rsid w:val="00595F57"/>
    <w:rsid w:val="00595FF8"/>
    <w:rsid w:val="0059675A"/>
    <w:rsid w:val="00596B6B"/>
    <w:rsid w:val="00596EF1"/>
    <w:rsid w:val="005A00E9"/>
    <w:rsid w:val="005A06F4"/>
    <w:rsid w:val="005A1FFE"/>
    <w:rsid w:val="005A31C9"/>
    <w:rsid w:val="005A403A"/>
    <w:rsid w:val="005A6C35"/>
    <w:rsid w:val="005A6CC0"/>
    <w:rsid w:val="005B01DB"/>
    <w:rsid w:val="005B0248"/>
    <w:rsid w:val="005B03B7"/>
    <w:rsid w:val="005B1AE3"/>
    <w:rsid w:val="005B48EF"/>
    <w:rsid w:val="005B535D"/>
    <w:rsid w:val="005B67D1"/>
    <w:rsid w:val="005B6D7D"/>
    <w:rsid w:val="005C1D16"/>
    <w:rsid w:val="005C3C7E"/>
    <w:rsid w:val="005C3CFA"/>
    <w:rsid w:val="005C7DCD"/>
    <w:rsid w:val="005D09FF"/>
    <w:rsid w:val="005D43FC"/>
    <w:rsid w:val="005D44D9"/>
    <w:rsid w:val="005D7003"/>
    <w:rsid w:val="005E0080"/>
    <w:rsid w:val="005E110F"/>
    <w:rsid w:val="005E2B59"/>
    <w:rsid w:val="005E3069"/>
    <w:rsid w:val="005E45A2"/>
    <w:rsid w:val="005E52A5"/>
    <w:rsid w:val="005E59CE"/>
    <w:rsid w:val="005E5D8C"/>
    <w:rsid w:val="005F00DD"/>
    <w:rsid w:val="005F50B7"/>
    <w:rsid w:val="005F63F0"/>
    <w:rsid w:val="005F749E"/>
    <w:rsid w:val="006005DD"/>
    <w:rsid w:val="006031D1"/>
    <w:rsid w:val="006042C1"/>
    <w:rsid w:val="00605AE3"/>
    <w:rsid w:val="00611B6E"/>
    <w:rsid w:val="00612155"/>
    <w:rsid w:val="0061485B"/>
    <w:rsid w:val="00614B9C"/>
    <w:rsid w:val="006158F6"/>
    <w:rsid w:val="00620997"/>
    <w:rsid w:val="00621161"/>
    <w:rsid w:val="00623555"/>
    <w:rsid w:val="006237D1"/>
    <w:rsid w:val="00623C40"/>
    <w:rsid w:val="00624B5D"/>
    <w:rsid w:val="00625145"/>
    <w:rsid w:val="00625D0D"/>
    <w:rsid w:val="00625F0D"/>
    <w:rsid w:val="0062782B"/>
    <w:rsid w:val="00630B9A"/>
    <w:rsid w:val="006318E2"/>
    <w:rsid w:val="00631E0B"/>
    <w:rsid w:val="00632745"/>
    <w:rsid w:val="00635B42"/>
    <w:rsid w:val="00636B4E"/>
    <w:rsid w:val="006372C5"/>
    <w:rsid w:val="00640A33"/>
    <w:rsid w:val="00641C90"/>
    <w:rsid w:val="00642B6B"/>
    <w:rsid w:val="00642C37"/>
    <w:rsid w:val="00642F87"/>
    <w:rsid w:val="00643136"/>
    <w:rsid w:val="00643E49"/>
    <w:rsid w:val="0064646C"/>
    <w:rsid w:val="0065200C"/>
    <w:rsid w:val="00653420"/>
    <w:rsid w:val="006536B5"/>
    <w:rsid w:val="00653EC2"/>
    <w:rsid w:val="00654664"/>
    <w:rsid w:val="00655BF8"/>
    <w:rsid w:val="00656166"/>
    <w:rsid w:val="0065632A"/>
    <w:rsid w:val="006567A7"/>
    <w:rsid w:val="006601A1"/>
    <w:rsid w:val="006608E4"/>
    <w:rsid w:val="006628EE"/>
    <w:rsid w:val="00663A99"/>
    <w:rsid w:val="00665361"/>
    <w:rsid w:val="00666BEC"/>
    <w:rsid w:val="006678B2"/>
    <w:rsid w:val="00670A9D"/>
    <w:rsid w:val="0067119A"/>
    <w:rsid w:val="00671D8C"/>
    <w:rsid w:val="00673FDC"/>
    <w:rsid w:val="006741C7"/>
    <w:rsid w:val="006747CA"/>
    <w:rsid w:val="00675087"/>
    <w:rsid w:val="006765CE"/>
    <w:rsid w:val="006770C2"/>
    <w:rsid w:val="006812DA"/>
    <w:rsid w:val="00681663"/>
    <w:rsid w:val="00682EFB"/>
    <w:rsid w:val="006831E4"/>
    <w:rsid w:val="006842F4"/>
    <w:rsid w:val="006843AC"/>
    <w:rsid w:val="00684F16"/>
    <w:rsid w:val="006858D2"/>
    <w:rsid w:val="00685B03"/>
    <w:rsid w:val="006877C1"/>
    <w:rsid w:val="00690CEF"/>
    <w:rsid w:val="006912F3"/>
    <w:rsid w:val="006944AC"/>
    <w:rsid w:val="00694A31"/>
    <w:rsid w:val="00694FFD"/>
    <w:rsid w:val="00697263"/>
    <w:rsid w:val="006A0EC7"/>
    <w:rsid w:val="006A1476"/>
    <w:rsid w:val="006A2E3D"/>
    <w:rsid w:val="006A3C0E"/>
    <w:rsid w:val="006A5BE3"/>
    <w:rsid w:val="006A5FA7"/>
    <w:rsid w:val="006A623C"/>
    <w:rsid w:val="006B000C"/>
    <w:rsid w:val="006B0609"/>
    <w:rsid w:val="006B1529"/>
    <w:rsid w:val="006B1732"/>
    <w:rsid w:val="006B2380"/>
    <w:rsid w:val="006B49D3"/>
    <w:rsid w:val="006B61B3"/>
    <w:rsid w:val="006B61F5"/>
    <w:rsid w:val="006B688C"/>
    <w:rsid w:val="006C054F"/>
    <w:rsid w:val="006C2086"/>
    <w:rsid w:val="006D15D7"/>
    <w:rsid w:val="006D663F"/>
    <w:rsid w:val="006E1ED6"/>
    <w:rsid w:val="006E2F02"/>
    <w:rsid w:val="006E3EF6"/>
    <w:rsid w:val="006E5D9E"/>
    <w:rsid w:val="006E649C"/>
    <w:rsid w:val="006E72FE"/>
    <w:rsid w:val="006E74F0"/>
    <w:rsid w:val="006E7527"/>
    <w:rsid w:val="006E7BF5"/>
    <w:rsid w:val="006F1013"/>
    <w:rsid w:val="006F149B"/>
    <w:rsid w:val="006F1EFB"/>
    <w:rsid w:val="006F3BAC"/>
    <w:rsid w:val="007006B7"/>
    <w:rsid w:val="00701D72"/>
    <w:rsid w:val="00702299"/>
    <w:rsid w:val="00703D46"/>
    <w:rsid w:val="00704A09"/>
    <w:rsid w:val="00705E77"/>
    <w:rsid w:val="0070617A"/>
    <w:rsid w:val="00706EB3"/>
    <w:rsid w:val="00707B3D"/>
    <w:rsid w:val="00707E56"/>
    <w:rsid w:val="00711C0B"/>
    <w:rsid w:val="00714D07"/>
    <w:rsid w:val="007157E3"/>
    <w:rsid w:val="00717793"/>
    <w:rsid w:val="00717CF0"/>
    <w:rsid w:val="00720E06"/>
    <w:rsid w:val="007228FB"/>
    <w:rsid w:val="00724277"/>
    <w:rsid w:val="00724D03"/>
    <w:rsid w:val="0072660E"/>
    <w:rsid w:val="007308AD"/>
    <w:rsid w:val="007326BD"/>
    <w:rsid w:val="007334BC"/>
    <w:rsid w:val="007335A4"/>
    <w:rsid w:val="0073430F"/>
    <w:rsid w:val="00734C8A"/>
    <w:rsid w:val="007353B7"/>
    <w:rsid w:val="00736591"/>
    <w:rsid w:val="0073759C"/>
    <w:rsid w:val="00740931"/>
    <w:rsid w:val="00743129"/>
    <w:rsid w:val="007436A6"/>
    <w:rsid w:val="00745334"/>
    <w:rsid w:val="00750E88"/>
    <w:rsid w:val="00751D63"/>
    <w:rsid w:val="00753643"/>
    <w:rsid w:val="007537A7"/>
    <w:rsid w:val="00753851"/>
    <w:rsid w:val="0075520D"/>
    <w:rsid w:val="007563EA"/>
    <w:rsid w:val="00756666"/>
    <w:rsid w:val="0075682C"/>
    <w:rsid w:val="00757592"/>
    <w:rsid w:val="00761FC8"/>
    <w:rsid w:val="00763097"/>
    <w:rsid w:val="007640A9"/>
    <w:rsid w:val="007644A1"/>
    <w:rsid w:val="00770CD0"/>
    <w:rsid w:val="00770FCF"/>
    <w:rsid w:val="0077180B"/>
    <w:rsid w:val="0077237A"/>
    <w:rsid w:val="00773F10"/>
    <w:rsid w:val="00780214"/>
    <w:rsid w:val="00780F41"/>
    <w:rsid w:val="00781D74"/>
    <w:rsid w:val="00782D14"/>
    <w:rsid w:val="0078477A"/>
    <w:rsid w:val="00784B14"/>
    <w:rsid w:val="00786B7B"/>
    <w:rsid w:val="007909B9"/>
    <w:rsid w:val="00794848"/>
    <w:rsid w:val="00794B60"/>
    <w:rsid w:val="00796E61"/>
    <w:rsid w:val="00797624"/>
    <w:rsid w:val="0079785E"/>
    <w:rsid w:val="00797C6F"/>
    <w:rsid w:val="007A165F"/>
    <w:rsid w:val="007A1AD2"/>
    <w:rsid w:val="007A21EC"/>
    <w:rsid w:val="007A398A"/>
    <w:rsid w:val="007A4414"/>
    <w:rsid w:val="007A7AC0"/>
    <w:rsid w:val="007B1C59"/>
    <w:rsid w:val="007B1FDA"/>
    <w:rsid w:val="007B2650"/>
    <w:rsid w:val="007B2EB9"/>
    <w:rsid w:val="007B47C1"/>
    <w:rsid w:val="007B5924"/>
    <w:rsid w:val="007B5DD0"/>
    <w:rsid w:val="007C03F2"/>
    <w:rsid w:val="007C061D"/>
    <w:rsid w:val="007C1142"/>
    <w:rsid w:val="007C1218"/>
    <w:rsid w:val="007C2A06"/>
    <w:rsid w:val="007C2E47"/>
    <w:rsid w:val="007C447C"/>
    <w:rsid w:val="007C4A1B"/>
    <w:rsid w:val="007C5E2D"/>
    <w:rsid w:val="007C614E"/>
    <w:rsid w:val="007D1125"/>
    <w:rsid w:val="007D2CEB"/>
    <w:rsid w:val="007D3385"/>
    <w:rsid w:val="007D4638"/>
    <w:rsid w:val="007D53A3"/>
    <w:rsid w:val="007D58A1"/>
    <w:rsid w:val="007D7A10"/>
    <w:rsid w:val="007E2FE6"/>
    <w:rsid w:val="007E32AB"/>
    <w:rsid w:val="007E3A12"/>
    <w:rsid w:val="007E43CD"/>
    <w:rsid w:val="007E4707"/>
    <w:rsid w:val="007E4B31"/>
    <w:rsid w:val="007E4E21"/>
    <w:rsid w:val="007E587F"/>
    <w:rsid w:val="007E6F3C"/>
    <w:rsid w:val="007F1F36"/>
    <w:rsid w:val="007F32A2"/>
    <w:rsid w:val="007F345D"/>
    <w:rsid w:val="007F3E70"/>
    <w:rsid w:val="007F568A"/>
    <w:rsid w:val="007F609F"/>
    <w:rsid w:val="0080282C"/>
    <w:rsid w:val="008031CE"/>
    <w:rsid w:val="00803B04"/>
    <w:rsid w:val="00803F77"/>
    <w:rsid w:val="008048CA"/>
    <w:rsid w:val="0081070C"/>
    <w:rsid w:val="0081157C"/>
    <w:rsid w:val="00811EE0"/>
    <w:rsid w:val="008146AF"/>
    <w:rsid w:val="00816778"/>
    <w:rsid w:val="00816AFD"/>
    <w:rsid w:val="00817160"/>
    <w:rsid w:val="00817390"/>
    <w:rsid w:val="008205FE"/>
    <w:rsid w:val="008214E6"/>
    <w:rsid w:val="00822273"/>
    <w:rsid w:val="0082402C"/>
    <w:rsid w:val="00824504"/>
    <w:rsid w:val="00826CFE"/>
    <w:rsid w:val="00830BFA"/>
    <w:rsid w:val="00831AF2"/>
    <w:rsid w:val="00833C89"/>
    <w:rsid w:val="00833FEF"/>
    <w:rsid w:val="00834AF9"/>
    <w:rsid w:val="00834BD9"/>
    <w:rsid w:val="00837392"/>
    <w:rsid w:val="00837E87"/>
    <w:rsid w:val="0084078B"/>
    <w:rsid w:val="00840914"/>
    <w:rsid w:val="00840D7B"/>
    <w:rsid w:val="0084245E"/>
    <w:rsid w:val="00842E37"/>
    <w:rsid w:val="008459C1"/>
    <w:rsid w:val="00846059"/>
    <w:rsid w:val="00846068"/>
    <w:rsid w:val="008466C5"/>
    <w:rsid w:val="00846D7A"/>
    <w:rsid w:val="00847170"/>
    <w:rsid w:val="00847F1D"/>
    <w:rsid w:val="00851CEC"/>
    <w:rsid w:val="00851ECE"/>
    <w:rsid w:val="008522EC"/>
    <w:rsid w:val="00855AB4"/>
    <w:rsid w:val="00856562"/>
    <w:rsid w:val="00860EB5"/>
    <w:rsid w:val="00862615"/>
    <w:rsid w:val="008636B2"/>
    <w:rsid w:val="00864BE3"/>
    <w:rsid w:val="00867604"/>
    <w:rsid w:val="008702FC"/>
    <w:rsid w:val="00870C47"/>
    <w:rsid w:val="00872FEB"/>
    <w:rsid w:val="00873078"/>
    <w:rsid w:val="0087526A"/>
    <w:rsid w:val="00881121"/>
    <w:rsid w:val="00882F26"/>
    <w:rsid w:val="00884871"/>
    <w:rsid w:val="00884939"/>
    <w:rsid w:val="00884C5A"/>
    <w:rsid w:val="00886CBD"/>
    <w:rsid w:val="008904FA"/>
    <w:rsid w:val="0089112F"/>
    <w:rsid w:val="00892E86"/>
    <w:rsid w:val="008941AE"/>
    <w:rsid w:val="00894C45"/>
    <w:rsid w:val="00897085"/>
    <w:rsid w:val="008A2955"/>
    <w:rsid w:val="008A2A12"/>
    <w:rsid w:val="008A2E36"/>
    <w:rsid w:val="008A2EA0"/>
    <w:rsid w:val="008A5E44"/>
    <w:rsid w:val="008B062F"/>
    <w:rsid w:val="008B2B12"/>
    <w:rsid w:val="008C1079"/>
    <w:rsid w:val="008C12BB"/>
    <w:rsid w:val="008C14E7"/>
    <w:rsid w:val="008C18E4"/>
    <w:rsid w:val="008C1BD5"/>
    <w:rsid w:val="008C1E43"/>
    <w:rsid w:val="008C25AB"/>
    <w:rsid w:val="008C36D4"/>
    <w:rsid w:val="008C3831"/>
    <w:rsid w:val="008C3C78"/>
    <w:rsid w:val="008C419F"/>
    <w:rsid w:val="008C60DF"/>
    <w:rsid w:val="008C72C5"/>
    <w:rsid w:val="008C771B"/>
    <w:rsid w:val="008C7B87"/>
    <w:rsid w:val="008D01C2"/>
    <w:rsid w:val="008D1012"/>
    <w:rsid w:val="008D2EAB"/>
    <w:rsid w:val="008D3A46"/>
    <w:rsid w:val="008D5C28"/>
    <w:rsid w:val="008D6FB2"/>
    <w:rsid w:val="008E03A2"/>
    <w:rsid w:val="008E0433"/>
    <w:rsid w:val="008E1550"/>
    <w:rsid w:val="008E41C8"/>
    <w:rsid w:val="008E4B86"/>
    <w:rsid w:val="008E5078"/>
    <w:rsid w:val="008E51C2"/>
    <w:rsid w:val="008E5C14"/>
    <w:rsid w:val="008E6C5C"/>
    <w:rsid w:val="008F0953"/>
    <w:rsid w:val="008F0C1F"/>
    <w:rsid w:val="008F208B"/>
    <w:rsid w:val="008F3387"/>
    <w:rsid w:val="008F3760"/>
    <w:rsid w:val="008F60BA"/>
    <w:rsid w:val="008F748C"/>
    <w:rsid w:val="008F7705"/>
    <w:rsid w:val="00900807"/>
    <w:rsid w:val="00902731"/>
    <w:rsid w:val="009032ED"/>
    <w:rsid w:val="0090333D"/>
    <w:rsid w:val="00905B07"/>
    <w:rsid w:val="00906DD9"/>
    <w:rsid w:val="00907751"/>
    <w:rsid w:val="00910C94"/>
    <w:rsid w:val="009124A9"/>
    <w:rsid w:val="00912961"/>
    <w:rsid w:val="00914C94"/>
    <w:rsid w:val="00914D20"/>
    <w:rsid w:val="00914F0F"/>
    <w:rsid w:val="00915DF3"/>
    <w:rsid w:val="009167EA"/>
    <w:rsid w:val="00917809"/>
    <w:rsid w:val="009203F6"/>
    <w:rsid w:val="0092316E"/>
    <w:rsid w:val="00925842"/>
    <w:rsid w:val="00930C2C"/>
    <w:rsid w:val="00931697"/>
    <w:rsid w:val="009321D2"/>
    <w:rsid w:val="009326E3"/>
    <w:rsid w:val="0093544F"/>
    <w:rsid w:val="009356BA"/>
    <w:rsid w:val="00935E2F"/>
    <w:rsid w:val="009361F5"/>
    <w:rsid w:val="009408B2"/>
    <w:rsid w:val="00950015"/>
    <w:rsid w:val="009505BD"/>
    <w:rsid w:val="00952915"/>
    <w:rsid w:val="00954C81"/>
    <w:rsid w:val="009553B4"/>
    <w:rsid w:val="0095580F"/>
    <w:rsid w:val="00955951"/>
    <w:rsid w:val="00955C5F"/>
    <w:rsid w:val="00956DF7"/>
    <w:rsid w:val="00957908"/>
    <w:rsid w:val="00961555"/>
    <w:rsid w:val="0096225F"/>
    <w:rsid w:val="00962A75"/>
    <w:rsid w:val="00962C1A"/>
    <w:rsid w:val="00962F43"/>
    <w:rsid w:val="00963E8D"/>
    <w:rsid w:val="00964DB1"/>
    <w:rsid w:val="00964FAD"/>
    <w:rsid w:val="00965191"/>
    <w:rsid w:val="009700E3"/>
    <w:rsid w:val="0097117A"/>
    <w:rsid w:val="0097363C"/>
    <w:rsid w:val="00975325"/>
    <w:rsid w:val="00975CB0"/>
    <w:rsid w:val="009803CF"/>
    <w:rsid w:val="00980BC5"/>
    <w:rsid w:val="00981134"/>
    <w:rsid w:val="00981D74"/>
    <w:rsid w:val="00983EEC"/>
    <w:rsid w:val="00984492"/>
    <w:rsid w:val="00985E94"/>
    <w:rsid w:val="00987411"/>
    <w:rsid w:val="00990CF7"/>
    <w:rsid w:val="00991904"/>
    <w:rsid w:val="00993564"/>
    <w:rsid w:val="0099672F"/>
    <w:rsid w:val="009A174C"/>
    <w:rsid w:val="009A2B50"/>
    <w:rsid w:val="009A6E09"/>
    <w:rsid w:val="009B066D"/>
    <w:rsid w:val="009B15FB"/>
    <w:rsid w:val="009B4732"/>
    <w:rsid w:val="009B64D3"/>
    <w:rsid w:val="009B6CF6"/>
    <w:rsid w:val="009C0423"/>
    <w:rsid w:val="009C0B16"/>
    <w:rsid w:val="009C2A3A"/>
    <w:rsid w:val="009C3976"/>
    <w:rsid w:val="009C7E34"/>
    <w:rsid w:val="009D0AE2"/>
    <w:rsid w:val="009D10BE"/>
    <w:rsid w:val="009D10D7"/>
    <w:rsid w:val="009D332A"/>
    <w:rsid w:val="009D40E9"/>
    <w:rsid w:val="009D48E6"/>
    <w:rsid w:val="009D5A53"/>
    <w:rsid w:val="009D7289"/>
    <w:rsid w:val="009E2117"/>
    <w:rsid w:val="009E3524"/>
    <w:rsid w:val="009E4B50"/>
    <w:rsid w:val="009E63E2"/>
    <w:rsid w:val="009E6551"/>
    <w:rsid w:val="009E66C2"/>
    <w:rsid w:val="009E7007"/>
    <w:rsid w:val="009E79AF"/>
    <w:rsid w:val="009F0B05"/>
    <w:rsid w:val="009F0E08"/>
    <w:rsid w:val="009F2069"/>
    <w:rsid w:val="009F4802"/>
    <w:rsid w:val="009F7E0A"/>
    <w:rsid w:val="00A0061E"/>
    <w:rsid w:val="00A0122B"/>
    <w:rsid w:val="00A0151E"/>
    <w:rsid w:val="00A02DC3"/>
    <w:rsid w:val="00A05308"/>
    <w:rsid w:val="00A057F9"/>
    <w:rsid w:val="00A07901"/>
    <w:rsid w:val="00A07E65"/>
    <w:rsid w:val="00A1042A"/>
    <w:rsid w:val="00A104BF"/>
    <w:rsid w:val="00A12B57"/>
    <w:rsid w:val="00A13393"/>
    <w:rsid w:val="00A1439E"/>
    <w:rsid w:val="00A17957"/>
    <w:rsid w:val="00A17FF2"/>
    <w:rsid w:val="00A21C06"/>
    <w:rsid w:val="00A233BC"/>
    <w:rsid w:val="00A24A9E"/>
    <w:rsid w:val="00A2650E"/>
    <w:rsid w:val="00A3024B"/>
    <w:rsid w:val="00A3393C"/>
    <w:rsid w:val="00A34515"/>
    <w:rsid w:val="00A34F7E"/>
    <w:rsid w:val="00A37DF6"/>
    <w:rsid w:val="00A4067C"/>
    <w:rsid w:val="00A40D60"/>
    <w:rsid w:val="00A40FD1"/>
    <w:rsid w:val="00A42F0E"/>
    <w:rsid w:val="00A43172"/>
    <w:rsid w:val="00A43E47"/>
    <w:rsid w:val="00A4409B"/>
    <w:rsid w:val="00A4418A"/>
    <w:rsid w:val="00A45CC2"/>
    <w:rsid w:val="00A45F12"/>
    <w:rsid w:val="00A508B8"/>
    <w:rsid w:val="00A50FDF"/>
    <w:rsid w:val="00A52568"/>
    <w:rsid w:val="00A569F5"/>
    <w:rsid w:val="00A56C3A"/>
    <w:rsid w:val="00A6031B"/>
    <w:rsid w:val="00A6213C"/>
    <w:rsid w:val="00A6231D"/>
    <w:rsid w:val="00A62E2D"/>
    <w:rsid w:val="00A62F4F"/>
    <w:rsid w:val="00A63BDA"/>
    <w:rsid w:val="00A6539F"/>
    <w:rsid w:val="00A65B69"/>
    <w:rsid w:val="00A70866"/>
    <w:rsid w:val="00A735BA"/>
    <w:rsid w:val="00A76657"/>
    <w:rsid w:val="00A770E8"/>
    <w:rsid w:val="00A77209"/>
    <w:rsid w:val="00A776EE"/>
    <w:rsid w:val="00A7787F"/>
    <w:rsid w:val="00A77C56"/>
    <w:rsid w:val="00A80ED1"/>
    <w:rsid w:val="00A81277"/>
    <w:rsid w:val="00A81F68"/>
    <w:rsid w:val="00A82764"/>
    <w:rsid w:val="00A82871"/>
    <w:rsid w:val="00A83517"/>
    <w:rsid w:val="00A83EF3"/>
    <w:rsid w:val="00A846D7"/>
    <w:rsid w:val="00A84D92"/>
    <w:rsid w:val="00A87BD5"/>
    <w:rsid w:val="00A9097E"/>
    <w:rsid w:val="00A90C1E"/>
    <w:rsid w:val="00A914BF"/>
    <w:rsid w:val="00A9309D"/>
    <w:rsid w:val="00A930DB"/>
    <w:rsid w:val="00A936A8"/>
    <w:rsid w:val="00A9661E"/>
    <w:rsid w:val="00A97BDD"/>
    <w:rsid w:val="00A97E8C"/>
    <w:rsid w:val="00AA0F42"/>
    <w:rsid w:val="00AA10A6"/>
    <w:rsid w:val="00AA1FF4"/>
    <w:rsid w:val="00AA2017"/>
    <w:rsid w:val="00AA2DE3"/>
    <w:rsid w:val="00AA3D39"/>
    <w:rsid w:val="00AA40DC"/>
    <w:rsid w:val="00AA49F4"/>
    <w:rsid w:val="00AA515F"/>
    <w:rsid w:val="00AA6D7C"/>
    <w:rsid w:val="00AB079C"/>
    <w:rsid w:val="00AB0E25"/>
    <w:rsid w:val="00AB1E9D"/>
    <w:rsid w:val="00AB216A"/>
    <w:rsid w:val="00AB32F2"/>
    <w:rsid w:val="00AB3FD8"/>
    <w:rsid w:val="00AB48EC"/>
    <w:rsid w:val="00AC0183"/>
    <w:rsid w:val="00AC0964"/>
    <w:rsid w:val="00AC1E80"/>
    <w:rsid w:val="00AC22AD"/>
    <w:rsid w:val="00AC2FA9"/>
    <w:rsid w:val="00AC482A"/>
    <w:rsid w:val="00AC54E3"/>
    <w:rsid w:val="00AC5665"/>
    <w:rsid w:val="00AC6743"/>
    <w:rsid w:val="00AD383C"/>
    <w:rsid w:val="00AD5D9C"/>
    <w:rsid w:val="00AD6A45"/>
    <w:rsid w:val="00AE119D"/>
    <w:rsid w:val="00AE2327"/>
    <w:rsid w:val="00AE3F21"/>
    <w:rsid w:val="00AE42E3"/>
    <w:rsid w:val="00AE43D1"/>
    <w:rsid w:val="00AE5151"/>
    <w:rsid w:val="00AE5C05"/>
    <w:rsid w:val="00AE720F"/>
    <w:rsid w:val="00AF055D"/>
    <w:rsid w:val="00AF1551"/>
    <w:rsid w:val="00AF3BAD"/>
    <w:rsid w:val="00AF5415"/>
    <w:rsid w:val="00AF57B6"/>
    <w:rsid w:val="00B009DB"/>
    <w:rsid w:val="00B00C89"/>
    <w:rsid w:val="00B011C3"/>
    <w:rsid w:val="00B01A78"/>
    <w:rsid w:val="00B03DD6"/>
    <w:rsid w:val="00B066FE"/>
    <w:rsid w:val="00B067EC"/>
    <w:rsid w:val="00B06ED5"/>
    <w:rsid w:val="00B121DA"/>
    <w:rsid w:val="00B1538D"/>
    <w:rsid w:val="00B22246"/>
    <w:rsid w:val="00B22B2F"/>
    <w:rsid w:val="00B2312B"/>
    <w:rsid w:val="00B232AD"/>
    <w:rsid w:val="00B23F46"/>
    <w:rsid w:val="00B24EB9"/>
    <w:rsid w:val="00B25C8A"/>
    <w:rsid w:val="00B31130"/>
    <w:rsid w:val="00B31C0E"/>
    <w:rsid w:val="00B3370C"/>
    <w:rsid w:val="00B33DB5"/>
    <w:rsid w:val="00B34AF7"/>
    <w:rsid w:val="00B351B0"/>
    <w:rsid w:val="00B36B40"/>
    <w:rsid w:val="00B419BB"/>
    <w:rsid w:val="00B41AE7"/>
    <w:rsid w:val="00B41AF4"/>
    <w:rsid w:val="00B427EB"/>
    <w:rsid w:val="00B429C4"/>
    <w:rsid w:val="00B43C5B"/>
    <w:rsid w:val="00B45E76"/>
    <w:rsid w:val="00B4615C"/>
    <w:rsid w:val="00B475E9"/>
    <w:rsid w:val="00B47AF6"/>
    <w:rsid w:val="00B515F9"/>
    <w:rsid w:val="00B53E63"/>
    <w:rsid w:val="00B5468C"/>
    <w:rsid w:val="00B562B6"/>
    <w:rsid w:val="00B57DEE"/>
    <w:rsid w:val="00B61C97"/>
    <w:rsid w:val="00B64125"/>
    <w:rsid w:val="00B71AFB"/>
    <w:rsid w:val="00B72703"/>
    <w:rsid w:val="00B72B37"/>
    <w:rsid w:val="00B72EFC"/>
    <w:rsid w:val="00B74D30"/>
    <w:rsid w:val="00B80B60"/>
    <w:rsid w:val="00B81E0F"/>
    <w:rsid w:val="00B83DDA"/>
    <w:rsid w:val="00B841C9"/>
    <w:rsid w:val="00B84594"/>
    <w:rsid w:val="00B84759"/>
    <w:rsid w:val="00B847FC"/>
    <w:rsid w:val="00B84FA1"/>
    <w:rsid w:val="00B85DDF"/>
    <w:rsid w:val="00B86782"/>
    <w:rsid w:val="00B86DAA"/>
    <w:rsid w:val="00B86E35"/>
    <w:rsid w:val="00B8745B"/>
    <w:rsid w:val="00B878B3"/>
    <w:rsid w:val="00B87A67"/>
    <w:rsid w:val="00B905EF"/>
    <w:rsid w:val="00B90CEB"/>
    <w:rsid w:val="00B91DD2"/>
    <w:rsid w:val="00B93301"/>
    <w:rsid w:val="00B938DB"/>
    <w:rsid w:val="00B95A61"/>
    <w:rsid w:val="00B95AD2"/>
    <w:rsid w:val="00B9631A"/>
    <w:rsid w:val="00B9639E"/>
    <w:rsid w:val="00B97D4C"/>
    <w:rsid w:val="00BA0A60"/>
    <w:rsid w:val="00BA285C"/>
    <w:rsid w:val="00BA2C11"/>
    <w:rsid w:val="00BA35D0"/>
    <w:rsid w:val="00BA3725"/>
    <w:rsid w:val="00BA4B99"/>
    <w:rsid w:val="00BA4C27"/>
    <w:rsid w:val="00BA5112"/>
    <w:rsid w:val="00BA719B"/>
    <w:rsid w:val="00BA7AF8"/>
    <w:rsid w:val="00BB0799"/>
    <w:rsid w:val="00BB0CFC"/>
    <w:rsid w:val="00BB16BE"/>
    <w:rsid w:val="00BB3544"/>
    <w:rsid w:val="00BB4030"/>
    <w:rsid w:val="00BB49DB"/>
    <w:rsid w:val="00BB505A"/>
    <w:rsid w:val="00BB594A"/>
    <w:rsid w:val="00BB5A54"/>
    <w:rsid w:val="00BB656B"/>
    <w:rsid w:val="00BB672C"/>
    <w:rsid w:val="00BB6DFF"/>
    <w:rsid w:val="00BC13B7"/>
    <w:rsid w:val="00BC384F"/>
    <w:rsid w:val="00BC3FE8"/>
    <w:rsid w:val="00BC4CD8"/>
    <w:rsid w:val="00BC577A"/>
    <w:rsid w:val="00BC6C82"/>
    <w:rsid w:val="00BD009B"/>
    <w:rsid w:val="00BD0708"/>
    <w:rsid w:val="00BD093E"/>
    <w:rsid w:val="00BD0FDB"/>
    <w:rsid w:val="00BD117D"/>
    <w:rsid w:val="00BD1FEF"/>
    <w:rsid w:val="00BD2151"/>
    <w:rsid w:val="00BD425F"/>
    <w:rsid w:val="00BD4DAC"/>
    <w:rsid w:val="00BD524C"/>
    <w:rsid w:val="00BD5C80"/>
    <w:rsid w:val="00BD6522"/>
    <w:rsid w:val="00BD6CC3"/>
    <w:rsid w:val="00BE255B"/>
    <w:rsid w:val="00BE2C48"/>
    <w:rsid w:val="00BE39ED"/>
    <w:rsid w:val="00BE3C10"/>
    <w:rsid w:val="00BE4992"/>
    <w:rsid w:val="00BE56C0"/>
    <w:rsid w:val="00BE5D59"/>
    <w:rsid w:val="00BE6481"/>
    <w:rsid w:val="00BF0BB1"/>
    <w:rsid w:val="00BF1BBA"/>
    <w:rsid w:val="00BF1C7D"/>
    <w:rsid w:val="00BF2696"/>
    <w:rsid w:val="00BF2DA3"/>
    <w:rsid w:val="00BF375A"/>
    <w:rsid w:val="00BF6F91"/>
    <w:rsid w:val="00C00EC6"/>
    <w:rsid w:val="00C0111E"/>
    <w:rsid w:val="00C0124F"/>
    <w:rsid w:val="00C038F2"/>
    <w:rsid w:val="00C056FA"/>
    <w:rsid w:val="00C064A1"/>
    <w:rsid w:val="00C06D68"/>
    <w:rsid w:val="00C076F3"/>
    <w:rsid w:val="00C1216C"/>
    <w:rsid w:val="00C12773"/>
    <w:rsid w:val="00C12E5D"/>
    <w:rsid w:val="00C12ED5"/>
    <w:rsid w:val="00C14CED"/>
    <w:rsid w:val="00C1514A"/>
    <w:rsid w:val="00C15C58"/>
    <w:rsid w:val="00C16EB0"/>
    <w:rsid w:val="00C20403"/>
    <w:rsid w:val="00C217A6"/>
    <w:rsid w:val="00C218B6"/>
    <w:rsid w:val="00C21B33"/>
    <w:rsid w:val="00C224A5"/>
    <w:rsid w:val="00C22BFC"/>
    <w:rsid w:val="00C2466F"/>
    <w:rsid w:val="00C26F51"/>
    <w:rsid w:val="00C279F9"/>
    <w:rsid w:val="00C30FF2"/>
    <w:rsid w:val="00C312CA"/>
    <w:rsid w:val="00C33F6F"/>
    <w:rsid w:val="00C34879"/>
    <w:rsid w:val="00C34C34"/>
    <w:rsid w:val="00C34E75"/>
    <w:rsid w:val="00C3749C"/>
    <w:rsid w:val="00C43518"/>
    <w:rsid w:val="00C4585B"/>
    <w:rsid w:val="00C46570"/>
    <w:rsid w:val="00C46ABA"/>
    <w:rsid w:val="00C50934"/>
    <w:rsid w:val="00C5292E"/>
    <w:rsid w:val="00C53B6E"/>
    <w:rsid w:val="00C54B4B"/>
    <w:rsid w:val="00C56F31"/>
    <w:rsid w:val="00C57003"/>
    <w:rsid w:val="00C6133E"/>
    <w:rsid w:val="00C619B1"/>
    <w:rsid w:val="00C65756"/>
    <w:rsid w:val="00C659A5"/>
    <w:rsid w:val="00C65A18"/>
    <w:rsid w:val="00C67C27"/>
    <w:rsid w:val="00C67CED"/>
    <w:rsid w:val="00C70B5D"/>
    <w:rsid w:val="00C7457B"/>
    <w:rsid w:val="00C75575"/>
    <w:rsid w:val="00C75A62"/>
    <w:rsid w:val="00C75F51"/>
    <w:rsid w:val="00C76151"/>
    <w:rsid w:val="00C761A8"/>
    <w:rsid w:val="00C809D1"/>
    <w:rsid w:val="00C816B8"/>
    <w:rsid w:val="00C82126"/>
    <w:rsid w:val="00C824F5"/>
    <w:rsid w:val="00C8375E"/>
    <w:rsid w:val="00C84E47"/>
    <w:rsid w:val="00C8670F"/>
    <w:rsid w:val="00C86F7F"/>
    <w:rsid w:val="00C87226"/>
    <w:rsid w:val="00C905FD"/>
    <w:rsid w:val="00C92AFF"/>
    <w:rsid w:val="00C92B37"/>
    <w:rsid w:val="00C946A7"/>
    <w:rsid w:val="00C94CAA"/>
    <w:rsid w:val="00C953A7"/>
    <w:rsid w:val="00C95AE4"/>
    <w:rsid w:val="00C95BF3"/>
    <w:rsid w:val="00C9794F"/>
    <w:rsid w:val="00C97C3C"/>
    <w:rsid w:val="00CA0AF1"/>
    <w:rsid w:val="00CA25C1"/>
    <w:rsid w:val="00CA466D"/>
    <w:rsid w:val="00CA59DC"/>
    <w:rsid w:val="00CA5D84"/>
    <w:rsid w:val="00CB013E"/>
    <w:rsid w:val="00CB034E"/>
    <w:rsid w:val="00CB0B4C"/>
    <w:rsid w:val="00CB1EDD"/>
    <w:rsid w:val="00CB317A"/>
    <w:rsid w:val="00CB3C6D"/>
    <w:rsid w:val="00CB3EAA"/>
    <w:rsid w:val="00CB4357"/>
    <w:rsid w:val="00CB4554"/>
    <w:rsid w:val="00CB4DDF"/>
    <w:rsid w:val="00CB58C3"/>
    <w:rsid w:val="00CB5B4B"/>
    <w:rsid w:val="00CB63A0"/>
    <w:rsid w:val="00CB6FC1"/>
    <w:rsid w:val="00CC0484"/>
    <w:rsid w:val="00CC1BD0"/>
    <w:rsid w:val="00CC41AC"/>
    <w:rsid w:val="00CC5F97"/>
    <w:rsid w:val="00CD0224"/>
    <w:rsid w:val="00CD2719"/>
    <w:rsid w:val="00CD3300"/>
    <w:rsid w:val="00CD34A8"/>
    <w:rsid w:val="00CD5A31"/>
    <w:rsid w:val="00CE2F7C"/>
    <w:rsid w:val="00CF10E3"/>
    <w:rsid w:val="00CF1E20"/>
    <w:rsid w:val="00CF24DF"/>
    <w:rsid w:val="00CF2CE9"/>
    <w:rsid w:val="00CF3D35"/>
    <w:rsid w:val="00D00609"/>
    <w:rsid w:val="00D00E6F"/>
    <w:rsid w:val="00D02737"/>
    <w:rsid w:val="00D05D03"/>
    <w:rsid w:val="00D07C82"/>
    <w:rsid w:val="00D1025F"/>
    <w:rsid w:val="00D1072F"/>
    <w:rsid w:val="00D107EF"/>
    <w:rsid w:val="00D11276"/>
    <w:rsid w:val="00D123D1"/>
    <w:rsid w:val="00D1377E"/>
    <w:rsid w:val="00D13F1E"/>
    <w:rsid w:val="00D145DF"/>
    <w:rsid w:val="00D20A40"/>
    <w:rsid w:val="00D22802"/>
    <w:rsid w:val="00D22CCD"/>
    <w:rsid w:val="00D236FE"/>
    <w:rsid w:val="00D2516D"/>
    <w:rsid w:val="00D26B9B"/>
    <w:rsid w:val="00D2749C"/>
    <w:rsid w:val="00D27B00"/>
    <w:rsid w:val="00D312BD"/>
    <w:rsid w:val="00D33888"/>
    <w:rsid w:val="00D339E6"/>
    <w:rsid w:val="00D34014"/>
    <w:rsid w:val="00D35124"/>
    <w:rsid w:val="00D35F45"/>
    <w:rsid w:val="00D36225"/>
    <w:rsid w:val="00D366AD"/>
    <w:rsid w:val="00D37335"/>
    <w:rsid w:val="00D4070C"/>
    <w:rsid w:val="00D410C4"/>
    <w:rsid w:val="00D41A0E"/>
    <w:rsid w:val="00D42DBA"/>
    <w:rsid w:val="00D4317B"/>
    <w:rsid w:val="00D437C7"/>
    <w:rsid w:val="00D46A29"/>
    <w:rsid w:val="00D46CBE"/>
    <w:rsid w:val="00D500C0"/>
    <w:rsid w:val="00D50956"/>
    <w:rsid w:val="00D51521"/>
    <w:rsid w:val="00D5175C"/>
    <w:rsid w:val="00D51FBB"/>
    <w:rsid w:val="00D52F60"/>
    <w:rsid w:val="00D543EA"/>
    <w:rsid w:val="00D544D2"/>
    <w:rsid w:val="00D553C4"/>
    <w:rsid w:val="00D557EF"/>
    <w:rsid w:val="00D55BBD"/>
    <w:rsid w:val="00D61D66"/>
    <w:rsid w:val="00D63D35"/>
    <w:rsid w:val="00D64148"/>
    <w:rsid w:val="00D64E76"/>
    <w:rsid w:val="00D651AB"/>
    <w:rsid w:val="00D72086"/>
    <w:rsid w:val="00D73E32"/>
    <w:rsid w:val="00D760EA"/>
    <w:rsid w:val="00D76258"/>
    <w:rsid w:val="00D76405"/>
    <w:rsid w:val="00D77D6D"/>
    <w:rsid w:val="00D8054C"/>
    <w:rsid w:val="00D8092E"/>
    <w:rsid w:val="00D824D8"/>
    <w:rsid w:val="00D829E9"/>
    <w:rsid w:val="00D82FA5"/>
    <w:rsid w:val="00D84268"/>
    <w:rsid w:val="00D84497"/>
    <w:rsid w:val="00D84937"/>
    <w:rsid w:val="00D856F4"/>
    <w:rsid w:val="00D8740F"/>
    <w:rsid w:val="00D87BB5"/>
    <w:rsid w:val="00D9087B"/>
    <w:rsid w:val="00D913BF"/>
    <w:rsid w:val="00D92A0F"/>
    <w:rsid w:val="00D9344E"/>
    <w:rsid w:val="00D93A2F"/>
    <w:rsid w:val="00D93E41"/>
    <w:rsid w:val="00D94673"/>
    <w:rsid w:val="00D94B30"/>
    <w:rsid w:val="00D94C57"/>
    <w:rsid w:val="00D974A4"/>
    <w:rsid w:val="00D977F2"/>
    <w:rsid w:val="00D97911"/>
    <w:rsid w:val="00DA00F9"/>
    <w:rsid w:val="00DA01DD"/>
    <w:rsid w:val="00DA2F5A"/>
    <w:rsid w:val="00DA4098"/>
    <w:rsid w:val="00DA76F9"/>
    <w:rsid w:val="00DB0844"/>
    <w:rsid w:val="00DB0B59"/>
    <w:rsid w:val="00DB1040"/>
    <w:rsid w:val="00DB26BE"/>
    <w:rsid w:val="00DB3C02"/>
    <w:rsid w:val="00DB43AA"/>
    <w:rsid w:val="00DB5BCC"/>
    <w:rsid w:val="00DC181D"/>
    <w:rsid w:val="00DC1FCD"/>
    <w:rsid w:val="00DC2340"/>
    <w:rsid w:val="00DC2F53"/>
    <w:rsid w:val="00DC2FB7"/>
    <w:rsid w:val="00DC30B5"/>
    <w:rsid w:val="00DC4DF5"/>
    <w:rsid w:val="00DC588E"/>
    <w:rsid w:val="00DD018E"/>
    <w:rsid w:val="00DD10A1"/>
    <w:rsid w:val="00DD2C5B"/>
    <w:rsid w:val="00DD3BF5"/>
    <w:rsid w:val="00DD53B5"/>
    <w:rsid w:val="00DD62B3"/>
    <w:rsid w:val="00DD74F1"/>
    <w:rsid w:val="00DE0354"/>
    <w:rsid w:val="00DE104F"/>
    <w:rsid w:val="00DE3B62"/>
    <w:rsid w:val="00DE5BEB"/>
    <w:rsid w:val="00DE6FA4"/>
    <w:rsid w:val="00DE7C45"/>
    <w:rsid w:val="00DF1C4B"/>
    <w:rsid w:val="00DF2117"/>
    <w:rsid w:val="00DF21D2"/>
    <w:rsid w:val="00DF477F"/>
    <w:rsid w:val="00DF4832"/>
    <w:rsid w:val="00DF562A"/>
    <w:rsid w:val="00DF5EC6"/>
    <w:rsid w:val="00DF76C5"/>
    <w:rsid w:val="00DF7A5E"/>
    <w:rsid w:val="00DF7C3C"/>
    <w:rsid w:val="00E00115"/>
    <w:rsid w:val="00E0091B"/>
    <w:rsid w:val="00E00EE8"/>
    <w:rsid w:val="00E01AAB"/>
    <w:rsid w:val="00E01CDB"/>
    <w:rsid w:val="00E02182"/>
    <w:rsid w:val="00E02333"/>
    <w:rsid w:val="00E02F38"/>
    <w:rsid w:val="00E03DB2"/>
    <w:rsid w:val="00E04F53"/>
    <w:rsid w:val="00E10113"/>
    <w:rsid w:val="00E11DD1"/>
    <w:rsid w:val="00E12943"/>
    <w:rsid w:val="00E13E47"/>
    <w:rsid w:val="00E140F4"/>
    <w:rsid w:val="00E1468A"/>
    <w:rsid w:val="00E150C3"/>
    <w:rsid w:val="00E17F1D"/>
    <w:rsid w:val="00E20A48"/>
    <w:rsid w:val="00E22319"/>
    <w:rsid w:val="00E228FA"/>
    <w:rsid w:val="00E23456"/>
    <w:rsid w:val="00E24E8C"/>
    <w:rsid w:val="00E25077"/>
    <w:rsid w:val="00E269EA"/>
    <w:rsid w:val="00E26CE5"/>
    <w:rsid w:val="00E26F1F"/>
    <w:rsid w:val="00E273DC"/>
    <w:rsid w:val="00E30C90"/>
    <w:rsid w:val="00E31741"/>
    <w:rsid w:val="00E31793"/>
    <w:rsid w:val="00E3431C"/>
    <w:rsid w:val="00E348E4"/>
    <w:rsid w:val="00E34978"/>
    <w:rsid w:val="00E374E1"/>
    <w:rsid w:val="00E4027D"/>
    <w:rsid w:val="00E41283"/>
    <w:rsid w:val="00E42BC7"/>
    <w:rsid w:val="00E44D1F"/>
    <w:rsid w:val="00E458DF"/>
    <w:rsid w:val="00E46EC0"/>
    <w:rsid w:val="00E474D0"/>
    <w:rsid w:val="00E50118"/>
    <w:rsid w:val="00E50B63"/>
    <w:rsid w:val="00E525DA"/>
    <w:rsid w:val="00E52B71"/>
    <w:rsid w:val="00E53E0D"/>
    <w:rsid w:val="00E551CA"/>
    <w:rsid w:val="00E561E7"/>
    <w:rsid w:val="00E601DD"/>
    <w:rsid w:val="00E60814"/>
    <w:rsid w:val="00E60CCA"/>
    <w:rsid w:val="00E62BD5"/>
    <w:rsid w:val="00E64600"/>
    <w:rsid w:val="00E646FC"/>
    <w:rsid w:val="00E6504C"/>
    <w:rsid w:val="00E651A9"/>
    <w:rsid w:val="00E671EB"/>
    <w:rsid w:val="00E67447"/>
    <w:rsid w:val="00E674B0"/>
    <w:rsid w:val="00E677B0"/>
    <w:rsid w:val="00E67AD6"/>
    <w:rsid w:val="00E7190D"/>
    <w:rsid w:val="00E728A7"/>
    <w:rsid w:val="00E74A87"/>
    <w:rsid w:val="00E7575C"/>
    <w:rsid w:val="00E75A0E"/>
    <w:rsid w:val="00E774AE"/>
    <w:rsid w:val="00E80656"/>
    <w:rsid w:val="00E83543"/>
    <w:rsid w:val="00E86205"/>
    <w:rsid w:val="00E86616"/>
    <w:rsid w:val="00E87776"/>
    <w:rsid w:val="00E914F2"/>
    <w:rsid w:val="00E917FA"/>
    <w:rsid w:val="00E92E9E"/>
    <w:rsid w:val="00E944D6"/>
    <w:rsid w:val="00E945C5"/>
    <w:rsid w:val="00E960A3"/>
    <w:rsid w:val="00E97829"/>
    <w:rsid w:val="00EA0E4F"/>
    <w:rsid w:val="00EA26FA"/>
    <w:rsid w:val="00EA4524"/>
    <w:rsid w:val="00EA4AB1"/>
    <w:rsid w:val="00EA5C86"/>
    <w:rsid w:val="00EA6BCB"/>
    <w:rsid w:val="00EA7A43"/>
    <w:rsid w:val="00EB1B90"/>
    <w:rsid w:val="00EB23B2"/>
    <w:rsid w:val="00EB3B4A"/>
    <w:rsid w:val="00EB45CC"/>
    <w:rsid w:val="00EB7069"/>
    <w:rsid w:val="00EB7096"/>
    <w:rsid w:val="00EB7941"/>
    <w:rsid w:val="00EC3498"/>
    <w:rsid w:val="00ED14E9"/>
    <w:rsid w:val="00ED286A"/>
    <w:rsid w:val="00ED29CA"/>
    <w:rsid w:val="00ED75F2"/>
    <w:rsid w:val="00EE0F80"/>
    <w:rsid w:val="00EE118C"/>
    <w:rsid w:val="00EE214D"/>
    <w:rsid w:val="00EE4A72"/>
    <w:rsid w:val="00EE4C56"/>
    <w:rsid w:val="00EE644D"/>
    <w:rsid w:val="00EE77B3"/>
    <w:rsid w:val="00EF14AD"/>
    <w:rsid w:val="00EF2989"/>
    <w:rsid w:val="00EF2A7C"/>
    <w:rsid w:val="00EF372E"/>
    <w:rsid w:val="00EF482D"/>
    <w:rsid w:val="00EF6FD7"/>
    <w:rsid w:val="00EF71AE"/>
    <w:rsid w:val="00EF721A"/>
    <w:rsid w:val="00EF7982"/>
    <w:rsid w:val="00F003EF"/>
    <w:rsid w:val="00F022ED"/>
    <w:rsid w:val="00F02B9A"/>
    <w:rsid w:val="00F02DED"/>
    <w:rsid w:val="00F05F23"/>
    <w:rsid w:val="00F05FE3"/>
    <w:rsid w:val="00F06E03"/>
    <w:rsid w:val="00F11867"/>
    <w:rsid w:val="00F1339E"/>
    <w:rsid w:val="00F137B9"/>
    <w:rsid w:val="00F13E88"/>
    <w:rsid w:val="00F16760"/>
    <w:rsid w:val="00F202EB"/>
    <w:rsid w:val="00F21F3E"/>
    <w:rsid w:val="00F224F4"/>
    <w:rsid w:val="00F23FB6"/>
    <w:rsid w:val="00F276F6"/>
    <w:rsid w:val="00F27C47"/>
    <w:rsid w:val="00F305ED"/>
    <w:rsid w:val="00F30D57"/>
    <w:rsid w:val="00F34464"/>
    <w:rsid w:val="00F34B4F"/>
    <w:rsid w:val="00F36801"/>
    <w:rsid w:val="00F37428"/>
    <w:rsid w:val="00F40884"/>
    <w:rsid w:val="00F42732"/>
    <w:rsid w:val="00F451D7"/>
    <w:rsid w:val="00F45F09"/>
    <w:rsid w:val="00F467B6"/>
    <w:rsid w:val="00F50162"/>
    <w:rsid w:val="00F5079A"/>
    <w:rsid w:val="00F51F6D"/>
    <w:rsid w:val="00F52983"/>
    <w:rsid w:val="00F539CD"/>
    <w:rsid w:val="00F53AEC"/>
    <w:rsid w:val="00F53D8F"/>
    <w:rsid w:val="00F555F7"/>
    <w:rsid w:val="00F568A2"/>
    <w:rsid w:val="00F56B45"/>
    <w:rsid w:val="00F56BFE"/>
    <w:rsid w:val="00F61FAB"/>
    <w:rsid w:val="00F620BF"/>
    <w:rsid w:val="00F6576F"/>
    <w:rsid w:val="00F67EFF"/>
    <w:rsid w:val="00F710F1"/>
    <w:rsid w:val="00F71DCE"/>
    <w:rsid w:val="00F71FAA"/>
    <w:rsid w:val="00F73E95"/>
    <w:rsid w:val="00F742A4"/>
    <w:rsid w:val="00F74792"/>
    <w:rsid w:val="00F75531"/>
    <w:rsid w:val="00F771BE"/>
    <w:rsid w:val="00F809EA"/>
    <w:rsid w:val="00F8192A"/>
    <w:rsid w:val="00F821FC"/>
    <w:rsid w:val="00F85FF9"/>
    <w:rsid w:val="00F8647D"/>
    <w:rsid w:val="00F876FB"/>
    <w:rsid w:val="00F9150D"/>
    <w:rsid w:val="00F92668"/>
    <w:rsid w:val="00F92A3D"/>
    <w:rsid w:val="00F93977"/>
    <w:rsid w:val="00F93BAC"/>
    <w:rsid w:val="00F95D29"/>
    <w:rsid w:val="00F95ED6"/>
    <w:rsid w:val="00F97082"/>
    <w:rsid w:val="00F97710"/>
    <w:rsid w:val="00FA21C9"/>
    <w:rsid w:val="00FA267F"/>
    <w:rsid w:val="00FA637A"/>
    <w:rsid w:val="00FA6EC8"/>
    <w:rsid w:val="00FB0682"/>
    <w:rsid w:val="00FB0BB5"/>
    <w:rsid w:val="00FB29F5"/>
    <w:rsid w:val="00FB333F"/>
    <w:rsid w:val="00FB46F1"/>
    <w:rsid w:val="00FB49C6"/>
    <w:rsid w:val="00FB515D"/>
    <w:rsid w:val="00FB7EEF"/>
    <w:rsid w:val="00FC0BA9"/>
    <w:rsid w:val="00FC1532"/>
    <w:rsid w:val="00FC31F9"/>
    <w:rsid w:val="00FC48D5"/>
    <w:rsid w:val="00FC5682"/>
    <w:rsid w:val="00FC7D4B"/>
    <w:rsid w:val="00FC7EE5"/>
    <w:rsid w:val="00FD038D"/>
    <w:rsid w:val="00FD0662"/>
    <w:rsid w:val="00FD14D7"/>
    <w:rsid w:val="00FD53DE"/>
    <w:rsid w:val="00FD56C5"/>
    <w:rsid w:val="00FD5744"/>
    <w:rsid w:val="00FD671E"/>
    <w:rsid w:val="00FE2A8D"/>
    <w:rsid w:val="00FE31F2"/>
    <w:rsid w:val="00FE719C"/>
    <w:rsid w:val="00FF1D68"/>
    <w:rsid w:val="00FF25D5"/>
    <w:rsid w:val="00FF27B7"/>
    <w:rsid w:val="00FF3421"/>
    <w:rsid w:val="016BD264"/>
    <w:rsid w:val="01CB2A3D"/>
    <w:rsid w:val="020B8FD9"/>
    <w:rsid w:val="026A503A"/>
    <w:rsid w:val="03D0C654"/>
    <w:rsid w:val="04A550F2"/>
    <w:rsid w:val="05C905C4"/>
    <w:rsid w:val="0E07C82E"/>
    <w:rsid w:val="0FB16D96"/>
    <w:rsid w:val="100E688A"/>
    <w:rsid w:val="1208269F"/>
    <w:rsid w:val="13207841"/>
    <w:rsid w:val="1366ADFA"/>
    <w:rsid w:val="143B1293"/>
    <w:rsid w:val="16333ADD"/>
    <w:rsid w:val="16E31E6D"/>
    <w:rsid w:val="191EAC43"/>
    <w:rsid w:val="19FC0960"/>
    <w:rsid w:val="1B14E7E2"/>
    <w:rsid w:val="1C7BA43E"/>
    <w:rsid w:val="1CBF25FB"/>
    <w:rsid w:val="1CFB8D54"/>
    <w:rsid w:val="2067D43F"/>
    <w:rsid w:val="219C40DC"/>
    <w:rsid w:val="23DE6178"/>
    <w:rsid w:val="23F31D8C"/>
    <w:rsid w:val="27878538"/>
    <w:rsid w:val="285CDA5D"/>
    <w:rsid w:val="2CAAA928"/>
    <w:rsid w:val="2F356B8C"/>
    <w:rsid w:val="2F90D2E9"/>
    <w:rsid w:val="3021B133"/>
    <w:rsid w:val="314029F3"/>
    <w:rsid w:val="314313B8"/>
    <w:rsid w:val="31479CA7"/>
    <w:rsid w:val="3168E365"/>
    <w:rsid w:val="3260DFD0"/>
    <w:rsid w:val="3405D644"/>
    <w:rsid w:val="348BB0AF"/>
    <w:rsid w:val="3956D1D9"/>
    <w:rsid w:val="3AD8EDF8"/>
    <w:rsid w:val="3C51A5A0"/>
    <w:rsid w:val="3E9F6933"/>
    <w:rsid w:val="40E4114B"/>
    <w:rsid w:val="40F3F5F4"/>
    <w:rsid w:val="4237B6C3"/>
    <w:rsid w:val="455B5326"/>
    <w:rsid w:val="48AA230C"/>
    <w:rsid w:val="4C285555"/>
    <w:rsid w:val="4D4ED841"/>
    <w:rsid w:val="4DAA05CC"/>
    <w:rsid w:val="4F7153E5"/>
    <w:rsid w:val="4FD246CB"/>
    <w:rsid w:val="501C7351"/>
    <w:rsid w:val="5150A444"/>
    <w:rsid w:val="517FE97B"/>
    <w:rsid w:val="53A904DB"/>
    <w:rsid w:val="569F88C1"/>
    <w:rsid w:val="580A6C5D"/>
    <w:rsid w:val="58C7D7EF"/>
    <w:rsid w:val="58FB0727"/>
    <w:rsid w:val="596FE55D"/>
    <w:rsid w:val="5A52D220"/>
    <w:rsid w:val="5AB94E31"/>
    <w:rsid w:val="5B550D63"/>
    <w:rsid w:val="5BD896BA"/>
    <w:rsid w:val="5C694C8D"/>
    <w:rsid w:val="5E99F880"/>
    <w:rsid w:val="5F5E5ED8"/>
    <w:rsid w:val="616A8480"/>
    <w:rsid w:val="61937B5B"/>
    <w:rsid w:val="61F216B2"/>
    <w:rsid w:val="625C506E"/>
    <w:rsid w:val="63280E0D"/>
    <w:rsid w:val="6496661A"/>
    <w:rsid w:val="68EEBE1C"/>
    <w:rsid w:val="6D014AAA"/>
    <w:rsid w:val="702253C0"/>
    <w:rsid w:val="702B626F"/>
    <w:rsid w:val="70B03CB2"/>
    <w:rsid w:val="70E527BA"/>
    <w:rsid w:val="720C0F4D"/>
    <w:rsid w:val="736EBB2E"/>
    <w:rsid w:val="7460B680"/>
    <w:rsid w:val="77112D24"/>
    <w:rsid w:val="774E4220"/>
    <w:rsid w:val="78F4CD26"/>
    <w:rsid w:val="79B182DB"/>
    <w:rsid w:val="7A9D10CD"/>
    <w:rsid w:val="7D60C619"/>
    <w:rsid w:val="7DC27BD2"/>
    <w:rsid w:val="7EE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C7B2"/>
  <w15:docId w15:val="{80744873-B996-4FA7-938E-B55199EA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149B"/>
    <w:pPr>
      <w:spacing w:after="0" w:line="240" w:lineRule="auto"/>
    </w:pPr>
  </w:style>
  <w:style w:type="table" w:styleId="TableGrid">
    <w:name w:val="Table Grid"/>
    <w:basedOn w:val="TableNormal"/>
    <w:rsid w:val="00980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F0E7-5D7E-452A-B10B-4046FEFE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Taresa Lawrence</dc:creator>
  <cp:lastModifiedBy>Epley, David (DOEE)</cp:lastModifiedBy>
  <cp:revision>6</cp:revision>
  <cp:lastPrinted>2019-11-05T13:07:00Z</cp:lastPrinted>
  <dcterms:created xsi:type="dcterms:W3CDTF">2021-06-07T19:20:00Z</dcterms:created>
  <dcterms:modified xsi:type="dcterms:W3CDTF">2021-06-09T18:14:00Z</dcterms:modified>
</cp:coreProperties>
</file>