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F8F3" w14:textId="76B4B457" w:rsidR="00D43E8C" w:rsidRPr="00784D18" w:rsidRDefault="00D43E8C" w:rsidP="00D43E8C">
      <w:pPr>
        <w:tabs>
          <w:tab w:val="left" w:pos="6120"/>
        </w:tabs>
        <w:spacing w:after="0" w:line="240" w:lineRule="auto"/>
        <w:ind w:hanging="270"/>
        <w:jc w:val="center"/>
        <w:rPr>
          <w:rFonts w:ascii="Times New Roman" w:eastAsia="Times New Roman" w:hAnsi="Times New Roman" w:cs="Times New Roman"/>
          <w:b/>
          <w:smallCaps/>
        </w:rPr>
      </w:pPr>
      <w:bookmarkStart w:id="0" w:name="_Hlk127440069"/>
      <w:bookmarkEnd w:id="0"/>
      <w:r w:rsidRPr="00784D18">
        <w:rPr>
          <w:rFonts w:ascii="Times New Roman" w:eastAsia="Times New Roman" w:hAnsi="Times New Roman" w:cs="Times New Roman"/>
          <w:b/>
          <w:smallCaps/>
        </w:rPr>
        <w:t xml:space="preserve">Sustainable </w:t>
      </w:r>
      <w:r w:rsidR="006D5C23" w:rsidRPr="00784D18">
        <w:rPr>
          <w:rFonts w:ascii="Times New Roman" w:eastAsia="Times New Roman" w:hAnsi="Times New Roman" w:cs="Times New Roman"/>
          <w:b/>
          <w:smallCaps/>
        </w:rPr>
        <w:t>E</w:t>
      </w:r>
      <w:r w:rsidRPr="00784D18">
        <w:rPr>
          <w:rFonts w:ascii="Times New Roman" w:eastAsia="Times New Roman" w:hAnsi="Times New Roman" w:cs="Times New Roman"/>
          <w:b/>
          <w:smallCaps/>
        </w:rPr>
        <w:t>nergy Utility Advisory Board (SEUAB) Meeting</w:t>
      </w:r>
    </w:p>
    <w:sdt>
      <w:sdtPr>
        <w:rPr>
          <w:rFonts w:ascii="Times New Roman" w:eastAsia="Times New Roman" w:hAnsi="Times New Roman" w:cs="Times New Roman"/>
          <w:b/>
          <w:smallCaps/>
        </w:rPr>
        <w:id w:val="-755285435"/>
        <w:placeholder>
          <w:docPart w:val="478563B96E034CD9BAD82C58974DEAAD"/>
        </w:placeholder>
        <w:date w:fullDate="2023-07-11T00:00:00Z">
          <w:dateFormat w:val="dddd, MMMM d, yyyy"/>
          <w:lid w:val="en-US"/>
          <w:storeMappedDataAs w:val="dateTime"/>
          <w:calendar w:val="gregorian"/>
        </w:date>
      </w:sdtPr>
      <w:sdtEndPr/>
      <w:sdtContent>
        <w:p w14:paraId="0EEF8508" w14:textId="5BDE4F48" w:rsidR="00120749" w:rsidRPr="00784D18" w:rsidRDefault="00A7021F" w:rsidP="00D43E8C">
          <w:pPr>
            <w:spacing w:after="0" w:line="240" w:lineRule="auto"/>
            <w:ind w:left="5760" w:hanging="5760"/>
            <w:jc w:val="center"/>
            <w:rPr>
              <w:rFonts w:ascii="Times New Roman" w:eastAsia="Times New Roman" w:hAnsi="Times New Roman" w:cs="Times New Roman"/>
              <w:b/>
              <w:smallCaps/>
            </w:rPr>
          </w:pPr>
          <w:r w:rsidRPr="00784D18">
            <w:rPr>
              <w:rFonts w:ascii="Times New Roman" w:eastAsia="Times New Roman" w:hAnsi="Times New Roman" w:cs="Times New Roman"/>
              <w:b/>
              <w:smallCaps/>
            </w:rPr>
            <w:t>Tues</w:t>
          </w:r>
          <w:r w:rsidR="00463064" w:rsidRPr="00784D18">
            <w:rPr>
              <w:rFonts w:ascii="Times New Roman" w:eastAsia="Times New Roman" w:hAnsi="Times New Roman" w:cs="Times New Roman"/>
              <w:b/>
              <w:smallCaps/>
            </w:rPr>
            <w:t xml:space="preserve">day, </w:t>
          </w:r>
          <w:r w:rsidRPr="00784D18">
            <w:rPr>
              <w:rFonts w:ascii="Times New Roman" w:eastAsia="Times New Roman" w:hAnsi="Times New Roman" w:cs="Times New Roman"/>
              <w:b/>
              <w:smallCaps/>
            </w:rPr>
            <w:t>July 11</w:t>
          </w:r>
          <w:r w:rsidR="00463064" w:rsidRPr="00784D18">
            <w:rPr>
              <w:rFonts w:ascii="Times New Roman" w:eastAsia="Times New Roman" w:hAnsi="Times New Roman" w:cs="Times New Roman"/>
              <w:b/>
              <w:smallCaps/>
            </w:rPr>
            <w:t>, 2023</w:t>
          </w:r>
        </w:p>
      </w:sdtContent>
    </w:sdt>
    <w:p w14:paraId="15CF3609" w14:textId="5A2BC237" w:rsidR="00D43E8C" w:rsidRPr="00784D18" w:rsidRDefault="00E77205" w:rsidP="00D43E8C">
      <w:pPr>
        <w:spacing w:after="0" w:line="240" w:lineRule="auto"/>
        <w:ind w:left="5760" w:hanging="5760"/>
        <w:jc w:val="center"/>
        <w:rPr>
          <w:rFonts w:ascii="Times New Roman" w:eastAsia="Times New Roman" w:hAnsi="Times New Roman" w:cs="Times New Roman"/>
        </w:rPr>
      </w:pPr>
      <w:r w:rsidRPr="00784D18">
        <w:rPr>
          <w:rFonts w:ascii="Times New Roman" w:eastAsia="Times New Roman" w:hAnsi="Times New Roman" w:cs="Times New Roman"/>
          <w:b/>
          <w:smallCaps/>
        </w:rPr>
        <w:t>1</w:t>
      </w:r>
      <w:r w:rsidR="00A7021F" w:rsidRPr="00784D18">
        <w:rPr>
          <w:rFonts w:ascii="Times New Roman" w:eastAsia="Times New Roman" w:hAnsi="Times New Roman" w:cs="Times New Roman"/>
          <w:b/>
          <w:smallCaps/>
        </w:rPr>
        <w:t>0</w:t>
      </w:r>
      <w:r w:rsidR="00D43E8C" w:rsidRPr="00784D18">
        <w:rPr>
          <w:rFonts w:ascii="Times New Roman" w:eastAsia="Times New Roman" w:hAnsi="Times New Roman" w:cs="Times New Roman"/>
          <w:b/>
          <w:smallCaps/>
        </w:rPr>
        <w:t xml:space="preserve">:00 </w:t>
      </w:r>
      <w:r w:rsidR="00A7021F" w:rsidRPr="00784D18">
        <w:rPr>
          <w:rFonts w:ascii="Times New Roman" w:eastAsia="Times New Roman" w:hAnsi="Times New Roman" w:cs="Times New Roman"/>
          <w:b/>
          <w:smallCaps/>
        </w:rPr>
        <w:t>A</w:t>
      </w:r>
      <w:r w:rsidR="00D43E8C" w:rsidRPr="00784D18">
        <w:rPr>
          <w:rFonts w:ascii="Times New Roman" w:eastAsia="Times New Roman" w:hAnsi="Times New Roman" w:cs="Times New Roman"/>
          <w:b/>
          <w:smallCaps/>
        </w:rPr>
        <w:t xml:space="preserve">M – </w:t>
      </w:r>
      <w:r w:rsidR="00A7021F" w:rsidRPr="00784D18">
        <w:rPr>
          <w:rFonts w:ascii="Times New Roman" w:eastAsia="Times New Roman" w:hAnsi="Times New Roman" w:cs="Times New Roman"/>
          <w:b/>
          <w:smallCaps/>
        </w:rPr>
        <w:t>12</w:t>
      </w:r>
      <w:r w:rsidR="00D43E8C" w:rsidRPr="00784D18">
        <w:rPr>
          <w:rFonts w:ascii="Times New Roman" w:eastAsia="Times New Roman" w:hAnsi="Times New Roman" w:cs="Times New Roman"/>
          <w:b/>
          <w:smallCaps/>
        </w:rPr>
        <w:t xml:space="preserve">:00 </w:t>
      </w:r>
      <w:r w:rsidRPr="00784D18">
        <w:rPr>
          <w:rFonts w:ascii="Times New Roman" w:eastAsia="Times New Roman" w:hAnsi="Times New Roman" w:cs="Times New Roman"/>
          <w:b/>
          <w:smallCaps/>
        </w:rPr>
        <w:t>P</w:t>
      </w:r>
      <w:r w:rsidR="00D43E8C" w:rsidRPr="00784D18">
        <w:rPr>
          <w:rFonts w:ascii="Times New Roman" w:eastAsia="Times New Roman" w:hAnsi="Times New Roman" w:cs="Times New Roman"/>
          <w:b/>
          <w:smallCaps/>
        </w:rPr>
        <w:t>M</w:t>
      </w:r>
    </w:p>
    <w:p w14:paraId="6C94F0C9" w14:textId="540AAE3A" w:rsidR="00D43E8C" w:rsidRPr="00784D18" w:rsidRDefault="00D43E8C" w:rsidP="006D4759">
      <w:pPr>
        <w:pStyle w:val="Heading1"/>
        <w:rPr>
          <w:rFonts w:cs="Times New Roman"/>
          <w:sz w:val="22"/>
          <w:szCs w:val="22"/>
        </w:rPr>
      </w:pPr>
      <w:r w:rsidRPr="00784D18">
        <w:rPr>
          <w:rFonts w:cs="Times New Roman"/>
          <w:sz w:val="22"/>
          <w:szCs w:val="22"/>
        </w:rPr>
        <w:t>Call to Order</w:t>
      </w:r>
      <w:r w:rsidR="00EC587E" w:rsidRPr="00784D18">
        <w:rPr>
          <w:rFonts w:cs="Times New Roman"/>
          <w:sz w:val="22"/>
          <w:szCs w:val="22"/>
        </w:rPr>
        <w:t xml:space="preserve"> </w:t>
      </w:r>
    </w:p>
    <w:p w14:paraId="28E63CDE" w14:textId="09C4E813" w:rsidR="003B0D51" w:rsidRPr="00784D18" w:rsidRDefault="0062596F" w:rsidP="003B0D51">
      <w:pPr>
        <w:jc w:val="both"/>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w:t>
      </w:r>
      <w:r w:rsidR="009113DD" w:rsidRPr="00784D18">
        <w:rPr>
          <w:rFonts w:ascii="Times New Roman" w:hAnsi="Times New Roman" w:cs="Times New Roman"/>
        </w:rPr>
        <w:t xml:space="preserve">called the meeting to order at </w:t>
      </w:r>
      <w:sdt>
        <w:sdtPr>
          <w:rPr>
            <w:rFonts w:ascii="Times New Roman" w:hAnsi="Times New Roman" w:cs="Times New Roman"/>
          </w:rPr>
          <w:alias w:val="Time"/>
          <w:tag w:val="Time"/>
          <w:id w:val="998317170"/>
          <w:placeholder>
            <w:docPart w:val="DBD2B9D78CF34F40A9FF119FA55D08C3"/>
          </w:placeholder>
        </w:sdtPr>
        <w:sdtEndPr/>
        <w:sdtContent>
          <w:r w:rsidR="00C47A92" w:rsidRPr="00784D18">
            <w:rPr>
              <w:rFonts w:ascii="Times New Roman" w:hAnsi="Times New Roman" w:cs="Times New Roman"/>
            </w:rPr>
            <w:t>1</w:t>
          </w:r>
          <w:r w:rsidR="00A7021F" w:rsidRPr="00784D18">
            <w:rPr>
              <w:rFonts w:ascii="Times New Roman" w:hAnsi="Times New Roman" w:cs="Times New Roman"/>
            </w:rPr>
            <w:t>0</w:t>
          </w:r>
          <w:r w:rsidR="005A0D0E" w:rsidRPr="00784D18">
            <w:rPr>
              <w:rFonts w:ascii="Times New Roman" w:hAnsi="Times New Roman" w:cs="Times New Roman"/>
            </w:rPr>
            <w:t>:0</w:t>
          </w:r>
          <w:r w:rsidR="00A7021F" w:rsidRPr="00784D18">
            <w:rPr>
              <w:rFonts w:ascii="Times New Roman" w:hAnsi="Times New Roman" w:cs="Times New Roman"/>
            </w:rPr>
            <w:t>5</w:t>
          </w:r>
          <w:r w:rsidR="005A0D0E" w:rsidRPr="00784D18">
            <w:rPr>
              <w:rFonts w:ascii="Times New Roman" w:hAnsi="Times New Roman" w:cs="Times New Roman"/>
            </w:rPr>
            <w:t xml:space="preserve"> </w:t>
          </w:r>
          <w:r w:rsidR="00A7021F" w:rsidRPr="00784D18">
            <w:rPr>
              <w:rFonts w:ascii="Times New Roman" w:hAnsi="Times New Roman" w:cs="Times New Roman"/>
            </w:rPr>
            <w:t>A</w:t>
          </w:r>
          <w:r w:rsidR="005A0D0E" w:rsidRPr="00784D18">
            <w:rPr>
              <w:rFonts w:ascii="Times New Roman" w:hAnsi="Times New Roman" w:cs="Times New Roman"/>
            </w:rPr>
            <w:t>M</w:t>
          </w:r>
        </w:sdtContent>
      </w:sdt>
      <w:r w:rsidR="009113DD" w:rsidRPr="00784D18">
        <w:rPr>
          <w:rFonts w:ascii="Times New Roman" w:hAnsi="Times New Roman" w:cs="Times New Roman"/>
        </w:rPr>
        <w:t xml:space="preserve">, </w:t>
      </w:r>
      <w:sdt>
        <w:sdtPr>
          <w:rPr>
            <w:rFonts w:ascii="Times New Roman" w:hAnsi="Times New Roman" w:cs="Times New Roman"/>
          </w:rPr>
          <w:alias w:val="Date"/>
          <w:tag w:val="Date"/>
          <w:id w:val="-1749955131"/>
          <w:placeholder>
            <w:docPart w:val="7CFA05390B0A4C33B1CB1BCF48C5AD3D"/>
          </w:placeholder>
          <w:date w:fullDate="2023-07-11T00:00:00Z">
            <w:dateFormat w:val="MMMM d, yyyy"/>
            <w:lid w:val="en-US"/>
            <w:storeMappedDataAs w:val="dateTime"/>
            <w:calendar w:val="gregorian"/>
          </w:date>
        </w:sdtPr>
        <w:sdtEndPr/>
        <w:sdtContent>
          <w:r w:rsidR="00CE11B9" w:rsidRPr="00784D18">
            <w:rPr>
              <w:rFonts w:ascii="Times New Roman" w:hAnsi="Times New Roman" w:cs="Times New Roman"/>
            </w:rPr>
            <w:t>July 11, 2023</w:t>
          </w:r>
        </w:sdtContent>
      </w:sdt>
      <w:r w:rsidR="009113DD" w:rsidRPr="00784D18">
        <w:rPr>
          <w:rFonts w:ascii="Times New Roman" w:hAnsi="Times New Roman" w:cs="Times New Roman"/>
        </w:rPr>
        <w:t xml:space="preserve">. </w:t>
      </w:r>
      <w:sdt>
        <w:sdtPr>
          <w:rPr>
            <w:rFonts w:ascii="Times New Roman" w:hAnsi="Times New Roman" w:cs="Times New Roman"/>
          </w:rPr>
          <w:alias w:val="Name"/>
          <w:tag w:val="Name"/>
          <w:id w:val="-73435491"/>
          <w:placeholder>
            <w:docPart w:val="79B240940465446CBE9064408346A6B5"/>
          </w:placeholder>
        </w:sdtPr>
        <w:sdtEndPr/>
        <w:sdtContent>
          <w:sdt>
            <w:sdtPr>
              <w:rPr>
                <w:rFonts w:ascii="Times New Roman" w:hAnsi="Times New Roman" w:cs="Times New Roman"/>
              </w:rPr>
              <w:alias w:val="Name"/>
              <w:tag w:val="Name"/>
              <w:id w:val="-478461633"/>
              <w:placeholder>
                <w:docPart w:val="63C60C7DC19246009EA2789C5D79D906"/>
              </w:placeholder>
            </w:sdtPr>
            <w:sdtEndPr/>
            <w:sdtContent>
              <w:r w:rsidR="000C13AB" w:rsidRPr="00784D18">
                <w:rPr>
                  <w:rFonts w:ascii="Times New Roman" w:hAnsi="Times New Roman" w:cs="Times New Roman"/>
                </w:rPr>
                <w:t xml:space="preserve">Chair </w:t>
              </w:r>
              <w:proofErr w:type="spellStart"/>
              <w:r w:rsidR="000C13AB" w:rsidRPr="00784D18">
                <w:rPr>
                  <w:rFonts w:ascii="Times New Roman" w:hAnsi="Times New Roman" w:cs="Times New Roman"/>
                </w:rPr>
                <w:t>Bicky</w:t>
              </w:r>
              <w:proofErr w:type="spellEnd"/>
              <w:r w:rsidR="000C13AB" w:rsidRPr="00784D18">
                <w:rPr>
                  <w:rFonts w:ascii="Times New Roman" w:hAnsi="Times New Roman" w:cs="Times New Roman"/>
                </w:rPr>
                <w:t xml:space="preserve"> Corman</w:t>
              </w:r>
            </w:sdtContent>
          </w:sdt>
        </w:sdtContent>
      </w:sdt>
      <w:r w:rsidR="00F21AEB" w:rsidRPr="00784D18">
        <w:rPr>
          <w:rFonts w:ascii="Times New Roman" w:hAnsi="Times New Roman" w:cs="Times New Roman"/>
        </w:rPr>
        <w:t xml:space="preserve"> called a quorum of the Sustainable Energy Utility Advisory Board (SEUAB or Board) at </w:t>
      </w:r>
      <w:r w:rsidR="00C47A92" w:rsidRPr="00784D18">
        <w:rPr>
          <w:rFonts w:ascii="Times New Roman" w:hAnsi="Times New Roman" w:cs="Times New Roman"/>
        </w:rPr>
        <w:t>1</w:t>
      </w:r>
      <w:r w:rsidR="003A783D" w:rsidRPr="00784D18">
        <w:rPr>
          <w:rFonts w:ascii="Times New Roman" w:hAnsi="Times New Roman" w:cs="Times New Roman"/>
        </w:rPr>
        <w:t>0</w:t>
      </w:r>
      <w:r w:rsidR="00F21AEB" w:rsidRPr="00784D18">
        <w:rPr>
          <w:rFonts w:ascii="Times New Roman" w:hAnsi="Times New Roman" w:cs="Times New Roman"/>
        </w:rPr>
        <w:t>:0</w:t>
      </w:r>
      <w:r w:rsidR="00EC2AAD" w:rsidRPr="00784D18">
        <w:rPr>
          <w:rFonts w:ascii="Times New Roman" w:hAnsi="Times New Roman" w:cs="Times New Roman"/>
        </w:rPr>
        <w:t>6</w:t>
      </w:r>
      <w:r w:rsidR="00F21AEB" w:rsidRPr="00784D18">
        <w:rPr>
          <w:rFonts w:ascii="Times New Roman" w:hAnsi="Times New Roman" w:cs="Times New Roman"/>
        </w:rPr>
        <w:t xml:space="preserve"> </w:t>
      </w:r>
      <w:r w:rsidR="003A783D" w:rsidRPr="00784D18">
        <w:rPr>
          <w:rFonts w:ascii="Times New Roman" w:hAnsi="Times New Roman" w:cs="Times New Roman"/>
        </w:rPr>
        <w:t>A</w:t>
      </w:r>
      <w:r w:rsidR="00F21AEB" w:rsidRPr="00784D18">
        <w:rPr>
          <w:rFonts w:ascii="Times New Roman" w:hAnsi="Times New Roman" w:cs="Times New Roman"/>
        </w:rPr>
        <w:t>M. This was a Microsoft Teams video conference call meeting.</w:t>
      </w:r>
    </w:p>
    <w:p w14:paraId="23B9CF37" w14:textId="77777777" w:rsidR="003B0D51" w:rsidRPr="00784D18" w:rsidRDefault="00DF1D00" w:rsidP="006D4759">
      <w:pPr>
        <w:pStyle w:val="Heading1"/>
        <w:rPr>
          <w:rFonts w:cs="Times New Roman"/>
          <w:sz w:val="22"/>
          <w:szCs w:val="22"/>
        </w:rPr>
      </w:pPr>
      <w:r w:rsidRPr="00784D18">
        <w:rPr>
          <w:rFonts w:cs="Times New Roman"/>
          <w:sz w:val="22"/>
          <w:szCs w:val="22"/>
        </w:rPr>
        <w:t>Roll Call/Instructions</w:t>
      </w:r>
    </w:p>
    <w:p w14:paraId="2A4F3E29" w14:textId="067B8DC0" w:rsidR="00DF1D00" w:rsidRPr="00784D18" w:rsidRDefault="00DF1D00" w:rsidP="00DF1D00">
      <w:pPr>
        <w:jc w:val="both"/>
        <w:rPr>
          <w:rFonts w:ascii="Times New Roman" w:hAnsi="Times New Roman" w:cs="Times New Roman"/>
        </w:rPr>
      </w:pPr>
      <w:r w:rsidRPr="00784D18">
        <w:rPr>
          <w:rFonts w:ascii="Times New Roman" w:hAnsi="Times New Roman" w:cs="Times New Roman"/>
        </w:rPr>
        <w:t>Roll call was taken at</w:t>
      </w:r>
      <w:r w:rsidR="00293205" w:rsidRPr="00784D18">
        <w:rPr>
          <w:rFonts w:ascii="Times New Roman" w:hAnsi="Times New Roman" w:cs="Times New Roman"/>
        </w:rPr>
        <w:t xml:space="preserve"> </w:t>
      </w:r>
      <w:sdt>
        <w:sdtPr>
          <w:rPr>
            <w:rFonts w:ascii="Times New Roman" w:hAnsi="Times New Roman" w:cs="Times New Roman"/>
          </w:rPr>
          <w:id w:val="1892458600"/>
          <w:placeholder>
            <w:docPart w:val="556615E0282E476AA9E9537472B97B67"/>
          </w:placeholder>
          <w:date w:fullDate="2023-07-11T10:04:00Z">
            <w:dateFormat w:val="h:mm am/pm"/>
            <w:lid w:val="en-US"/>
            <w:storeMappedDataAs w:val="dateTime"/>
            <w:calendar w:val="gregorian"/>
          </w:date>
        </w:sdtPr>
        <w:sdtEndPr/>
        <w:sdtContent>
          <w:r w:rsidR="00EC2AAD" w:rsidRPr="00784D18">
            <w:rPr>
              <w:rFonts w:ascii="Times New Roman" w:hAnsi="Times New Roman" w:cs="Times New Roman"/>
            </w:rPr>
            <w:t>1</w:t>
          </w:r>
          <w:r w:rsidR="00930F38" w:rsidRPr="00784D18">
            <w:rPr>
              <w:rFonts w:ascii="Times New Roman" w:hAnsi="Times New Roman" w:cs="Times New Roman"/>
            </w:rPr>
            <w:t>0</w:t>
          </w:r>
          <w:r w:rsidR="009C0E48" w:rsidRPr="00784D18">
            <w:rPr>
              <w:rFonts w:ascii="Times New Roman" w:hAnsi="Times New Roman" w:cs="Times New Roman"/>
            </w:rPr>
            <w:t>:0</w:t>
          </w:r>
          <w:r w:rsidR="00292E08" w:rsidRPr="00784D18">
            <w:rPr>
              <w:rFonts w:ascii="Times New Roman" w:hAnsi="Times New Roman" w:cs="Times New Roman"/>
            </w:rPr>
            <w:t>4</w:t>
          </w:r>
          <w:r w:rsidR="009C0E48" w:rsidRPr="00784D18">
            <w:rPr>
              <w:rFonts w:ascii="Times New Roman" w:hAnsi="Times New Roman" w:cs="Times New Roman"/>
            </w:rPr>
            <w:t xml:space="preserve"> </w:t>
          </w:r>
          <w:r w:rsidR="00113EE2" w:rsidRPr="00784D18">
            <w:rPr>
              <w:rFonts w:ascii="Times New Roman" w:hAnsi="Times New Roman" w:cs="Times New Roman"/>
            </w:rPr>
            <w:t>A</w:t>
          </w:r>
          <w:r w:rsidR="009C0E48" w:rsidRPr="00784D18">
            <w:rPr>
              <w:rFonts w:ascii="Times New Roman" w:hAnsi="Times New Roman" w:cs="Times New Roman"/>
            </w:rPr>
            <w:t>M</w:t>
          </w:r>
        </w:sdtContent>
      </w:sdt>
      <w:r w:rsidR="00293205" w:rsidRPr="00784D18">
        <w:rPr>
          <w:rFonts w:ascii="Times New Roman" w:hAnsi="Times New Roman" w:cs="Times New Roman"/>
        </w:rPr>
        <w:t xml:space="preserve"> </w:t>
      </w:r>
      <w:r w:rsidRPr="00784D18">
        <w:rPr>
          <w:rFonts w:ascii="Times New Roman" w:hAnsi="Times New Roman" w:cs="Times New Roman"/>
        </w:rPr>
        <w:t>and the following people were in attendance:</w:t>
      </w:r>
    </w:p>
    <w:p w14:paraId="3D1061D1" w14:textId="77777777" w:rsidR="00DF1D00" w:rsidRPr="00784D18" w:rsidRDefault="00714007" w:rsidP="006D4759">
      <w:pPr>
        <w:pStyle w:val="Heading1"/>
        <w:rPr>
          <w:rFonts w:cs="Times New Roman"/>
          <w:sz w:val="22"/>
          <w:szCs w:val="22"/>
        </w:rPr>
      </w:pPr>
      <w:r w:rsidRPr="00784D18">
        <w:rPr>
          <w:rFonts w:cs="Times New Roman"/>
          <w:sz w:val="22"/>
          <w:szCs w:val="22"/>
        </w:rPr>
        <w:t>Board Members</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1440"/>
        <w:gridCol w:w="1530"/>
        <w:gridCol w:w="1620"/>
        <w:gridCol w:w="1800"/>
      </w:tblGrid>
      <w:tr w:rsidR="00E528DE" w:rsidRPr="00784D18" w14:paraId="24F04662" w14:textId="77777777" w:rsidTr="00B2514B">
        <w:tc>
          <w:tcPr>
            <w:tcW w:w="2700" w:type="dxa"/>
          </w:tcPr>
          <w:p w14:paraId="38856E3C" w14:textId="77777777" w:rsidR="00E528DE" w:rsidRPr="00784D18" w:rsidRDefault="00E528DE" w:rsidP="005F4A92">
            <w:pPr>
              <w:spacing w:after="0" w:line="240" w:lineRule="auto"/>
              <w:rPr>
                <w:rFonts w:ascii="Times New Roman" w:eastAsia="Times New Roman" w:hAnsi="Times New Roman" w:cs="Times New Roman"/>
                <w:b/>
              </w:rPr>
            </w:pPr>
            <w:r w:rsidRPr="00784D18">
              <w:rPr>
                <w:rFonts w:ascii="Times New Roman" w:eastAsia="Times New Roman" w:hAnsi="Times New Roman" w:cs="Times New Roman"/>
                <w:b/>
              </w:rPr>
              <w:t>Name</w:t>
            </w:r>
          </w:p>
        </w:tc>
        <w:tc>
          <w:tcPr>
            <w:tcW w:w="1440" w:type="dxa"/>
            <w:vAlign w:val="center"/>
          </w:tcPr>
          <w:p w14:paraId="71E2CF6E" w14:textId="77777777" w:rsidR="00E528DE" w:rsidRPr="00784D18" w:rsidRDefault="00E528DE" w:rsidP="00714007">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In Attendance?</w:t>
            </w:r>
          </w:p>
        </w:tc>
        <w:tc>
          <w:tcPr>
            <w:tcW w:w="1530" w:type="dxa"/>
          </w:tcPr>
          <w:p w14:paraId="583B4EE0" w14:textId="200130A5" w:rsidR="00E528DE" w:rsidRPr="00784D18" w:rsidRDefault="00E528DE" w:rsidP="00502CCD">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 xml:space="preserve">FY 2023 </w:t>
            </w:r>
          </w:p>
          <w:p w14:paraId="764DD764" w14:textId="77777777" w:rsidR="00E528DE" w:rsidRPr="00784D18" w:rsidRDefault="00E528DE" w:rsidP="00502CCD">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Special Meetings</w:t>
            </w:r>
          </w:p>
          <w:p w14:paraId="761283E5" w14:textId="234D0660" w:rsidR="00E528DE" w:rsidRPr="00784D18" w:rsidRDefault="00E528DE" w:rsidP="00502CCD">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Attendance Record</w:t>
            </w:r>
          </w:p>
        </w:tc>
        <w:tc>
          <w:tcPr>
            <w:tcW w:w="1620" w:type="dxa"/>
          </w:tcPr>
          <w:p w14:paraId="2D349A09" w14:textId="77777777" w:rsidR="00E528DE" w:rsidRPr="00784D18" w:rsidRDefault="00E528DE" w:rsidP="00E528DE">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 xml:space="preserve">FY 2023 </w:t>
            </w:r>
          </w:p>
          <w:p w14:paraId="560616CC" w14:textId="737A9A54" w:rsidR="00E528DE" w:rsidRPr="00784D18" w:rsidRDefault="00E528DE" w:rsidP="00E528DE">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Sub Committee Meeting</w:t>
            </w:r>
          </w:p>
          <w:p w14:paraId="60584171" w14:textId="42A56D8C" w:rsidR="00E528DE" w:rsidRPr="00784D18" w:rsidRDefault="00E528DE" w:rsidP="00E528DE">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Attendance Record</w:t>
            </w:r>
          </w:p>
        </w:tc>
        <w:tc>
          <w:tcPr>
            <w:tcW w:w="1800" w:type="dxa"/>
            <w:vAlign w:val="center"/>
          </w:tcPr>
          <w:p w14:paraId="495D0152" w14:textId="4284164C" w:rsidR="00E528DE" w:rsidRPr="00784D18" w:rsidRDefault="00E528DE" w:rsidP="00183BCA">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FY 2023 Regular Meetings</w:t>
            </w:r>
          </w:p>
          <w:p w14:paraId="253CB4C9" w14:textId="10088474" w:rsidR="00E528DE" w:rsidRPr="00784D18" w:rsidRDefault="00E528DE" w:rsidP="00183BCA">
            <w:pPr>
              <w:spacing w:after="0" w:line="240" w:lineRule="auto"/>
              <w:jc w:val="center"/>
              <w:rPr>
                <w:rFonts w:ascii="Times New Roman" w:eastAsia="Times New Roman" w:hAnsi="Times New Roman" w:cs="Times New Roman"/>
                <w:b/>
              </w:rPr>
            </w:pPr>
            <w:r w:rsidRPr="00784D18">
              <w:rPr>
                <w:rFonts w:ascii="Times New Roman" w:eastAsia="Times New Roman" w:hAnsi="Times New Roman" w:cs="Times New Roman"/>
                <w:b/>
              </w:rPr>
              <w:t>Attendance Record</w:t>
            </w:r>
          </w:p>
        </w:tc>
      </w:tr>
      <w:tr w:rsidR="00E528DE" w:rsidRPr="00784D18" w14:paraId="62F03F9B" w14:textId="77777777" w:rsidTr="00396409">
        <w:tc>
          <w:tcPr>
            <w:tcW w:w="2700" w:type="dxa"/>
            <w:shd w:val="clear" w:color="auto" w:fill="auto"/>
          </w:tcPr>
          <w:p w14:paraId="30C8DC65" w14:textId="63C3E35A" w:rsidR="00E528DE" w:rsidRPr="00784D18" w:rsidRDefault="00E528DE" w:rsidP="00224DBC">
            <w:pPr>
              <w:spacing w:after="0" w:line="240" w:lineRule="auto"/>
              <w:rPr>
                <w:rFonts w:ascii="Times New Roman" w:eastAsia="Times New Roman" w:hAnsi="Times New Roman" w:cs="Times New Roman"/>
              </w:rPr>
            </w:pPr>
            <w:proofErr w:type="spellStart"/>
            <w:r w:rsidRPr="00784D18">
              <w:rPr>
                <w:rFonts w:ascii="Times New Roman" w:eastAsia="Times New Roman" w:hAnsi="Times New Roman" w:cs="Times New Roman"/>
              </w:rPr>
              <w:t>Bicky</w:t>
            </w:r>
            <w:proofErr w:type="spellEnd"/>
            <w:r w:rsidRPr="00784D18">
              <w:rPr>
                <w:rFonts w:ascii="Times New Roman" w:eastAsia="Times New Roman" w:hAnsi="Times New Roman" w:cs="Times New Roman"/>
              </w:rPr>
              <w:t xml:space="preserve"> Corman - Board Chair (Mayor’s Designee)</w:t>
            </w:r>
          </w:p>
        </w:tc>
        <w:tc>
          <w:tcPr>
            <w:tcW w:w="1440" w:type="dxa"/>
            <w:vAlign w:val="center"/>
          </w:tcPr>
          <w:p w14:paraId="24BBCA69" w14:textId="75B95425" w:rsidR="00E528DE" w:rsidRPr="00784D18" w:rsidRDefault="005D6C79"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03238C0A" w14:textId="25AFAF10" w:rsidR="00E528DE" w:rsidRPr="00784D18" w:rsidRDefault="001C3EE8"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6/6</w:t>
            </w:r>
          </w:p>
        </w:tc>
        <w:tc>
          <w:tcPr>
            <w:tcW w:w="1620" w:type="dxa"/>
            <w:shd w:val="clear" w:color="auto" w:fill="FFFFFF"/>
          </w:tcPr>
          <w:p w14:paraId="4A6B6A1B" w14:textId="547F1A1D" w:rsidR="00E528DE" w:rsidRPr="00784D18" w:rsidRDefault="00BF2F91"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c>
          <w:tcPr>
            <w:tcW w:w="1800" w:type="dxa"/>
            <w:shd w:val="clear" w:color="auto" w:fill="FFFFFF"/>
            <w:vAlign w:val="center"/>
          </w:tcPr>
          <w:p w14:paraId="5350EF11" w14:textId="4D947532"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7/8</w:t>
            </w:r>
          </w:p>
        </w:tc>
      </w:tr>
      <w:tr w:rsidR="00E528DE" w:rsidRPr="00784D18" w14:paraId="2F42080B" w14:textId="77777777" w:rsidTr="00B2514B">
        <w:trPr>
          <w:trHeight w:val="620"/>
        </w:trPr>
        <w:tc>
          <w:tcPr>
            <w:tcW w:w="2700" w:type="dxa"/>
            <w:tcBorders>
              <w:top w:val="single" w:sz="4" w:space="0" w:color="000000"/>
              <w:left w:val="single" w:sz="4" w:space="0" w:color="000000"/>
              <w:bottom w:val="single" w:sz="4" w:space="0" w:color="000000"/>
              <w:right w:val="single" w:sz="4" w:space="0" w:color="000000"/>
            </w:tcBorders>
          </w:tcPr>
          <w:p w14:paraId="5A41CCF8" w14:textId="69CAE95D" w:rsidR="00E528DE" w:rsidRPr="00784D18" w:rsidRDefault="0037493B"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Vacant</w:t>
            </w:r>
            <w:r w:rsidR="00E528DE" w:rsidRPr="00784D18">
              <w:rPr>
                <w:rFonts w:ascii="Times New Roman" w:eastAsia="Times New Roman" w:hAnsi="Times New Roman" w:cs="Times New Roman"/>
              </w:rPr>
              <w:t xml:space="preserve"> (Councilmember </w:t>
            </w:r>
            <w:r w:rsidR="008E4253" w:rsidRPr="00784D18">
              <w:rPr>
                <w:rFonts w:ascii="Times New Roman" w:eastAsia="Times New Roman" w:hAnsi="Times New Roman" w:cs="Times New Roman"/>
              </w:rPr>
              <w:t>Allen</w:t>
            </w:r>
            <w:r w:rsidR="00E528DE" w:rsidRPr="00784D18">
              <w:rPr>
                <w:rFonts w:ascii="Times New Roman" w:eastAsia="Times New Roman" w:hAnsi="Times New Roman" w:cs="Times New Roman"/>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29612302" w14:textId="61DE9D9C" w:rsidR="00E528DE" w:rsidRPr="00784D18" w:rsidRDefault="008E4253"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530" w:type="dxa"/>
            <w:shd w:val="clear" w:color="auto" w:fill="FFFFFF"/>
          </w:tcPr>
          <w:p w14:paraId="40DE835C" w14:textId="77777777" w:rsidR="008E4253" w:rsidRPr="00784D18" w:rsidRDefault="008E4253" w:rsidP="00224DBC">
            <w:pPr>
              <w:spacing w:after="0" w:line="240" w:lineRule="auto"/>
              <w:jc w:val="center"/>
              <w:rPr>
                <w:rFonts w:ascii="Times New Roman" w:eastAsia="Times New Roman" w:hAnsi="Times New Roman" w:cs="Times New Roman"/>
              </w:rPr>
            </w:pPr>
          </w:p>
          <w:p w14:paraId="655BFDC6" w14:textId="3FC9EEE4" w:rsidR="00E528DE" w:rsidRPr="00784D18" w:rsidRDefault="008E4253"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620" w:type="dxa"/>
            <w:shd w:val="clear" w:color="auto" w:fill="FFFFFF"/>
          </w:tcPr>
          <w:p w14:paraId="54E0CDE0" w14:textId="77777777" w:rsidR="0037493B" w:rsidRPr="00784D18" w:rsidRDefault="0037493B" w:rsidP="00224DBC">
            <w:pPr>
              <w:spacing w:after="0" w:line="240" w:lineRule="auto"/>
              <w:jc w:val="center"/>
              <w:rPr>
                <w:rFonts w:ascii="Times New Roman" w:eastAsia="Times New Roman" w:hAnsi="Times New Roman" w:cs="Times New Roman"/>
              </w:rPr>
            </w:pPr>
          </w:p>
          <w:p w14:paraId="2CB3FF94" w14:textId="4612A8C1" w:rsidR="00E528DE" w:rsidRPr="00784D18" w:rsidRDefault="0037493B"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8C032" w14:textId="7128FB8F" w:rsidR="00E528DE" w:rsidRPr="00784D18" w:rsidRDefault="0037493B"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r>
      <w:tr w:rsidR="00E528DE" w:rsidRPr="00784D18" w14:paraId="058CFE27" w14:textId="77777777" w:rsidTr="00B2514B">
        <w:tc>
          <w:tcPr>
            <w:tcW w:w="2700" w:type="dxa"/>
            <w:shd w:val="clear" w:color="auto" w:fill="auto"/>
          </w:tcPr>
          <w:p w14:paraId="077EAD7A" w14:textId="191C4117" w:rsidR="00E528DE" w:rsidRPr="00784D18" w:rsidRDefault="00E528DE"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 xml:space="preserve">Sandra Mattavous-Frye (or OPC proxy) </w:t>
            </w:r>
          </w:p>
        </w:tc>
        <w:tc>
          <w:tcPr>
            <w:tcW w:w="1440" w:type="dxa"/>
            <w:vAlign w:val="center"/>
          </w:tcPr>
          <w:p w14:paraId="21D1E73B" w14:textId="3DC7B069" w:rsidR="00E528DE" w:rsidRPr="00784D18" w:rsidRDefault="00E528D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0DDD7EDF" w14:textId="115F2479" w:rsidR="00E528DE" w:rsidRPr="00784D18" w:rsidRDefault="004A1612"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6/6</w:t>
            </w:r>
          </w:p>
        </w:tc>
        <w:tc>
          <w:tcPr>
            <w:tcW w:w="1620" w:type="dxa"/>
            <w:shd w:val="clear" w:color="auto" w:fill="FFFFFF"/>
          </w:tcPr>
          <w:p w14:paraId="6DD5C004" w14:textId="6EB12CB0" w:rsidR="00E528DE" w:rsidRPr="00784D18" w:rsidRDefault="00BF2F91"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c>
          <w:tcPr>
            <w:tcW w:w="1800" w:type="dxa"/>
            <w:shd w:val="clear" w:color="auto" w:fill="FFFFFF"/>
          </w:tcPr>
          <w:p w14:paraId="0CA087F8" w14:textId="439FAB9B"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8/8</w:t>
            </w:r>
          </w:p>
        </w:tc>
      </w:tr>
      <w:tr w:rsidR="00E528DE" w:rsidRPr="00784D18" w14:paraId="5A23362A" w14:textId="77777777" w:rsidTr="00B2514B">
        <w:tc>
          <w:tcPr>
            <w:tcW w:w="2700" w:type="dxa"/>
          </w:tcPr>
          <w:p w14:paraId="0CFED578" w14:textId="7E72E5BA" w:rsidR="00E528DE" w:rsidRPr="00784D18" w:rsidRDefault="00960D77"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Danielle Gurkin</w:t>
            </w:r>
            <w:r w:rsidR="00E528DE" w:rsidRPr="00784D18">
              <w:rPr>
                <w:rFonts w:ascii="Times New Roman" w:eastAsia="Times New Roman" w:hAnsi="Times New Roman" w:cs="Times New Roman"/>
              </w:rPr>
              <w:t xml:space="preserve"> (PSC)</w:t>
            </w:r>
          </w:p>
        </w:tc>
        <w:tc>
          <w:tcPr>
            <w:tcW w:w="1440" w:type="dxa"/>
            <w:vAlign w:val="center"/>
          </w:tcPr>
          <w:p w14:paraId="27501205" w14:textId="1114FA30" w:rsidR="00E528DE" w:rsidRPr="00784D18" w:rsidRDefault="000F74FA"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01F4C908" w14:textId="2F47E4A8" w:rsidR="00E528DE" w:rsidRPr="00784D18" w:rsidRDefault="007D342C"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4/</w:t>
            </w:r>
            <w:r w:rsidR="00317B5C" w:rsidRPr="00784D18">
              <w:rPr>
                <w:rFonts w:ascii="Times New Roman" w:eastAsia="Times New Roman" w:hAnsi="Times New Roman" w:cs="Times New Roman"/>
              </w:rPr>
              <w:t>6</w:t>
            </w:r>
          </w:p>
        </w:tc>
        <w:tc>
          <w:tcPr>
            <w:tcW w:w="1620" w:type="dxa"/>
            <w:shd w:val="clear" w:color="auto" w:fill="FFFFFF"/>
          </w:tcPr>
          <w:p w14:paraId="61CEA581" w14:textId="1AAB3222" w:rsidR="00E528DE" w:rsidRPr="00784D18" w:rsidRDefault="008D63E1"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w:t>
            </w:r>
            <w:r w:rsidR="00C52A9F" w:rsidRPr="00784D18">
              <w:rPr>
                <w:rFonts w:ascii="Times New Roman" w:eastAsia="Times New Roman" w:hAnsi="Times New Roman" w:cs="Times New Roman"/>
              </w:rPr>
              <w:t>1</w:t>
            </w:r>
          </w:p>
        </w:tc>
        <w:tc>
          <w:tcPr>
            <w:tcW w:w="1800" w:type="dxa"/>
            <w:shd w:val="clear" w:color="auto" w:fill="FFFFFF"/>
          </w:tcPr>
          <w:p w14:paraId="45D010D9" w14:textId="66547D2F"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8/8</w:t>
            </w:r>
          </w:p>
        </w:tc>
      </w:tr>
      <w:tr w:rsidR="00E528DE" w:rsidRPr="00784D18" w14:paraId="4128BE05" w14:textId="77777777" w:rsidTr="00B2514B">
        <w:tc>
          <w:tcPr>
            <w:tcW w:w="2700" w:type="dxa"/>
          </w:tcPr>
          <w:p w14:paraId="13E1C13A" w14:textId="4B123D6D" w:rsidR="00E528DE" w:rsidRPr="00784D18" w:rsidRDefault="003D7EDD"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Pending -</w:t>
            </w:r>
            <w:r w:rsidR="004228CD" w:rsidRPr="00784D18">
              <w:rPr>
                <w:rFonts w:ascii="Times New Roman" w:eastAsia="Times New Roman" w:hAnsi="Times New Roman" w:cs="Times New Roman"/>
              </w:rPr>
              <w:t>Valencia McClure</w:t>
            </w:r>
            <w:r w:rsidR="00E528DE" w:rsidRPr="00784D18">
              <w:rPr>
                <w:rFonts w:ascii="Times New Roman" w:eastAsia="Times New Roman" w:hAnsi="Times New Roman" w:cs="Times New Roman"/>
              </w:rPr>
              <w:t xml:space="preserve"> (Electric Company)</w:t>
            </w:r>
            <w:r w:rsidR="00D847C7" w:rsidRPr="00784D18">
              <w:rPr>
                <w:rFonts w:ascii="Times New Roman" w:eastAsia="Times New Roman" w:hAnsi="Times New Roman" w:cs="Times New Roman"/>
              </w:rPr>
              <w:t xml:space="preserve"> </w:t>
            </w:r>
          </w:p>
        </w:tc>
        <w:tc>
          <w:tcPr>
            <w:tcW w:w="1440" w:type="dxa"/>
            <w:vAlign w:val="center"/>
          </w:tcPr>
          <w:p w14:paraId="56BE8AFC" w14:textId="68DEC3EA" w:rsidR="00E528DE" w:rsidRPr="00784D18" w:rsidRDefault="00E528D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0BADE68C" w14:textId="121DB4C2" w:rsidR="00E528DE" w:rsidRPr="00784D18" w:rsidRDefault="004228CD"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620" w:type="dxa"/>
            <w:shd w:val="clear" w:color="auto" w:fill="FFFFFF"/>
          </w:tcPr>
          <w:p w14:paraId="5129BD6A" w14:textId="41B624D4" w:rsidR="00E528DE" w:rsidRPr="00784D18" w:rsidRDefault="004228CD"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800" w:type="dxa"/>
            <w:shd w:val="clear" w:color="auto" w:fill="FFFFFF"/>
          </w:tcPr>
          <w:p w14:paraId="66E6D93C" w14:textId="4E939D25" w:rsidR="00E528DE" w:rsidRPr="00784D18" w:rsidRDefault="004228CD"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r>
      <w:tr w:rsidR="00E528DE" w:rsidRPr="00784D18" w14:paraId="5FA20261" w14:textId="77777777" w:rsidTr="00B2514B">
        <w:tc>
          <w:tcPr>
            <w:tcW w:w="2700" w:type="dxa"/>
          </w:tcPr>
          <w:p w14:paraId="530E9CE2" w14:textId="77777777" w:rsidR="00E528DE" w:rsidRPr="00784D18" w:rsidRDefault="00E528DE"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Eric Jones (Building Management)</w:t>
            </w:r>
          </w:p>
        </w:tc>
        <w:tc>
          <w:tcPr>
            <w:tcW w:w="1440" w:type="dxa"/>
            <w:vAlign w:val="center"/>
          </w:tcPr>
          <w:p w14:paraId="72A5667C" w14:textId="32D8228E" w:rsidR="00E528DE" w:rsidRPr="00784D18" w:rsidRDefault="0096048F" w:rsidP="0005117F">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4A496308" w14:textId="5B6D2810" w:rsidR="00E528DE" w:rsidRPr="00784D18" w:rsidRDefault="008E0F00"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6/6</w:t>
            </w:r>
          </w:p>
        </w:tc>
        <w:tc>
          <w:tcPr>
            <w:tcW w:w="1620" w:type="dxa"/>
            <w:shd w:val="clear" w:color="auto" w:fill="FFFFFF"/>
          </w:tcPr>
          <w:p w14:paraId="19A938B8" w14:textId="5D7F843C" w:rsidR="00E528DE" w:rsidRPr="00784D18" w:rsidRDefault="002B2AC3"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c>
          <w:tcPr>
            <w:tcW w:w="1800" w:type="dxa"/>
            <w:shd w:val="clear" w:color="auto" w:fill="FFFFFF"/>
          </w:tcPr>
          <w:p w14:paraId="4E59A1D3" w14:textId="5F338AC1"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8/8</w:t>
            </w:r>
          </w:p>
        </w:tc>
      </w:tr>
      <w:tr w:rsidR="00E528DE" w:rsidRPr="00784D18" w14:paraId="10242009" w14:textId="77777777" w:rsidTr="00B2514B">
        <w:tc>
          <w:tcPr>
            <w:tcW w:w="2700" w:type="dxa"/>
          </w:tcPr>
          <w:p w14:paraId="65421E33" w14:textId="77777777" w:rsidR="00E528DE" w:rsidRPr="00784D18" w:rsidRDefault="00E528DE"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Nina Dodge (Environment)</w:t>
            </w:r>
          </w:p>
        </w:tc>
        <w:tc>
          <w:tcPr>
            <w:tcW w:w="1440" w:type="dxa"/>
            <w:vAlign w:val="center"/>
          </w:tcPr>
          <w:p w14:paraId="348D7800" w14:textId="0F4E1B3E" w:rsidR="00E528DE" w:rsidRPr="00784D18" w:rsidRDefault="003E649B" w:rsidP="00224DBC">
            <w:pPr>
              <w:tabs>
                <w:tab w:val="left" w:pos="592"/>
                <w:tab w:val="center" w:pos="837"/>
              </w:tabs>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2EB75391" w14:textId="48022463" w:rsidR="00E528DE" w:rsidRPr="00784D18" w:rsidRDefault="008E0F00" w:rsidP="00AB23F5">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5/6</w:t>
            </w:r>
          </w:p>
        </w:tc>
        <w:tc>
          <w:tcPr>
            <w:tcW w:w="1620" w:type="dxa"/>
            <w:shd w:val="clear" w:color="auto" w:fill="FFFFFF"/>
          </w:tcPr>
          <w:p w14:paraId="1E6F21A3" w14:textId="3BA8A32F" w:rsidR="00E528DE" w:rsidRPr="00784D18" w:rsidRDefault="00BF2F91"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w:t>
            </w:r>
            <w:r w:rsidR="00C52A9F" w:rsidRPr="00784D18">
              <w:rPr>
                <w:rFonts w:ascii="Times New Roman" w:eastAsia="Times New Roman" w:hAnsi="Times New Roman" w:cs="Times New Roman"/>
              </w:rPr>
              <w:t>1</w:t>
            </w:r>
          </w:p>
        </w:tc>
        <w:tc>
          <w:tcPr>
            <w:tcW w:w="1800" w:type="dxa"/>
            <w:shd w:val="clear" w:color="auto" w:fill="FFFFFF"/>
          </w:tcPr>
          <w:p w14:paraId="324159F0" w14:textId="04349DD7"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8/8</w:t>
            </w:r>
          </w:p>
        </w:tc>
      </w:tr>
      <w:tr w:rsidR="00E528DE" w:rsidRPr="00784D18" w14:paraId="0943C701" w14:textId="77777777" w:rsidTr="00B2514B">
        <w:tc>
          <w:tcPr>
            <w:tcW w:w="2700" w:type="dxa"/>
          </w:tcPr>
          <w:p w14:paraId="5A8D64F8" w14:textId="3FE4E571" w:rsidR="00E528DE" w:rsidRPr="00784D18" w:rsidRDefault="00E528DE" w:rsidP="00224DBC">
            <w:pPr>
              <w:spacing w:after="0" w:line="240" w:lineRule="auto"/>
              <w:rPr>
                <w:rFonts w:ascii="Times New Roman" w:eastAsia="Times New Roman" w:hAnsi="Times New Roman" w:cs="Times New Roman"/>
              </w:rPr>
            </w:pPr>
            <w:bookmarkStart w:id="1" w:name="_Hlk124413165"/>
            <w:r w:rsidRPr="00784D18">
              <w:rPr>
                <w:rFonts w:ascii="Times New Roman" w:eastAsia="Times New Roman" w:hAnsi="Times New Roman" w:cs="Times New Roman"/>
              </w:rPr>
              <w:t xml:space="preserve">Jamal Lewis </w:t>
            </w:r>
            <w:bookmarkEnd w:id="1"/>
            <w:r w:rsidRPr="00784D18">
              <w:rPr>
                <w:rFonts w:ascii="Times New Roman" w:eastAsia="Times New Roman" w:hAnsi="Times New Roman" w:cs="Times New Roman"/>
              </w:rPr>
              <w:t>(Low-Income Community)</w:t>
            </w:r>
          </w:p>
        </w:tc>
        <w:tc>
          <w:tcPr>
            <w:tcW w:w="1440" w:type="dxa"/>
            <w:vAlign w:val="center"/>
          </w:tcPr>
          <w:p w14:paraId="7D676292" w14:textId="26934922" w:rsidR="00E528DE" w:rsidRPr="00784D18" w:rsidRDefault="00113EE2"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65CFE7FA" w14:textId="73602A62" w:rsidR="00E528DE" w:rsidRPr="00784D18" w:rsidRDefault="008E0F00"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6/6</w:t>
            </w:r>
          </w:p>
        </w:tc>
        <w:tc>
          <w:tcPr>
            <w:tcW w:w="1620" w:type="dxa"/>
            <w:shd w:val="clear" w:color="auto" w:fill="FFFFFF"/>
          </w:tcPr>
          <w:p w14:paraId="57EF77BA" w14:textId="5668DB10" w:rsidR="00E528DE" w:rsidRPr="00784D18" w:rsidRDefault="00AA0990"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w:t>
            </w:r>
            <w:r w:rsidR="00C52A9F" w:rsidRPr="00784D18">
              <w:rPr>
                <w:rFonts w:ascii="Times New Roman" w:eastAsia="Times New Roman" w:hAnsi="Times New Roman" w:cs="Times New Roman"/>
              </w:rPr>
              <w:t>1</w:t>
            </w:r>
          </w:p>
        </w:tc>
        <w:tc>
          <w:tcPr>
            <w:tcW w:w="1800" w:type="dxa"/>
            <w:shd w:val="clear" w:color="auto" w:fill="FFFFFF"/>
          </w:tcPr>
          <w:p w14:paraId="023D6B23" w14:textId="5493C197"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6/8</w:t>
            </w:r>
          </w:p>
        </w:tc>
      </w:tr>
      <w:tr w:rsidR="00E528DE" w:rsidRPr="00784D18" w14:paraId="4EC84426" w14:textId="77777777" w:rsidTr="00B2514B">
        <w:tc>
          <w:tcPr>
            <w:tcW w:w="2700" w:type="dxa"/>
          </w:tcPr>
          <w:p w14:paraId="0CDA1061" w14:textId="7912726E" w:rsidR="00E528DE" w:rsidRPr="00784D18" w:rsidRDefault="005B038F"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Jale</w:t>
            </w:r>
            <w:r w:rsidR="00A56627" w:rsidRPr="00784D18">
              <w:rPr>
                <w:rFonts w:ascii="Times New Roman" w:eastAsia="Times New Roman" w:hAnsi="Times New Roman" w:cs="Times New Roman"/>
              </w:rPr>
              <w:t>e</w:t>
            </w:r>
            <w:r w:rsidRPr="00784D18">
              <w:rPr>
                <w:rFonts w:ascii="Times New Roman" w:eastAsia="Times New Roman" w:hAnsi="Times New Roman" w:cs="Times New Roman"/>
              </w:rPr>
              <w:t xml:space="preserve">l </w:t>
            </w:r>
            <w:proofErr w:type="spellStart"/>
            <w:r w:rsidRPr="00784D18">
              <w:rPr>
                <w:rFonts w:ascii="Times New Roman" w:eastAsia="Times New Roman" w:hAnsi="Times New Roman" w:cs="Times New Roman"/>
              </w:rPr>
              <w:t>Shuj</w:t>
            </w:r>
            <w:r w:rsidR="00E35C74" w:rsidRPr="00784D18">
              <w:rPr>
                <w:rFonts w:ascii="Times New Roman" w:eastAsia="Times New Roman" w:hAnsi="Times New Roman" w:cs="Times New Roman"/>
              </w:rPr>
              <w:t>a</w:t>
            </w:r>
            <w:r w:rsidRPr="00784D18">
              <w:rPr>
                <w:rFonts w:ascii="Times New Roman" w:eastAsia="Times New Roman" w:hAnsi="Times New Roman" w:cs="Times New Roman"/>
              </w:rPr>
              <w:t>th</w:t>
            </w:r>
            <w:proofErr w:type="spellEnd"/>
            <w:r w:rsidR="00E528DE" w:rsidRPr="00784D18">
              <w:rPr>
                <w:rFonts w:ascii="Times New Roman" w:eastAsia="Times New Roman" w:hAnsi="Times New Roman" w:cs="Times New Roman"/>
              </w:rPr>
              <w:t xml:space="preserve"> (Economic Development) </w:t>
            </w:r>
          </w:p>
        </w:tc>
        <w:tc>
          <w:tcPr>
            <w:tcW w:w="1440" w:type="dxa"/>
            <w:vAlign w:val="center"/>
          </w:tcPr>
          <w:p w14:paraId="24B30992" w14:textId="26AD871F" w:rsidR="00E528DE" w:rsidRPr="00784D18" w:rsidRDefault="005B038F"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5722C60C" w14:textId="44EEEDE8" w:rsidR="00E528DE" w:rsidRPr="00784D18" w:rsidRDefault="005B038F"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620" w:type="dxa"/>
            <w:shd w:val="clear" w:color="auto" w:fill="FFFFFF"/>
          </w:tcPr>
          <w:p w14:paraId="2C8855C8" w14:textId="07F5A566" w:rsidR="00E528DE" w:rsidRPr="00784D18" w:rsidRDefault="00A566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800" w:type="dxa"/>
            <w:shd w:val="clear" w:color="auto" w:fill="FFFFFF"/>
          </w:tcPr>
          <w:p w14:paraId="0382DF97" w14:textId="0680D433" w:rsidR="00E528DE" w:rsidRPr="00784D18" w:rsidRDefault="00A566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r>
      <w:tr w:rsidR="00E528DE" w:rsidRPr="00784D18" w14:paraId="79524F7F" w14:textId="77777777" w:rsidTr="00B2514B">
        <w:tc>
          <w:tcPr>
            <w:tcW w:w="2700" w:type="dxa"/>
          </w:tcPr>
          <w:p w14:paraId="73EB4AA8" w14:textId="72019F90" w:rsidR="00E528DE" w:rsidRPr="00784D18" w:rsidRDefault="00E528DE"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Sasha Srivastava (Renewable Energy)</w:t>
            </w:r>
          </w:p>
        </w:tc>
        <w:tc>
          <w:tcPr>
            <w:tcW w:w="1440" w:type="dxa"/>
            <w:vAlign w:val="center"/>
          </w:tcPr>
          <w:p w14:paraId="249BFB9B" w14:textId="5B45A82E" w:rsidR="00E528DE" w:rsidRPr="00784D18" w:rsidRDefault="00470EE9"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58F2344E" w14:textId="45C7601A" w:rsidR="00E528DE" w:rsidRPr="00784D18" w:rsidRDefault="00F82BD5"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6</w:t>
            </w:r>
            <w:r w:rsidR="008E0F00" w:rsidRPr="00784D18">
              <w:rPr>
                <w:rFonts w:ascii="Times New Roman" w:eastAsia="Times New Roman" w:hAnsi="Times New Roman" w:cs="Times New Roman"/>
              </w:rPr>
              <w:t>/6</w:t>
            </w:r>
          </w:p>
        </w:tc>
        <w:tc>
          <w:tcPr>
            <w:tcW w:w="1620" w:type="dxa"/>
            <w:shd w:val="clear" w:color="auto" w:fill="FFFFFF"/>
          </w:tcPr>
          <w:p w14:paraId="28006E8F" w14:textId="714BEADF" w:rsidR="00E528DE" w:rsidRPr="00784D18" w:rsidRDefault="00896550"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c>
          <w:tcPr>
            <w:tcW w:w="1800" w:type="dxa"/>
            <w:shd w:val="clear" w:color="auto" w:fill="FFFFFF"/>
          </w:tcPr>
          <w:p w14:paraId="0F10246E" w14:textId="1D39B111" w:rsidR="00E528DE" w:rsidRPr="00784D18" w:rsidRDefault="00B159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8/8</w:t>
            </w:r>
          </w:p>
        </w:tc>
      </w:tr>
      <w:tr w:rsidR="00E528DE" w:rsidRPr="00784D18" w14:paraId="529507F6" w14:textId="77777777" w:rsidTr="00B2514B">
        <w:tc>
          <w:tcPr>
            <w:tcW w:w="2700" w:type="dxa"/>
          </w:tcPr>
          <w:p w14:paraId="3DCD6C29" w14:textId="2A60A644" w:rsidR="00E528DE" w:rsidRPr="00784D18" w:rsidRDefault="005B038F" w:rsidP="00224DBC">
            <w:pPr>
              <w:spacing w:after="0" w:line="240" w:lineRule="auto"/>
              <w:rPr>
                <w:rFonts w:ascii="Times New Roman" w:eastAsia="Times New Roman" w:hAnsi="Times New Roman" w:cs="Times New Roman"/>
              </w:rPr>
            </w:pPr>
            <w:bookmarkStart w:id="2" w:name="_Hlk140138593"/>
            <w:bookmarkStart w:id="3" w:name="_Hlk139980268"/>
            <w:proofErr w:type="spellStart"/>
            <w:r w:rsidRPr="00784D18">
              <w:rPr>
                <w:rFonts w:ascii="Times New Roman" w:eastAsia="Times New Roman" w:hAnsi="Times New Roman" w:cs="Times New Roman"/>
              </w:rPr>
              <w:t>Giuls</w:t>
            </w:r>
            <w:proofErr w:type="spellEnd"/>
            <w:r w:rsidRPr="00784D18">
              <w:rPr>
                <w:rFonts w:ascii="Times New Roman" w:eastAsia="Times New Roman" w:hAnsi="Times New Roman" w:cs="Times New Roman"/>
              </w:rPr>
              <w:t xml:space="preserve"> Kunkel</w:t>
            </w:r>
            <w:r w:rsidR="00E528DE" w:rsidRPr="00784D18">
              <w:rPr>
                <w:rFonts w:ascii="Times New Roman" w:eastAsia="Times New Roman" w:hAnsi="Times New Roman" w:cs="Times New Roman"/>
              </w:rPr>
              <w:t xml:space="preserve"> </w:t>
            </w:r>
            <w:bookmarkEnd w:id="2"/>
            <w:r w:rsidR="00E528DE" w:rsidRPr="00784D18">
              <w:rPr>
                <w:rFonts w:ascii="Times New Roman" w:eastAsia="Times New Roman" w:hAnsi="Times New Roman" w:cs="Times New Roman"/>
              </w:rPr>
              <w:t>(Building Construction)</w:t>
            </w:r>
            <w:bookmarkEnd w:id="3"/>
          </w:p>
        </w:tc>
        <w:tc>
          <w:tcPr>
            <w:tcW w:w="1440" w:type="dxa"/>
            <w:vAlign w:val="center"/>
          </w:tcPr>
          <w:p w14:paraId="0CBB32DF" w14:textId="00CCC78D" w:rsidR="00E528DE" w:rsidRPr="00784D18" w:rsidRDefault="00A566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07E6503C" w14:textId="62CDAFA1" w:rsidR="00E528DE" w:rsidRPr="00784D18" w:rsidRDefault="005B038F"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620" w:type="dxa"/>
            <w:shd w:val="clear" w:color="auto" w:fill="FFFFFF"/>
          </w:tcPr>
          <w:p w14:paraId="42BBC06F" w14:textId="4377B4E4" w:rsidR="00E528DE" w:rsidRPr="00784D18" w:rsidRDefault="00A566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0/0</w:t>
            </w:r>
          </w:p>
        </w:tc>
        <w:tc>
          <w:tcPr>
            <w:tcW w:w="1800" w:type="dxa"/>
            <w:shd w:val="clear" w:color="auto" w:fill="FFFFFF"/>
          </w:tcPr>
          <w:p w14:paraId="049B3D8D" w14:textId="51180849" w:rsidR="00E528DE" w:rsidRPr="00784D18" w:rsidRDefault="00A5662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1/1</w:t>
            </w:r>
          </w:p>
        </w:tc>
      </w:tr>
      <w:tr w:rsidR="00E528DE" w:rsidRPr="00784D18" w14:paraId="2D0B7E46" w14:textId="77777777" w:rsidTr="00B2514B">
        <w:tc>
          <w:tcPr>
            <w:tcW w:w="2700" w:type="dxa"/>
          </w:tcPr>
          <w:p w14:paraId="0215F929" w14:textId="5D74E7CE" w:rsidR="00E528DE" w:rsidRPr="00784D18" w:rsidRDefault="00E528DE" w:rsidP="00224DBC">
            <w:pPr>
              <w:spacing w:after="0" w:line="240" w:lineRule="auto"/>
              <w:rPr>
                <w:rFonts w:ascii="Times New Roman" w:eastAsia="Times New Roman" w:hAnsi="Times New Roman" w:cs="Times New Roman"/>
              </w:rPr>
            </w:pPr>
            <w:r w:rsidRPr="00784D18">
              <w:rPr>
                <w:rFonts w:ascii="Times New Roman" w:eastAsia="Times New Roman" w:hAnsi="Times New Roman" w:cs="Times New Roman"/>
              </w:rPr>
              <w:t>Vacant (Council Chairperson Mendelson)</w:t>
            </w:r>
          </w:p>
        </w:tc>
        <w:tc>
          <w:tcPr>
            <w:tcW w:w="1440" w:type="dxa"/>
            <w:vAlign w:val="center"/>
          </w:tcPr>
          <w:p w14:paraId="20045C95" w14:textId="6A999D26" w:rsidR="00E528DE" w:rsidRPr="00784D18" w:rsidRDefault="00E528D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530" w:type="dxa"/>
            <w:shd w:val="clear" w:color="auto" w:fill="FFFFFF"/>
          </w:tcPr>
          <w:p w14:paraId="2E5A77A5" w14:textId="3039CDEC" w:rsidR="00E528DE" w:rsidRPr="00784D18" w:rsidRDefault="00E528D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620" w:type="dxa"/>
            <w:shd w:val="clear" w:color="auto" w:fill="FFFFFF"/>
          </w:tcPr>
          <w:p w14:paraId="2EF6676D" w14:textId="5646FC5A" w:rsidR="00E528DE" w:rsidRPr="00784D18" w:rsidRDefault="000D682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c>
          <w:tcPr>
            <w:tcW w:w="1800" w:type="dxa"/>
            <w:shd w:val="clear" w:color="auto" w:fill="FFFFFF"/>
          </w:tcPr>
          <w:p w14:paraId="62608CEE" w14:textId="760167C2" w:rsidR="00E528DE" w:rsidRPr="00784D18" w:rsidRDefault="00E528DE"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N/A</w:t>
            </w:r>
          </w:p>
        </w:tc>
      </w:tr>
      <w:tr w:rsidR="00E528DE" w:rsidRPr="00784D18" w14:paraId="050D4970" w14:textId="77777777" w:rsidTr="00B2514B">
        <w:tc>
          <w:tcPr>
            <w:tcW w:w="2700" w:type="dxa"/>
          </w:tcPr>
          <w:p w14:paraId="65C0BC89" w14:textId="160DB341" w:rsidR="00E528DE" w:rsidRPr="00784D18" w:rsidRDefault="003D7EDD" w:rsidP="00224DBC">
            <w:pPr>
              <w:spacing w:after="0" w:line="240" w:lineRule="auto"/>
              <w:rPr>
                <w:rFonts w:ascii="Times New Roman" w:eastAsia="Times New Roman" w:hAnsi="Times New Roman" w:cs="Times New Roman"/>
                <w:bCs/>
              </w:rPr>
            </w:pPr>
            <w:r w:rsidRPr="00784D18">
              <w:rPr>
                <w:rFonts w:ascii="Times New Roman" w:eastAsia="Times New Roman" w:hAnsi="Times New Roman" w:cs="Times New Roman"/>
                <w:bCs/>
              </w:rPr>
              <w:t>Pending – Portia Hurtt</w:t>
            </w:r>
            <w:r w:rsidR="00E528DE" w:rsidRPr="00784D18">
              <w:rPr>
                <w:rFonts w:ascii="Times New Roman" w:eastAsia="Times New Roman" w:hAnsi="Times New Roman" w:cs="Times New Roman"/>
                <w:bCs/>
              </w:rPr>
              <w:t xml:space="preserve"> (Gas Utility)</w:t>
            </w:r>
            <w:r w:rsidR="0092529A" w:rsidRPr="00784D18">
              <w:rPr>
                <w:rFonts w:ascii="Times New Roman" w:eastAsia="Times New Roman" w:hAnsi="Times New Roman" w:cs="Times New Roman"/>
                <w:bCs/>
              </w:rPr>
              <w:t xml:space="preserve"> </w:t>
            </w:r>
          </w:p>
        </w:tc>
        <w:tc>
          <w:tcPr>
            <w:tcW w:w="1440" w:type="dxa"/>
            <w:vAlign w:val="center"/>
          </w:tcPr>
          <w:p w14:paraId="2E0DC849" w14:textId="4AE3751D" w:rsidR="00E528DE" w:rsidRPr="00784D18" w:rsidRDefault="00C57D54"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Yes</w:t>
            </w:r>
          </w:p>
        </w:tc>
        <w:tc>
          <w:tcPr>
            <w:tcW w:w="1530" w:type="dxa"/>
            <w:shd w:val="clear" w:color="auto" w:fill="FFFFFF"/>
          </w:tcPr>
          <w:p w14:paraId="6E7B8BFE" w14:textId="30A83F94" w:rsidR="00E528DE" w:rsidRPr="00784D18" w:rsidRDefault="00377DD7"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1/6</w:t>
            </w:r>
          </w:p>
        </w:tc>
        <w:tc>
          <w:tcPr>
            <w:tcW w:w="1620" w:type="dxa"/>
            <w:shd w:val="clear" w:color="auto" w:fill="FFFFFF"/>
          </w:tcPr>
          <w:p w14:paraId="56E0AFA4" w14:textId="13030294" w:rsidR="00E528DE" w:rsidRPr="00784D18" w:rsidRDefault="003539AA"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0/</w:t>
            </w:r>
            <w:r w:rsidR="00C52A9F" w:rsidRPr="00784D18">
              <w:rPr>
                <w:rFonts w:ascii="Times New Roman" w:eastAsia="Times New Roman" w:hAnsi="Times New Roman" w:cs="Times New Roman"/>
              </w:rPr>
              <w:t>1</w:t>
            </w:r>
          </w:p>
        </w:tc>
        <w:tc>
          <w:tcPr>
            <w:tcW w:w="1800" w:type="dxa"/>
            <w:shd w:val="clear" w:color="auto" w:fill="FFFFFF"/>
          </w:tcPr>
          <w:p w14:paraId="61C95D4D" w14:textId="270F72BB" w:rsidR="00E528DE" w:rsidRPr="00784D18" w:rsidRDefault="006F2718" w:rsidP="00224DBC">
            <w:pPr>
              <w:spacing w:after="0" w:line="240" w:lineRule="auto"/>
              <w:jc w:val="center"/>
              <w:rPr>
                <w:rFonts w:ascii="Times New Roman" w:eastAsia="Times New Roman" w:hAnsi="Times New Roman" w:cs="Times New Roman"/>
              </w:rPr>
            </w:pPr>
            <w:r w:rsidRPr="00784D18">
              <w:rPr>
                <w:rFonts w:ascii="Times New Roman" w:eastAsia="Times New Roman" w:hAnsi="Times New Roman" w:cs="Times New Roman"/>
              </w:rPr>
              <w:t>3/8</w:t>
            </w:r>
          </w:p>
        </w:tc>
      </w:tr>
    </w:tbl>
    <w:p w14:paraId="69C707D4" w14:textId="258E7D87" w:rsidR="00714007" w:rsidRPr="00784D18" w:rsidRDefault="00714007" w:rsidP="00DF1D00">
      <w:pPr>
        <w:jc w:val="both"/>
        <w:rPr>
          <w:rFonts w:ascii="Times New Roman" w:hAnsi="Times New Roman" w:cs="Times New Roman"/>
        </w:rPr>
      </w:pPr>
    </w:p>
    <w:p w14:paraId="638824A7" w14:textId="3314F393" w:rsidR="00943982" w:rsidRPr="00784D18" w:rsidRDefault="00A3436A" w:rsidP="002D2866">
      <w:pPr>
        <w:pStyle w:val="Heading1"/>
        <w:rPr>
          <w:rFonts w:cs="Times New Roman"/>
          <w:b w:val="0"/>
          <w:sz w:val="22"/>
          <w:szCs w:val="22"/>
        </w:rPr>
      </w:pPr>
      <w:r w:rsidRPr="00784D18">
        <w:rPr>
          <w:rFonts w:cs="Times New Roman"/>
          <w:sz w:val="22"/>
          <w:szCs w:val="22"/>
        </w:rPr>
        <w:lastRenderedPageBreak/>
        <w:t>Other Attendees</w:t>
      </w:r>
      <w:r w:rsidRPr="00784D18">
        <w:rPr>
          <w:rFonts w:cs="Times New Roman"/>
          <w:b w:val="0"/>
          <w:bCs/>
          <w:sz w:val="22"/>
          <w:szCs w:val="22"/>
        </w:rPr>
        <w:t xml:space="preserve">: </w:t>
      </w:r>
      <w:bookmarkStart w:id="4" w:name="_Hlk116399951"/>
      <w:r w:rsidR="001A03FA" w:rsidRPr="00784D18">
        <w:rPr>
          <w:rFonts w:cs="Times New Roman"/>
          <w:b w:val="0"/>
          <w:bCs/>
          <w:sz w:val="22"/>
          <w:szCs w:val="22"/>
        </w:rPr>
        <w:t>Sarah Kogel-Smucker (OPC)</w:t>
      </w:r>
      <w:bookmarkEnd w:id="4"/>
      <w:r w:rsidR="009061C4" w:rsidRPr="00784D18">
        <w:rPr>
          <w:rFonts w:cs="Times New Roman"/>
          <w:b w:val="0"/>
          <w:bCs/>
          <w:sz w:val="22"/>
          <w:szCs w:val="22"/>
        </w:rPr>
        <w:t xml:space="preserve">, </w:t>
      </w:r>
      <w:bookmarkStart w:id="5" w:name="_Hlk140141119"/>
      <w:r w:rsidR="009061C4" w:rsidRPr="00784D18">
        <w:rPr>
          <w:rFonts w:cs="Times New Roman"/>
          <w:b w:val="0"/>
          <w:bCs/>
          <w:sz w:val="22"/>
          <w:szCs w:val="22"/>
        </w:rPr>
        <w:t>Ernest Jolly (DCSEU)</w:t>
      </w:r>
      <w:bookmarkEnd w:id="5"/>
      <w:r w:rsidR="009061C4" w:rsidRPr="00784D18">
        <w:rPr>
          <w:rFonts w:cs="Times New Roman"/>
          <w:b w:val="0"/>
          <w:bCs/>
          <w:sz w:val="22"/>
          <w:szCs w:val="22"/>
        </w:rPr>
        <w:t>,</w:t>
      </w:r>
      <w:r w:rsidR="008A373D" w:rsidRPr="00784D18">
        <w:rPr>
          <w:rFonts w:cs="Times New Roman"/>
          <w:b w:val="0"/>
          <w:bCs/>
          <w:sz w:val="22"/>
          <w:szCs w:val="22"/>
        </w:rPr>
        <w:t xml:space="preserve"> </w:t>
      </w:r>
      <w:bookmarkStart w:id="6" w:name="_Hlk140059661"/>
      <w:r w:rsidR="007809CF" w:rsidRPr="00784D18">
        <w:rPr>
          <w:rFonts w:cs="Times New Roman"/>
          <w:b w:val="0"/>
          <w:sz w:val="22"/>
          <w:szCs w:val="22"/>
        </w:rPr>
        <w:t>Patti Boyd (DCSEU)</w:t>
      </w:r>
      <w:bookmarkEnd w:id="6"/>
      <w:r w:rsidR="007809CF" w:rsidRPr="00784D18">
        <w:rPr>
          <w:rFonts w:cs="Times New Roman"/>
          <w:b w:val="0"/>
          <w:sz w:val="22"/>
          <w:szCs w:val="22"/>
        </w:rPr>
        <w:t>,</w:t>
      </w:r>
      <w:r w:rsidR="008949DE" w:rsidRPr="00784D18">
        <w:rPr>
          <w:rFonts w:cs="Times New Roman"/>
          <w:b w:val="0"/>
          <w:bCs/>
          <w:sz w:val="22"/>
          <w:szCs w:val="22"/>
        </w:rPr>
        <w:t xml:space="preserve"> Angela Johnson (DCSEU), </w:t>
      </w:r>
      <w:bookmarkStart w:id="7" w:name="_Hlk132719440"/>
      <w:r w:rsidR="008D2E29" w:rsidRPr="00784D18">
        <w:rPr>
          <w:rFonts w:cs="Times New Roman"/>
          <w:b w:val="0"/>
          <w:bCs/>
          <w:sz w:val="22"/>
          <w:szCs w:val="22"/>
        </w:rPr>
        <w:t>Ben Plotzker (DCSEU)</w:t>
      </w:r>
      <w:r w:rsidR="00122CA5" w:rsidRPr="00784D18">
        <w:rPr>
          <w:rFonts w:cs="Times New Roman"/>
          <w:b w:val="0"/>
          <w:bCs/>
          <w:sz w:val="22"/>
          <w:szCs w:val="22"/>
        </w:rPr>
        <w:t>, Crystal McDonald</w:t>
      </w:r>
      <w:r w:rsidR="00655718" w:rsidRPr="00784D18">
        <w:rPr>
          <w:rFonts w:cs="Times New Roman"/>
          <w:b w:val="0"/>
          <w:bCs/>
          <w:sz w:val="22"/>
          <w:szCs w:val="22"/>
        </w:rPr>
        <w:t xml:space="preserve"> (DCSEU), </w:t>
      </w:r>
      <w:r w:rsidR="00E6708C" w:rsidRPr="00784D18">
        <w:rPr>
          <w:rFonts w:cs="Times New Roman"/>
          <w:b w:val="0"/>
          <w:bCs/>
          <w:sz w:val="22"/>
          <w:szCs w:val="22"/>
        </w:rPr>
        <w:t xml:space="preserve">Solome Girma (DCSEU), </w:t>
      </w:r>
      <w:r w:rsidR="008949DE" w:rsidRPr="00784D18">
        <w:rPr>
          <w:rFonts w:cs="Times New Roman"/>
          <w:b w:val="0"/>
          <w:sz w:val="22"/>
          <w:szCs w:val="22"/>
        </w:rPr>
        <w:t>Ben Burdick (DCSEU)</w:t>
      </w:r>
      <w:bookmarkEnd w:id="7"/>
      <w:r w:rsidR="008949DE" w:rsidRPr="00784D18">
        <w:rPr>
          <w:rFonts w:cs="Times New Roman"/>
          <w:b w:val="0"/>
          <w:sz w:val="22"/>
          <w:szCs w:val="22"/>
        </w:rPr>
        <w:t xml:space="preserve">, </w:t>
      </w:r>
      <w:bookmarkStart w:id="8" w:name="_Hlk130991099"/>
      <w:bookmarkStart w:id="9" w:name="_Hlk127264223"/>
      <w:r w:rsidR="00932C45" w:rsidRPr="00784D18">
        <w:rPr>
          <w:rFonts w:cs="Times New Roman"/>
          <w:b w:val="0"/>
          <w:sz w:val="22"/>
          <w:szCs w:val="22"/>
        </w:rPr>
        <w:t>Dave Epley</w:t>
      </w:r>
      <w:r w:rsidR="003539AA" w:rsidRPr="00784D18">
        <w:rPr>
          <w:rFonts w:cs="Times New Roman"/>
          <w:b w:val="0"/>
          <w:sz w:val="22"/>
          <w:szCs w:val="22"/>
        </w:rPr>
        <w:t xml:space="preserve"> (DOEE)</w:t>
      </w:r>
      <w:bookmarkEnd w:id="8"/>
      <w:r w:rsidR="003539AA" w:rsidRPr="00784D18">
        <w:rPr>
          <w:rFonts w:cs="Times New Roman"/>
          <w:b w:val="0"/>
          <w:sz w:val="22"/>
          <w:szCs w:val="22"/>
        </w:rPr>
        <w:t xml:space="preserve">, </w:t>
      </w:r>
      <w:bookmarkEnd w:id="9"/>
      <w:r w:rsidR="0050263F" w:rsidRPr="00784D18">
        <w:rPr>
          <w:rFonts w:cs="Times New Roman"/>
          <w:b w:val="0"/>
          <w:sz w:val="22"/>
          <w:szCs w:val="22"/>
        </w:rPr>
        <w:t xml:space="preserve">Hussain Karim </w:t>
      </w:r>
      <w:r w:rsidR="003539AA" w:rsidRPr="00784D18">
        <w:rPr>
          <w:rFonts w:cs="Times New Roman"/>
          <w:b w:val="0"/>
          <w:sz w:val="22"/>
          <w:szCs w:val="22"/>
        </w:rPr>
        <w:t>(D</w:t>
      </w:r>
      <w:r w:rsidR="0050263F" w:rsidRPr="00784D18">
        <w:rPr>
          <w:rFonts w:cs="Times New Roman"/>
          <w:b w:val="0"/>
          <w:sz w:val="22"/>
          <w:szCs w:val="22"/>
        </w:rPr>
        <w:t>OEE</w:t>
      </w:r>
      <w:r w:rsidR="003539AA" w:rsidRPr="00784D18">
        <w:rPr>
          <w:rFonts w:cs="Times New Roman"/>
          <w:b w:val="0"/>
          <w:sz w:val="22"/>
          <w:szCs w:val="22"/>
        </w:rPr>
        <w:t xml:space="preserve">), </w:t>
      </w:r>
      <w:r w:rsidR="00943982" w:rsidRPr="00784D18">
        <w:rPr>
          <w:rFonts w:cs="Times New Roman"/>
          <w:b w:val="0"/>
          <w:sz w:val="22"/>
          <w:szCs w:val="22"/>
        </w:rPr>
        <w:t>Jennifer Johnston (D</w:t>
      </w:r>
      <w:r w:rsidR="00F633D6" w:rsidRPr="00784D18">
        <w:rPr>
          <w:rFonts w:cs="Times New Roman"/>
          <w:b w:val="0"/>
          <w:sz w:val="22"/>
          <w:szCs w:val="22"/>
        </w:rPr>
        <w:t>OEE</w:t>
      </w:r>
      <w:r w:rsidR="00943982" w:rsidRPr="00784D18">
        <w:rPr>
          <w:rFonts w:cs="Times New Roman"/>
          <w:b w:val="0"/>
          <w:sz w:val="22"/>
          <w:szCs w:val="22"/>
        </w:rPr>
        <w:t>)</w:t>
      </w:r>
      <w:r w:rsidR="008949DE" w:rsidRPr="00784D18">
        <w:rPr>
          <w:rFonts w:cs="Times New Roman"/>
          <w:b w:val="0"/>
          <w:sz w:val="22"/>
          <w:szCs w:val="22"/>
        </w:rPr>
        <w:t xml:space="preserve">, </w:t>
      </w:r>
      <w:r w:rsidR="00091D2A" w:rsidRPr="00784D18">
        <w:rPr>
          <w:rFonts w:cs="Times New Roman"/>
          <w:b w:val="0"/>
          <w:sz w:val="22"/>
          <w:szCs w:val="22"/>
        </w:rPr>
        <w:t>Rachel Locus </w:t>
      </w:r>
      <w:r w:rsidR="00956629" w:rsidRPr="00784D18">
        <w:rPr>
          <w:rFonts w:cs="Times New Roman"/>
          <w:b w:val="0"/>
          <w:sz w:val="22"/>
          <w:szCs w:val="22"/>
        </w:rPr>
        <w:t>(FS Taylor &amp; Associates)</w:t>
      </w:r>
    </w:p>
    <w:p w14:paraId="47B9538B" w14:textId="77777777" w:rsidR="00417C38" w:rsidRPr="00784D18" w:rsidRDefault="00417C38" w:rsidP="00417C38">
      <w:pPr>
        <w:rPr>
          <w:rFonts w:ascii="Times New Roman" w:hAnsi="Times New Roman" w:cs="Times New Roman"/>
        </w:rPr>
      </w:pPr>
    </w:p>
    <w:p w14:paraId="4267604C" w14:textId="700FCBAC" w:rsidR="00735C36" w:rsidRPr="00784D18" w:rsidRDefault="00735C36" w:rsidP="00417C38">
      <w:pPr>
        <w:spacing w:after="0"/>
        <w:rPr>
          <w:rFonts w:ascii="Times New Roman" w:hAnsi="Times New Roman" w:cs="Times New Roman"/>
          <w:b/>
          <w:bCs/>
        </w:rPr>
      </w:pPr>
      <w:r w:rsidRPr="00784D18">
        <w:rPr>
          <w:rFonts w:ascii="Times New Roman" w:hAnsi="Times New Roman" w:cs="Times New Roman"/>
          <w:b/>
          <w:bCs/>
        </w:rPr>
        <w:t>New Board Members</w:t>
      </w:r>
    </w:p>
    <w:p w14:paraId="692DBFE5" w14:textId="17600689" w:rsidR="00EA5D07" w:rsidRPr="00784D18" w:rsidRDefault="00EA5D07" w:rsidP="00025B5E">
      <w:pPr>
        <w:pStyle w:val="ListParagraph"/>
        <w:numPr>
          <w:ilvl w:val="0"/>
          <w:numId w:val="33"/>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welcomed the newest Board members</w:t>
      </w:r>
      <w:r w:rsidR="005B6943" w:rsidRPr="00784D18">
        <w:rPr>
          <w:rFonts w:ascii="Times New Roman" w:hAnsi="Times New Roman" w:cs="Times New Roman"/>
        </w:rPr>
        <w:t xml:space="preserve"> to the meeting</w:t>
      </w:r>
      <w:r w:rsidR="0001090F" w:rsidRPr="00784D18">
        <w:rPr>
          <w:rFonts w:ascii="Times New Roman" w:hAnsi="Times New Roman" w:cs="Times New Roman"/>
        </w:rPr>
        <w:t>,</w:t>
      </w:r>
      <w:r w:rsidR="00D4622A" w:rsidRPr="00784D18">
        <w:rPr>
          <w:rFonts w:ascii="Times New Roman" w:hAnsi="Times New Roman" w:cs="Times New Roman"/>
        </w:rPr>
        <w:t xml:space="preserve"> </w:t>
      </w:r>
      <w:proofErr w:type="spellStart"/>
      <w:r w:rsidRPr="00784D18">
        <w:rPr>
          <w:rFonts w:ascii="Times New Roman" w:hAnsi="Times New Roman" w:cs="Times New Roman"/>
        </w:rPr>
        <w:t>Giuls</w:t>
      </w:r>
      <w:proofErr w:type="spellEnd"/>
      <w:r w:rsidRPr="00784D18">
        <w:rPr>
          <w:rFonts w:ascii="Times New Roman" w:hAnsi="Times New Roman" w:cs="Times New Roman"/>
        </w:rPr>
        <w:t xml:space="preserve"> Kunkel</w:t>
      </w:r>
      <w:r w:rsidR="0001090F" w:rsidRPr="00784D18">
        <w:rPr>
          <w:rFonts w:ascii="Times New Roman" w:hAnsi="Times New Roman" w:cs="Times New Roman"/>
        </w:rPr>
        <w:t xml:space="preserve"> the</w:t>
      </w:r>
      <w:r w:rsidRPr="00784D18">
        <w:rPr>
          <w:rFonts w:ascii="Times New Roman" w:hAnsi="Times New Roman" w:cs="Times New Roman"/>
        </w:rPr>
        <w:t xml:space="preserve"> Building Construction representative</w:t>
      </w:r>
      <w:r w:rsidR="00A266D0" w:rsidRPr="00784D18">
        <w:rPr>
          <w:rFonts w:ascii="Times New Roman" w:hAnsi="Times New Roman" w:cs="Times New Roman"/>
        </w:rPr>
        <w:t>,</w:t>
      </w:r>
      <w:r w:rsidRPr="00784D18">
        <w:rPr>
          <w:rFonts w:ascii="Times New Roman" w:hAnsi="Times New Roman" w:cs="Times New Roman"/>
        </w:rPr>
        <w:t xml:space="preserve"> </w:t>
      </w:r>
      <w:r w:rsidR="0001090F" w:rsidRPr="00784D18">
        <w:rPr>
          <w:rFonts w:ascii="Times New Roman" w:hAnsi="Times New Roman" w:cs="Times New Roman"/>
        </w:rPr>
        <w:t xml:space="preserve">and Jaleel </w:t>
      </w:r>
      <w:proofErr w:type="spellStart"/>
      <w:r w:rsidR="0001090F" w:rsidRPr="00784D18">
        <w:rPr>
          <w:rFonts w:ascii="Times New Roman" w:hAnsi="Times New Roman" w:cs="Times New Roman"/>
        </w:rPr>
        <w:t>Shujath</w:t>
      </w:r>
      <w:proofErr w:type="spellEnd"/>
      <w:r w:rsidR="00E91158" w:rsidRPr="00784D18">
        <w:rPr>
          <w:rFonts w:ascii="Times New Roman" w:hAnsi="Times New Roman" w:cs="Times New Roman"/>
          <w:color w:val="000000"/>
          <w:shd w:val="clear" w:color="auto" w:fill="FFFFFF"/>
        </w:rPr>
        <w:t xml:space="preserve"> the </w:t>
      </w:r>
      <w:r w:rsidR="00E91158" w:rsidRPr="00784D18">
        <w:rPr>
          <w:rFonts w:ascii="Times New Roman" w:hAnsi="Times New Roman" w:cs="Times New Roman"/>
        </w:rPr>
        <w:t xml:space="preserve">Economic Development representative who were both sworn in </w:t>
      </w:r>
      <w:r w:rsidRPr="00784D18">
        <w:rPr>
          <w:rFonts w:ascii="Times New Roman" w:hAnsi="Times New Roman" w:cs="Times New Roman"/>
        </w:rPr>
        <w:t>on Friday, June 30</w:t>
      </w:r>
      <w:r w:rsidRPr="00784D18">
        <w:rPr>
          <w:rFonts w:ascii="Times New Roman" w:hAnsi="Times New Roman" w:cs="Times New Roman"/>
          <w:vertAlign w:val="superscript"/>
        </w:rPr>
        <w:t>th</w:t>
      </w:r>
      <w:r w:rsidRPr="00784D18">
        <w:rPr>
          <w:rFonts w:ascii="Times New Roman" w:hAnsi="Times New Roman" w:cs="Times New Roman"/>
        </w:rPr>
        <w:t>, 2023</w:t>
      </w:r>
      <w:r w:rsidR="00413653" w:rsidRPr="00784D18">
        <w:rPr>
          <w:rFonts w:ascii="Times New Roman" w:hAnsi="Times New Roman" w:cs="Times New Roman"/>
        </w:rPr>
        <w:t>.</w:t>
      </w:r>
    </w:p>
    <w:p w14:paraId="578DA6CA" w14:textId="77777777" w:rsidR="00630C86" w:rsidRPr="00784D18" w:rsidRDefault="00413653" w:rsidP="00025B5E">
      <w:pPr>
        <w:pStyle w:val="ListParagraph"/>
        <w:numPr>
          <w:ilvl w:val="0"/>
          <w:numId w:val="33"/>
        </w:numPr>
        <w:rPr>
          <w:rFonts w:ascii="Times New Roman" w:hAnsi="Times New Roman" w:cs="Times New Roman"/>
        </w:rPr>
      </w:pPr>
      <w:proofErr w:type="spellStart"/>
      <w:r w:rsidRPr="00413653">
        <w:rPr>
          <w:rFonts w:ascii="Times New Roman" w:hAnsi="Times New Roman" w:cs="Times New Roman"/>
        </w:rPr>
        <w:t>Giuls</w:t>
      </w:r>
      <w:proofErr w:type="spellEnd"/>
      <w:r w:rsidRPr="00413653">
        <w:rPr>
          <w:rFonts w:ascii="Times New Roman" w:hAnsi="Times New Roman" w:cs="Times New Roman"/>
        </w:rPr>
        <w:t xml:space="preserve"> Kunkel</w:t>
      </w:r>
      <w:r w:rsidR="007F2AE8" w:rsidRPr="00784D18">
        <w:rPr>
          <w:rFonts w:ascii="Times New Roman" w:hAnsi="Times New Roman" w:cs="Times New Roman"/>
        </w:rPr>
        <w:t xml:space="preserve"> shared </w:t>
      </w:r>
      <w:r w:rsidR="00EC3B56" w:rsidRPr="00784D18">
        <w:rPr>
          <w:rFonts w:ascii="Times New Roman" w:hAnsi="Times New Roman" w:cs="Times New Roman"/>
        </w:rPr>
        <w:t>that she previously worked for DCSEU and VEIC for about 7</w:t>
      </w:r>
      <w:r w:rsidR="00937F5E" w:rsidRPr="00784D18">
        <w:rPr>
          <w:rFonts w:ascii="Times New Roman" w:hAnsi="Times New Roman" w:cs="Times New Roman"/>
        </w:rPr>
        <w:t xml:space="preserve"> and is </w:t>
      </w:r>
      <w:r w:rsidR="00630C86" w:rsidRPr="00784D18">
        <w:rPr>
          <w:rFonts w:ascii="Times New Roman" w:hAnsi="Times New Roman" w:cs="Times New Roman"/>
        </w:rPr>
        <w:t>now the</w:t>
      </w:r>
      <w:r w:rsidR="00937F5E" w:rsidRPr="00784D18">
        <w:rPr>
          <w:rFonts w:ascii="Times New Roman" w:hAnsi="Times New Roman" w:cs="Times New Roman"/>
        </w:rPr>
        <w:t xml:space="preserve"> Associate Director of ESG for MetLife Investment Management</w:t>
      </w:r>
      <w:r w:rsidR="00630C86" w:rsidRPr="00784D18">
        <w:rPr>
          <w:rFonts w:ascii="Times New Roman" w:hAnsi="Times New Roman" w:cs="Times New Roman"/>
        </w:rPr>
        <w:t>.</w:t>
      </w:r>
    </w:p>
    <w:p w14:paraId="7BD5F9C9" w14:textId="6D079BEA" w:rsidR="00413653" w:rsidRPr="00784D18" w:rsidRDefault="00630C86" w:rsidP="00025B5E">
      <w:pPr>
        <w:pStyle w:val="ListParagraph"/>
        <w:numPr>
          <w:ilvl w:val="0"/>
          <w:numId w:val="33"/>
        </w:numPr>
        <w:rPr>
          <w:rFonts w:ascii="Times New Roman" w:hAnsi="Times New Roman" w:cs="Times New Roman"/>
        </w:rPr>
      </w:pPr>
      <w:r w:rsidRPr="00784D18">
        <w:rPr>
          <w:rFonts w:ascii="Times New Roman" w:hAnsi="Times New Roman" w:cs="Times New Roman"/>
        </w:rPr>
        <w:t xml:space="preserve">Jaleel </w:t>
      </w:r>
      <w:proofErr w:type="spellStart"/>
      <w:r w:rsidRPr="00784D18">
        <w:rPr>
          <w:rFonts w:ascii="Times New Roman" w:hAnsi="Times New Roman" w:cs="Times New Roman"/>
        </w:rPr>
        <w:t>Shujath</w:t>
      </w:r>
      <w:proofErr w:type="spellEnd"/>
      <w:r w:rsidR="006269B1" w:rsidRPr="00784D18">
        <w:rPr>
          <w:rFonts w:ascii="Times New Roman" w:hAnsi="Times New Roman" w:cs="Times New Roman"/>
        </w:rPr>
        <w:t xml:space="preserve"> mentioned that he was a Ward four resident </w:t>
      </w:r>
      <w:r w:rsidR="005558A6" w:rsidRPr="00784D18">
        <w:rPr>
          <w:rFonts w:ascii="Times New Roman" w:hAnsi="Times New Roman" w:cs="Times New Roman"/>
        </w:rPr>
        <w:t xml:space="preserve">and </w:t>
      </w:r>
      <w:r w:rsidR="0088524A" w:rsidRPr="00784D18">
        <w:rPr>
          <w:rFonts w:ascii="Times New Roman" w:hAnsi="Times New Roman" w:cs="Times New Roman"/>
        </w:rPr>
        <w:t>brings experience from his</w:t>
      </w:r>
      <w:r w:rsidR="005558A6" w:rsidRPr="00784D18">
        <w:rPr>
          <w:rFonts w:ascii="Times New Roman" w:hAnsi="Times New Roman" w:cs="Times New Roman"/>
        </w:rPr>
        <w:t xml:space="preserve"> life </w:t>
      </w:r>
      <w:r w:rsidR="0088524A" w:rsidRPr="00784D18">
        <w:rPr>
          <w:rFonts w:ascii="Times New Roman" w:hAnsi="Times New Roman" w:cs="Times New Roman"/>
        </w:rPr>
        <w:t>sciences</w:t>
      </w:r>
      <w:r w:rsidR="005558A6" w:rsidRPr="00784D18">
        <w:rPr>
          <w:rFonts w:ascii="Times New Roman" w:hAnsi="Times New Roman" w:cs="Times New Roman"/>
        </w:rPr>
        <w:t xml:space="preserve"> </w:t>
      </w:r>
      <w:r w:rsidR="0088524A" w:rsidRPr="00784D18">
        <w:rPr>
          <w:rFonts w:ascii="Times New Roman" w:hAnsi="Times New Roman" w:cs="Times New Roman"/>
        </w:rPr>
        <w:t xml:space="preserve">background. </w:t>
      </w:r>
    </w:p>
    <w:p w14:paraId="799E7EC6" w14:textId="098ED6E0" w:rsidR="00FC58EF" w:rsidRPr="00784D18" w:rsidRDefault="00562CC7" w:rsidP="00025B5E">
      <w:pPr>
        <w:pStyle w:val="ListParagraph"/>
        <w:numPr>
          <w:ilvl w:val="0"/>
          <w:numId w:val="33"/>
        </w:numPr>
        <w:rPr>
          <w:rFonts w:ascii="Times New Roman" w:hAnsi="Times New Roman" w:cs="Times New Roman"/>
        </w:rPr>
      </w:pPr>
      <w:r w:rsidRPr="00784D18">
        <w:rPr>
          <w:rFonts w:ascii="Times New Roman" w:hAnsi="Times New Roman" w:cs="Times New Roman"/>
        </w:rPr>
        <w:t xml:space="preserve">Valencia McClure introduced herself as the new </w:t>
      </w:r>
      <w:r w:rsidR="00AD6E48" w:rsidRPr="00784D18">
        <w:rPr>
          <w:rFonts w:ascii="Times New Roman" w:hAnsi="Times New Roman" w:cs="Times New Roman"/>
        </w:rPr>
        <w:t xml:space="preserve">region president and </w:t>
      </w:r>
      <w:r w:rsidRPr="00784D18">
        <w:rPr>
          <w:rFonts w:ascii="Times New Roman" w:hAnsi="Times New Roman" w:cs="Times New Roman"/>
        </w:rPr>
        <w:t>Pepco representative</w:t>
      </w:r>
      <w:r w:rsidR="00AD6E48" w:rsidRPr="00784D18">
        <w:rPr>
          <w:rFonts w:ascii="Times New Roman" w:hAnsi="Times New Roman" w:cs="Times New Roman"/>
        </w:rPr>
        <w:t xml:space="preserve">. Valencia also </w:t>
      </w:r>
      <w:r w:rsidR="007F0172" w:rsidRPr="00784D18">
        <w:rPr>
          <w:rFonts w:ascii="Times New Roman" w:hAnsi="Times New Roman" w:cs="Times New Roman"/>
        </w:rPr>
        <w:t xml:space="preserve">shared that she </w:t>
      </w:r>
      <w:r w:rsidR="00254D35" w:rsidRPr="00784D18">
        <w:rPr>
          <w:rFonts w:ascii="Times New Roman" w:hAnsi="Times New Roman" w:cs="Times New Roman"/>
        </w:rPr>
        <w:t>has been with Exelon for over 13 years</w:t>
      </w:r>
      <w:r w:rsidR="00A411AE" w:rsidRPr="00784D18">
        <w:rPr>
          <w:rFonts w:ascii="Times New Roman" w:hAnsi="Times New Roman" w:cs="Times New Roman"/>
        </w:rPr>
        <w:t xml:space="preserve"> and looks forward to</w:t>
      </w:r>
      <w:r w:rsidR="009D4C83" w:rsidRPr="00784D18">
        <w:rPr>
          <w:rFonts w:ascii="Times New Roman" w:hAnsi="Times New Roman" w:cs="Times New Roman"/>
        </w:rPr>
        <w:t xml:space="preserve"> continuing </w:t>
      </w:r>
      <w:r w:rsidR="00FD4DF9" w:rsidRPr="00784D18">
        <w:rPr>
          <w:rFonts w:ascii="Times New Roman" w:hAnsi="Times New Roman" w:cs="Times New Roman"/>
        </w:rPr>
        <w:t xml:space="preserve">Pepco’s </w:t>
      </w:r>
      <w:r w:rsidR="009D4C83" w:rsidRPr="00784D18">
        <w:rPr>
          <w:rFonts w:ascii="Times New Roman" w:hAnsi="Times New Roman" w:cs="Times New Roman"/>
        </w:rPr>
        <w:t>great relationship with DCSEU.</w:t>
      </w:r>
    </w:p>
    <w:p w14:paraId="50C930A5" w14:textId="1735C8E8" w:rsidR="002E6706" w:rsidRPr="00784D18" w:rsidRDefault="00417C38" w:rsidP="00EA5D07">
      <w:pPr>
        <w:spacing w:after="0"/>
        <w:rPr>
          <w:rFonts w:ascii="Times New Roman" w:hAnsi="Times New Roman" w:cs="Times New Roman"/>
          <w:b/>
          <w:bCs/>
        </w:rPr>
      </w:pPr>
      <w:r w:rsidRPr="00784D18">
        <w:rPr>
          <w:rFonts w:ascii="Times New Roman" w:hAnsi="Times New Roman" w:cs="Times New Roman"/>
          <w:b/>
          <w:bCs/>
        </w:rPr>
        <w:t>Approval of Agenda</w:t>
      </w:r>
      <w:bookmarkStart w:id="10" w:name="_Hlk133242186"/>
    </w:p>
    <w:p w14:paraId="5DE6C7F3" w14:textId="73537B7B" w:rsidR="00417C38" w:rsidRPr="00784D18" w:rsidRDefault="00417C38" w:rsidP="00417C38">
      <w:pPr>
        <w:pStyle w:val="ListParagraph"/>
        <w:numPr>
          <w:ilvl w:val="0"/>
          <w:numId w:val="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w:t>
      </w:r>
      <w:bookmarkEnd w:id="10"/>
      <w:r w:rsidRPr="00784D18">
        <w:rPr>
          <w:rFonts w:ascii="Times New Roman" w:hAnsi="Times New Roman" w:cs="Times New Roman"/>
        </w:rPr>
        <w:t>moved to approve the agenda and was seconded by</w:t>
      </w:r>
      <w:r w:rsidR="00DE4879" w:rsidRPr="00784D18">
        <w:rPr>
          <w:rFonts w:ascii="Times New Roman" w:hAnsi="Times New Roman" w:cs="Times New Roman"/>
          <w:bCs/>
        </w:rPr>
        <w:t xml:space="preserve"> Sarah Kogel-Smucker (OPC)</w:t>
      </w:r>
      <w:r w:rsidRPr="00784D18">
        <w:rPr>
          <w:rFonts w:ascii="Times New Roman" w:hAnsi="Times New Roman" w:cs="Times New Roman"/>
        </w:rPr>
        <w:t xml:space="preserve">. </w:t>
      </w:r>
      <w:bookmarkStart w:id="11" w:name="_Hlk127355862"/>
      <w:r w:rsidRPr="00784D18">
        <w:rPr>
          <w:rFonts w:ascii="Times New Roman" w:hAnsi="Times New Roman" w:cs="Times New Roman"/>
        </w:rPr>
        <w:t>All were in favor, and none were opposed.</w:t>
      </w:r>
    </w:p>
    <w:bookmarkEnd w:id="11"/>
    <w:p w14:paraId="7991B028" w14:textId="26B60522" w:rsidR="00417C38" w:rsidRPr="00784D18" w:rsidRDefault="00417C38" w:rsidP="00417C38">
      <w:pPr>
        <w:pStyle w:val="Heading1"/>
        <w:spacing w:before="0"/>
        <w:rPr>
          <w:rFonts w:cs="Times New Roman"/>
          <w:sz w:val="22"/>
          <w:szCs w:val="22"/>
        </w:rPr>
      </w:pPr>
      <w:r w:rsidRPr="00784D18">
        <w:rPr>
          <w:rFonts w:cs="Times New Roman"/>
          <w:sz w:val="22"/>
          <w:szCs w:val="22"/>
        </w:rPr>
        <w:t xml:space="preserve">Approval of </w:t>
      </w:r>
      <w:r w:rsidR="00B85562" w:rsidRPr="00784D18">
        <w:rPr>
          <w:rFonts w:cs="Times New Roman"/>
          <w:sz w:val="22"/>
          <w:szCs w:val="22"/>
        </w:rPr>
        <w:t>May</w:t>
      </w:r>
      <w:r w:rsidRPr="00784D18">
        <w:rPr>
          <w:rFonts w:cs="Times New Roman"/>
          <w:sz w:val="22"/>
          <w:szCs w:val="22"/>
        </w:rPr>
        <w:t xml:space="preserve"> Minutes</w:t>
      </w:r>
    </w:p>
    <w:p w14:paraId="651FEA89" w14:textId="35348EAC" w:rsidR="00417C38" w:rsidRPr="00784D18" w:rsidRDefault="00417C38" w:rsidP="00417C38">
      <w:pPr>
        <w:pStyle w:val="ListParagraph"/>
        <w:numPr>
          <w:ilvl w:val="0"/>
          <w:numId w:val="2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moved to approve the</w:t>
      </w:r>
      <w:r w:rsidR="00C059DA" w:rsidRPr="00784D18">
        <w:rPr>
          <w:rFonts w:ascii="Times New Roman" w:hAnsi="Times New Roman" w:cs="Times New Roman"/>
        </w:rPr>
        <w:t xml:space="preserve"> </w:t>
      </w:r>
      <w:r w:rsidR="00A03A84" w:rsidRPr="00784D18">
        <w:rPr>
          <w:rFonts w:ascii="Times New Roman" w:hAnsi="Times New Roman" w:cs="Times New Roman"/>
        </w:rPr>
        <w:t>May</w:t>
      </w:r>
      <w:r w:rsidR="00C059DA" w:rsidRPr="00784D18">
        <w:rPr>
          <w:rFonts w:ascii="Times New Roman" w:hAnsi="Times New Roman" w:cs="Times New Roman"/>
        </w:rPr>
        <w:t xml:space="preserve"> meeting</w:t>
      </w:r>
      <w:r w:rsidRPr="00784D18">
        <w:rPr>
          <w:rFonts w:ascii="Times New Roman" w:hAnsi="Times New Roman" w:cs="Times New Roman"/>
        </w:rPr>
        <w:t xml:space="preserve"> </w:t>
      </w:r>
      <w:r w:rsidR="00ED73EB" w:rsidRPr="00784D18">
        <w:rPr>
          <w:rFonts w:ascii="Times New Roman" w:hAnsi="Times New Roman" w:cs="Times New Roman"/>
        </w:rPr>
        <w:t>minutes</w:t>
      </w:r>
      <w:r w:rsidRPr="00784D18">
        <w:rPr>
          <w:rFonts w:ascii="Times New Roman" w:hAnsi="Times New Roman" w:cs="Times New Roman"/>
        </w:rPr>
        <w:t xml:space="preserve"> and was seconded by </w:t>
      </w:r>
      <w:r w:rsidR="00923B01" w:rsidRPr="00784D18">
        <w:rPr>
          <w:rFonts w:ascii="Times New Roman" w:hAnsi="Times New Roman" w:cs="Times New Roman"/>
          <w:bCs/>
        </w:rPr>
        <w:t>Eric Jones</w:t>
      </w:r>
      <w:r w:rsidRPr="00784D18">
        <w:rPr>
          <w:rFonts w:ascii="Times New Roman" w:hAnsi="Times New Roman" w:cs="Times New Roman"/>
        </w:rPr>
        <w:t>. All were in favor, and none were opposed.</w:t>
      </w:r>
    </w:p>
    <w:p w14:paraId="09E22734" w14:textId="4C73B15F" w:rsidR="00055E02" w:rsidRPr="00784D18" w:rsidRDefault="00055E02" w:rsidP="00071650">
      <w:pPr>
        <w:pStyle w:val="Heading1"/>
        <w:spacing w:before="0"/>
        <w:rPr>
          <w:rFonts w:cs="Times New Roman"/>
          <w:sz w:val="22"/>
          <w:szCs w:val="22"/>
        </w:rPr>
      </w:pPr>
      <w:r w:rsidRPr="00784D18">
        <w:rPr>
          <w:rFonts w:cs="Times New Roman"/>
          <w:sz w:val="22"/>
          <w:szCs w:val="22"/>
        </w:rPr>
        <w:t>FS Taylor FY22 Financial Audit</w:t>
      </w:r>
    </w:p>
    <w:p w14:paraId="79361253" w14:textId="1D76CA10" w:rsidR="003C4FEA" w:rsidRPr="00784D18" w:rsidRDefault="003C4FEA" w:rsidP="00055E02">
      <w:pPr>
        <w:pStyle w:val="ListParagraph"/>
        <w:numPr>
          <w:ilvl w:val="0"/>
          <w:numId w:val="29"/>
        </w:numPr>
        <w:rPr>
          <w:rFonts w:ascii="Times New Roman" w:hAnsi="Times New Roman" w:cs="Times New Roman"/>
        </w:rPr>
      </w:pPr>
      <w:r w:rsidRPr="00784D18">
        <w:rPr>
          <w:rFonts w:ascii="Times New Roman" w:hAnsi="Times New Roman" w:cs="Times New Roman"/>
        </w:rPr>
        <w:t>Rachel Locus</w:t>
      </w:r>
      <w:r w:rsidR="00FB17F8" w:rsidRPr="00784D18">
        <w:rPr>
          <w:rFonts w:ascii="Times New Roman" w:hAnsi="Times New Roman" w:cs="Times New Roman"/>
        </w:rPr>
        <w:t xml:space="preserve">, FS </w:t>
      </w:r>
      <w:r w:rsidR="00FB2EDA" w:rsidRPr="00784D18">
        <w:rPr>
          <w:rFonts w:ascii="Times New Roman" w:hAnsi="Times New Roman" w:cs="Times New Roman"/>
        </w:rPr>
        <w:t>Taylor</w:t>
      </w:r>
      <w:r w:rsidR="00FB17F8" w:rsidRPr="00784D18">
        <w:rPr>
          <w:rFonts w:ascii="Times New Roman" w:hAnsi="Times New Roman" w:cs="Times New Roman"/>
        </w:rPr>
        <w:t xml:space="preserve"> &amp; Associates, presented on the FY22 financial audit findings.</w:t>
      </w:r>
    </w:p>
    <w:p w14:paraId="2789AA44" w14:textId="06C2F61A" w:rsidR="004A7030" w:rsidRPr="00784D18" w:rsidRDefault="004A7030" w:rsidP="004A7030">
      <w:pPr>
        <w:jc w:val="center"/>
        <w:rPr>
          <w:rFonts w:ascii="Times New Roman" w:hAnsi="Times New Roman" w:cs="Times New Roman"/>
        </w:rPr>
      </w:pPr>
      <w:r w:rsidRPr="00784D18">
        <w:rPr>
          <w:rFonts w:ascii="Times New Roman" w:hAnsi="Times New Roman" w:cs="Times New Roman"/>
          <w:noProof/>
        </w:rPr>
        <w:drawing>
          <wp:inline distT="0" distB="0" distL="0" distR="0" wp14:anchorId="0067FB92" wp14:editId="5F5598B4">
            <wp:extent cx="3204376" cy="2091747"/>
            <wp:effectExtent l="0" t="0" r="0" b="3810"/>
            <wp:docPr id="120480534"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0534" name="Picture 1" descr="Text, letter&#10;&#10;Description automatically generated"/>
                    <pic:cNvPicPr/>
                  </pic:nvPicPr>
                  <pic:blipFill>
                    <a:blip r:embed="rId8"/>
                    <a:stretch>
                      <a:fillRect/>
                    </a:stretch>
                  </pic:blipFill>
                  <pic:spPr>
                    <a:xfrm>
                      <a:off x="0" y="0"/>
                      <a:ext cx="3231413" cy="2109396"/>
                    </a:xfrm>
                    <a:prstGeom prst="rect">
                      <a:avLst/>
                    </a:prstGeom>
                  </pic:spPr>
                </pic:pic>
              </a:graphicData>
            </a:graphic>
          </wp:inline>
        </w:drawing>
      </w:r>
    </w:p>
    <w:p w14:paraId="782B6BB3" w14:textId="34196C74" w:rsidR="00055E02" w:rsidRPr="00784D18" w:rsidRDefault="008618D4" w:rsidP="00055E02">
      <w:pPr>
        <w:pStyle w:val="ListParagraph"/>
        <w:numPr>
          <w:ilvl w:val="0"/>
          <w:numId w:val="2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w:t>
      </w:r>
      <w:r w:rsidR="00C03508" w:rsidRPr="00784D18">
        <w:rPr>
          <w:rFonts w:ascii="Times New Roman" w:hAnsi="Times New Roman" w:cs="Times New Roman"/>
        </w:rPr>
        <w:t xml:space="preserve"> asked for someone to clarify </w:t>
      </w:r>
      <w:r w:rsidR="002E5515" w:rsidRPr="00784D18">
        <w:rPr>
          <w:rFonts w:ascii="Times New Roman" w:hAnsi="Times New Roman" w:cs="Times New Roman"/>
        </w:rPr>
        <w:t>the meaning of</w:t>
      </w:r>
      <w:r w:rsidR="00C03508" w:rsidRPr="00784D18">
        <w:rPr>
          <w:rFonts w:ascii="Times New Roman" w:hAnsi="Times New Roman" w:cs="Times New Roman"/>
        </w:rPr>
        <w:t xml:space="preserve"> </w:t>
      </w:r>
      <w:r w:rsidR="00C03508" w:rsidRPr="00784D18">
        <w:rPr>
          <w:rFonts w:ascii="Times New Roman" w:hAnsi="Times New Roman" w:cs="Times New Roman"/>
          <w:i/>
          <w:iCs/>
        </w:rPr>
        <w:t>non-incentive costs</w:t>
      </w:r>
      <w:r w:rsidR="00A8503F" w:rsidRPr="00784D18">
        <w:rPr>
          <w:rFonts w:ascii="Times New Roman" w:hAnsi="Times New Roman" w:cs="Times New Roman"/>
        </w:rPr>
        <w:t>.</w:t>
      </w:r>
    </w:p>
    <w:p w14:paraId="09E5762C" w14:textId="073B89FB" w:rsidR="00E1659D" w:rsidRPr="00784D18" w:rsidRDefault="00E1659D" w:rsidP="00055E02">
      <w:pPr>
        <w:pStyle w:val="ListParagraph"/>
        <w:numPr>
          <w:ilvl w:val="0"/>
          <w:numId w:val="29"/>
        </w:numPr>
        <w:rPr>
          <w:rFonts w:ascii="Times New Roman" w:hAnsi="Times New Roman" w:cs="Times New Roman"/>
        </w:rPr>
      </w:pPr>
      <w:r w:rsidRPr="00784D18">
        <w:rPr>
          <w:rFonts w:ascii="Times New Roman" w:hAnsi="Times New Roman" w:cs="Times New Roman"/>
        </w:rPr>
        <w:t xml:space="preserve">Angela Johnson explained </w:t>
      </w:r>
      <w:r w:rsidR="00266E4F" w:rsidRPr="00784D18">
        <w:rPr>
          <w:rFonts w:ascii="Times New Roman" w:hAnsi="Times New Roman" w:cs="Times New Roman"/>
        </w:rPr>
        <w:t xml:space="preserve">that </w:t>
      </w:r>
      <w:r w:rsidRPr="00784D18">
        <w:rPr>
          <w:rFonts w:ascii="Times New Roman" w:hAnsi="Times New Roman" w:cs="Times New Roman"/>
        </w:rPr>
        <w:t xml:space="preserve">80% of the total funds </w:t>
      </w:r>
      <w:r w:rsidR="00266E4F" w:rsidRPr="00784D18">
        <w:rPr>
          <w:rFonts w:ascii="Times New Roman" w:hAnsi="Times New Roman" w:cs="Times New Roman"/>
        </w:rPr>
        <w:t>go</w:t>
      </w:r>
      <w:r w:rsidRPr="00784D18">
        <w:rPr>
          <w:rFonts w:ascii="Times New Roman" w:hAnsi="Times New Roman" w:cs="Times New Roman"/>
        </w:rPr>
        <w:t xml:space="preserve"> into incentives and the remaining </w:t>
      </w:r>
      <w:r w:rsidR="004625A9">
        <w:rPr>
          <w:rFonts w:ascii="Times New Roman" w:hAnsi="Times New Roman" w:cs="Times New Roman"/>
        </w:rPr>
        <w:t xml:space="preserve">20% </w:t>
      </w:r>
      <w:r w:rsidRPr="00784D18">
        <w:rPr>
          <w:rFonts w:ascii="Times New Roman" w:hAnsi="Times New Roman" w:cs="Times New Roman"/>
        </w:rPr>
        <w:t xml:space="preserve">costs </w:t>
      </w:r>
      <w:r w:rsidR="00DC001F" w:rsidRPr="00784D18">
        <w:rPr>
          <w:rFonts w:ascii="Times New Roman" w:hAnsi="Times New Roman" w:cs="Times New Roman"/>
        </w:rPr>
        <w:t>go into non-incentives</w:t>
      </w:r>
      <w:r w:rsidR="00B96913" w:rsidRPr="00784D18">
        <w:rPr>
          <w:rFonts w:ascii="Times New Roman" w:hAnsi="Times New Roman" w:cs="Times New Roman"/>
        </w:rPr>
        <w:t xml:space="preserve"> which</w:t>
      </w:r>
      <w:r w:rsidR="005A77BF" w:rsidRPr="00784D18">
        <w:rPr>
          <w:rFonts w:ascii="Times New Roman" w:hAnsi="Times New Roman" w:cs="Times New Roman"/>
        </w:rPr>
        <w:t xml:space="preserve"> includes, labor, fringe, and indirect costs.</w:t>
      </w:r>
    </w:p>
    <w:p w14:paraId="260112E5" w14:textId="26CF364B" w:rsidR="00EF69B4" w:rsidRPr="00784D18" w:rsidRDefault="00EF69B4" w:rsidP="00EF69B4">
      <w:pPr>
        <w:pStyle w:val="ListParagraph"/>
        <w:rPr>
          <w:rFonts w:ascii="Times New Roman" w:hAnsi="Times New Roman" w:cs="Times New Roman"/>
          <w:noProof/>
        </w:rPr>
      </w:pPr>
      <w:r w:rsidRPr="00784D18">
        <w:rPr>
          <w:rFonts w:ascii="Times New Roman" w:hAnsi="Times New Roman" w:cs="Times New Roman"/>
          <w:noProof/>
        </w:rPr>
        <w:lastRenderedPageBreak/>
        <w:drawing>
          <wp:inline distT="0" distB="0" distL="0" distR="0" wp14:anchorId="42AE6CEF" wp14:editId="7151BE8E">
            <wp:extent cx="2679148" cy="1828031"/>
            <wp:effectExtent l="0" t="0" r="6985" b="1270"/>
            <wp:docPr id="34773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8602" name=""/>
                    <pic:cNvPicPr/>
                  </pic:nvPicPr>
                  <pic:blipFill rotWithShape="1">
                    <a:blip r:embed="rId9"/>
                    <a:srcRect r="3468"/>
                    <a:stretch/>
                  </pic:blipFill>
                  <pic:spPr bwMode="auto">
                    <a:xfrm>
                      <a:off x="0" y="0"/>
                      <a:ext cx="2704369" cy="1845240"/>
                    </a:xfrm>
                    <a:prstGeom prst="rect">
                      <a:avLst/>
                    </a:prstGeom>
                    <a:ln>
                      <a:noFill/>
                    </a:ln>
                    <a:extLst>
                      <a:ext uri="{53640926-AAD7-44D8-BBD7-CCE9431645EC}">
                        <a14:shadowObscured xmlns:a14="http://schemas.microsoft.com/office/drawing/2010/main"/>
                      </a:ext>
                    </a:extLst>
                  </pic:spPr>
                </pic:pic>
              </a:graphicData>
            </a:graphic>
          </wp:inline>
        </w:drawing>
      </w:r>
      <w:r w:rsidR="001A5289" w:rsidRPr="00784D18">
        <w:rPr>
          <w:rFonts w:ascii="Times New Roman" w:hAnsi="Times New Roman" w:cs="Times New Roman"/>
          <w:noProof/>
        </w:rPr>
        <w:t xml:space="preserve"> </w:t>
      </w:r>
      <w:r w:rsidR="001A5289" w:rsidRPr="00784D18">
        <w:rPr>
          <w:rFonts w:ascii="Times New Roman" w:hAnsi="Times New Roman" w:cs="Times New Roman"/>
          <w:noProof/>
        </w:rPr>
        <w:drawing>
          <wp:inline distT="0" distB="0" distL="0" distR="0" wp14:anchorId="1D3FE7EE" wp14:editId="325D882E">
            <wp:extent cx="2679589" cy="2017135"/>
            <wp:effectExtent l="0" t="0" r="6985" b="2540"/>
            <wp:docPr id="212286083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0838" name="Picture 1" descr="A screenshot of a computer&#10;&#10;Description automatically generated with low confidence"/>
                    <pic:cNvPicPr/>
                  </pic:nvPicPr>
                  <pic:blipFill>
                    <a:blip r:embed="rId10"/>
                    <a:stretch>
                      <a:fillRect/>
                    </a:stretch>
                  </pic:blipFill>
                  <pic:spPr>
                    <a:xfrm>
                      <a:off x="0" y="0"/>
                      <a:ext cx="2704361" cy="2035783"/>
                    </a:xfrm>
                    <a:prstGeom prst="rect">
                      <a:avLst/>
                    </a:prstGeom>
                  </pic:spPr>
                </pic:pic>
              </a:graphicData>
            </a:graphic>
          </wp:inline>
        </w:drawing>
      </w:r>
    </w:p>
    <w:p w14:paraId="01235B55" w14:textId="5B5B02CA" w:rsidR="00B53E4F" w:rsidRPr="00784D18" w:rsidRDefault="00B53E4F" w:rsidP="00B53E4F">
      <w:pPr>
        <w:pStyle w:val="ListParagraph"/>
        <w:numPr>
          <w:ilvl w:val="0"/>
          <w:numId w:val="2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asked for someone </w:t>
      </w:r>
      <w:r w:rsidR="00F43CC8">
        <w:rPr>
          <w:rFonts w:ascii="Times New Roman" w:hAnsi="Times New Roman" w:cs="Times New Roman"/>
        </w:rPr>
        <w:t>to</w:t>
      </w:r>
      <w:r w:rsidR="00F43CC8" w:rsidRPr="00784D18">
        <w:rPr>
          <w:rFonts w:ascii="Times New Roman" w:hAnsi="Times New Roman" w:cs="Times New Roman"/>
        </w:rPr>
        <w:t xml:space="preserve"> </w:t>
      </w:r>
      <w:r w:rsidRPr="00784D18">
        <w:rPr>
          <w:rFonts w:ascii="Times New Roman" w:hAnsi="Times New Roman" w:cs="Times New Roman"/>
        </w:rPr>
        <w:t>clarify the 950</w:t>
      </w:r>
      <w:r w:rsidR="000E2973" w:rsidRPr="00784D18">
        <w:rPr>
          <w:rFonts w:ascii="Times New Roman" w:hAnsi="Times New Roman" w:cs="Times New Roman"/>
        </w:rPr>
        <w:t>,000</w:t>
      </w:r>
      <w:r w:rsidRPr="00784D18">
        <w:rPr>
          <w:rFonts w:ascii="Times New Roman" w:hAnsi="Times New Roman" w:cs="Times New Roman"/>
        </w:rPr>
        <w:t xml:space="preserve"> for performance benchmark</w:t>
      </w:r>
      <w:r w:rsidR="000E2973" w:rsidRPr="00784D18">
        <w:rPr>
          <w:rFonts w:ascii="Times New Roman" w:hAnsi="Times New Roman" w:cs="Times New Roman"/>
        </w:rPr>
        <w:t xml:space="preserve"> incentives</w:t>
      </w:r>
      <w:r w:rsidR="0071290D" w:rsidRPr="00784D18">
        <w:rPr>
          <w:rFonts w:ascii="Times New Roman" w:hAnsi="Times New Roman" w:cs="Times New Roman"/>
        </w:rPr>
        <w:t>.</w:t>
      </w:r>
    </w:p>
    <w:p w14:paraId="2EAAAF4A" w14:textId="0EF9F551" w:rsidR="0071290D" w:rsidRPr="00784D18" w:rsidRDefault="0071290D" w:rsidP="00B53E4F">
      <w:pPr>
        <w:pStyle w:val="ListParagraph"/>
        <w:numPr>
          <w:ilvl w:val="0"/>
          <w:numId w:val="29"/>
        </w:numPr>
        <w:rPr>
          <w:rFonts w:ascii="Times New Roman" w:hAnsi="Times New Roman" w:cs="Times New Roman"/>
        </w:rPr>
      </w:pPr>
      <w:r w:rsidRPr="00784D18">
        <w:rPr>
          <w:rFonts w:ascii="Times New Roman" w:hAnsi="Times New Roman" w:cs="Times New Roman"/>
        </w:rPr>
        <w:t>Angela Johnson explained</w:t>
      </w:r>
      <w:r w:rsidR="00D77B3E" w:rsidRPr="00784D18">
        <w:rPr>
          <w:rFonts w:ascii="Times New Roman" w:hAnsi="Times New Roman" w:cs="Times New Roman"/>
        </w:rPr>
        <w:t xml:space="preserve"> that:</w:t>
      </w:r>
    </w:p>
    <w:p w14:paraId="3D0F8894" w14:textId="2EF256B2" w:rsidR="00D77B3E" w:rsidRPr="00784D18" w:rsidRDefault="00D77B3E" w:rsidP="00D77B3E">
      <w:pPr>
        <w:pStyle w:val="ListParagraph"/>
        <w:numPr>
          <w:ilvl w:val="1"/>
          <w:numId w:val="29"/>
        </w:numPr>
        <w:rPr>
          <w:rFonts w:ascii="Times New Roman" w:hAnsi="Times New Roman" w:cs="Times New Roman"/>
        </w:rPr>
      </w:pPr>
      <w:r w:rsidRPr="00784D18">
        <w:rPr>
          <w:rFonts w:ascii="Times New Roman" w:hAnsi="Times New Roman" w:cs="Times New Roman"/>
        </w:rPr>
        <w:t xml:space="preserve">100K for </w:t>
      </w:r>
      <w:r w:rsidR="002851BC" w:rsidRPr="00784D18">
        <w:rPr>
          <w:rFonts w:ascii="Times New Roman" w:hAnsi="Times New Roman" w:cs="Times New Roman"/>
        </w:rPr>
        <w:t xml:space="preserve">annual </w:t>
      </w:r>
      <w:r w:rsidRPr="00784D18">
        <w:rPr>
          <w:rFonts w:ascii="Times New Roman" w:hAnsi="Times New Roman" w:cs="Times New Roman"/>
        </w:rPr>
        <w:t>green jobs benchmark</w:t>
      </w:r>
    </w:p>
    <w:p w14:paraId="3EF13FC0" w14:textId="30334839" w:rsidR="00D77B3E" w:rsidRPr="00784D18" w:rsidRDefault="00D77B3E" w:rsidP="00D77B3E">
      <w:pPr>
        <w:pStyle w:val="ListParagraph"/>
        <w:numPr>
          <w:ilvl w:val="1"/>
          <w:numId w:val="29"/>
        </w:numPr>
        <w:rPr>
          <w:rFonts w:ascii="Times New Roman" w:hAnsi="Times New Roman" w:cs="Times New Roman"/>
        </w:rPr>
      </w:pPr>
      <w:r w:rsidRPr="00784D18">
        <w:rPr>
          <w:rFonts w:ascii="Times New Roman" w:hAnsi="Times New Roman" w:cs="Times New Roman"/>
        </w:rPr>
        <w:t>100</w:t>
      </w:r>
      <w:r w:rsidR="002851BC" w:rsidRPr="00784D18">
        <w:rPr>
          <w:rFonts w:ascii="Times New Roman" w:hAnsi="Times New Roman" w:cs="Times New Roman"/>
        </w:rPr>
        <w:t>K</w:t>
      </w:r>
      <w:r w:rsidRPr="00784D18">
        <w:rPr>
          <w:rFonts w:ascii="Times New Roman" w:hAnsi="Times New Roman" w:cs="Times New Roman"/>
        </w:rPr>
        <w:t xml:space="preserve"> for </w:t>
      </w:r>
      <w:r w:rsidR="002851BC" w:rsidRPr="00784D18">
        <w:rPr>
          <w:rFonts w:ascii="Times New Roman" w:hAnsi="Times New Roman" w:cs="Times New Roman"/>
        </w:rPr>
        <w:t xml:space="preserve">annual </w:t>
      </w:r>
      <w:r w:rsidR="002F2B00" w:rsidRPr="00784D18">
        <w:rPr>
          <w:rFonts w:ascii="Times New Roman" w:hAnsi="Times New Roman" w:cs="Times New Roman"/>
        </w:rPr>
        <w:t>low-income</w:t>
      </w:r>
      <w:r w:rsidRPr="00784D18">
        <w:rPr>
          <w:rFonts w:ascii="Times New Roman" w:hAnsi="Times New Roman" w:cs="Times New Roman"/>
        </w:rPr>
        <w:t xml:space="preserve"> spend benchmark</w:t>
      </w:r>
    </w:p>
    <w:p w14:paraId="39E9ECEF" w14:textId="1EC0D804" w:rsidR="00EE193B" w:rsidRPr="00784D18" w:rsidRDefault="00F6074B" w:rsidP="002851BC">
      <w:pPr>
        <w:pStyle w:val="ListParagraph"/>
        <w:numPr>
          <w:ilvl w:val="1"/>
          <w:numId w:val="29"/>
        </w:numPr>
        <w:rPr>
          <w:rFonts w:ascii="Times New Roman" w:hAnsi="Times New Roman" w:cs="Times New Roman"/>
        </w:rPr>
      </w:pPr>
      <w:r w:rsidRPr="00784D18">
        <w:rPr>
          <w:rFonts w:ascii="Times New Roman" w:hAnsi="Times New Roman" w:cs="Times New Roman"/>
        </w:rPr>
        <w:t>750</w:t>
      </w:r>
      <w:r w:rsidR="002F2B00" w:rsidRPr="00784D18">
        <w:rPr>
          <w:rFonts w:ascii="Times New Roman" w:hAnsi="Times New Roman" w:cs="Times New Roman"/>
        </w:rPr>
        <w:t xml:space="preserve">K </w:t>
      </w:r>
      <w:r w:rsidR="00DD3925" w:rsidRPr="00784D18">
        <w:rPr>
          <w:rFonts w:ascii="Times New Roman" w:hAnsi="Times New Roman" w:cs="Times New Roman"/>
        </w:rPr>
        <w:t>for the cumulative benchmarks</w:t>
      </w:r>
    </w:p>
    <w:p w14:paraId="36077B24" w14:textId="15423067" w:rsidR="003772A2" w:rsidRPr="00784D18" w:rsidRDefault="003772A2" w:rsidP="00EF69B4">
      <w:pPr>
        <w:pStyle w:val="ListParagraph"/>
        <w:rPr>
          <w:rFonts w:ascii="Times New Roman" w:hAnsi="Times New Roman" w:cs="Times New Roman"/>
          <w:noProof/>
        </w:rPr>
      </w:pPr>
      <w:r w:rsidRPr="00784D18">
        <w:rPr>
          <w:rFonts w:ascii="Times New Roman" w:hAnsi="Times New Roman" w:cs="Times New Roman"/>
          <w:noProof/>
        </w:rPr>
        <w:drawing>
          <wp:inline distT="0" distB="0" distL="0" distR="0" wp14:anchorId="6DB740E2" wp14:editId="1F1DC312">
            <wp:extent cx="2790303" cy="1742109"/>
            <wp:effectExtent l="0" t="0" r="0" b="0"/>
            <wp:docPr id="1704519066"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9066" name="Picture 1" descr="Text&#10;&#10;Description automatically generated with medium confidence"/>
                    <pic:cNvPicPr/>
                  </pic:nvPicPr>
                  <pic:blipFill rotWithShape="1">
                    <a:blip r:embed="rId11"/>
                    <a:srcRect t="9873"/>
                    <a:stretch/>
                  </pic:blipFill>
                  <pic:spPr bwMode="auto">
                    <a:xfrm>
                      <a:off x="0" y="0"/>
                      <a:ext cx="2804624" cy="1751051"/>
                    </a:xfrm>
                    <a:prstGeom prst="rect">
                      <a:avLst/>
                    </a:prstGeom>
                    <a:ln>
                      <a:noFill/>
                    </a:ln>
                    <a:extLst>
                      <a:ext uri="{53640926-AAD7-44D8-BBD7-CCE9431645EC}">
                        <a14:shadowObscured xmlns:a14="http://schemas.microsoft.com/office/drawing/2010/main"/>
                      </a:ext>
                    </a:extLst>
                  </pic:spPr>
                </pic:pic>
              </a:graphicData>
            </a:graphic>
          </wp:inline>
        </w:drawing>
      </w:r>
      <w:r w:rsidR="002C0A04" w:rsidRPr="00784D18">
        <w:rPr>
          <w:rFonts w:ascii="Times New Roman" w:hAnsi="Times New Roman" w:cs="Times New Roman"/>
          <w:noProof/>
        </w:rPr>
        <w:t xml:space="preserve"> </w:t>
      </w:r>
      <w:r w:rsidR="002C0A04" w:rsidRPr="00784D18">
        <w:rPr>
          <w:rFonts w:ascii="Times New Roman" w:hAnsi="Times New Roman" w:cs="Times New Roman"/>
          <w:noProof/>
        </w:rPr>
        <w:drawing>
          <wp:inline distT="0" distB="0" distL="0" distR="0" wp14:anchorId="4257F1DB" wp14:editId="079FEE81">
            <wp:extent cx="2623930" cy="1376722"/>
            <wp:effectExtent l="0" t="0" r="5080" b="0"/>
            <wp:docPr id="1328144119"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44119" name="Picture 1" descr="Text, letter&#10;&#10;Description automatically generated"/>
                    <pic:cNvPicPr/>
                  </pic:nvPicPr>
                  <pic:blipFill>
                    <a:blip r:embed="rId12"/>
                    <a:stretch>
                      <a:fillRect/>
                    </a:stretch>
                  </pic:blipFill>
                  <pic:spPr>
                    <a:xfrm>
                      <a:off x="0" y="0"/>
                      <a:ext cx="2665016" cy="1398279"/>
                    </a:xfrm>
                    <a:prstGeom prst="rect">
                      <a:avLst/>
                    </a:prstGeom>
                  </pic:spPr>
                </pic:pic>
              </a:graphicData>
            </a:graphic>
          </wp:inline>
        </w:drawing>
      </w:r>
    </w:p>
    <w:p w14:paraId="56715595" w14:textId="130DB5D4" w:rsidR="002C0A04" w:rsidRPr="00784D18" w:rsidRDefault="009B3533" w:rsidP="00EF69B4">
      <w:pPr>
        <w:pStyle w:val="ListParagraph"/>
        <w:rPr>
          <w:rFonts w:ascii="Times New Roman" w:hAnsi="Times New Roman" w:cs="Times New Roman"/>
          <w:noProof/>
        </w:rPr>
      </w:pPr>
      <w:r w:rsidRPr="00784D18">
        <w:rPr>
          <w:rFonts w:ascii="Times New Roman" w:hAnsi="Times New Roman" w:cs="Times New Roman"/>
          <w:noProof/>
        </w:rPr>
        <w:drawing>
          <wp:inline distT="0" distB="0" distL="0" distR="0" wp14:anchorId="100547BB" wp14:editId="7FF7AF36">
            <wp:extent cx="2699618" cy="1510748"/>
            <wp:effectExtent l="0" t="0" r="5715" b="0"/>
            <wp:docPr id="205446556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65566" name="Picture 1" descr="Text, letter&#10;&#10;Description automatically generated"/>
                    <pic:cNvPicPr/>
                  </pic:nvPicPr>
                  <pic:blipFill>
                    <a:blip r:embed="rId13"/>
                    <a:stretch>
                      <a:fillRect/>
                    </a:stretch>
                  </pic:blipFill>
                  <pic:spPr>
                    <a:xfrm>
                      <a:off x="0" y="0"/>
                      <a:ext cx="2710513" cy="1516845"/>
                    </a:xfrm>
                    <a:prstGeom prst="rect">
                      <a:avLst/>
                    </a:prstGeom>
                  </pic:spPr>
                </pic:pic>
              </a:graphicData>
            </a:graphic>
          </wp:inline>
        </w:drawing>
      </w:r>
    </w:p>
    <w:p w14:paraId="1E1888BE" w14:textId="77777777" w:rsidR="00984AC1" w:rsidRPr="00784D18" w:rsidRDefault="00984AC1" w:rsidP="00EF69B4">
      <w:pPr>
        <w:pStyle w:val="ListParagraph"/>
        <w:rPr>
          <w:rFonts w:ascii="Times New Roman" w:hAnsi="Times New Roman" w:cs="Times New Roman"/>
          <w:noProof/>
        </w:rPr>
      </w:pPr>
    </w:p>
    <w:p w14:paraId="5035AB66" w14:textId="64237486" w:rsidR="00984AC1" w:rsidRPr="00784D18" w:rsidRDefault="00DD36FA" w:rsidP="00984AC1">
      <w:pPr>
        <w:pStyle w:val="ListParagraph"/>
        <w:numPr>
          <w:ilvl w:val="0"/>
          <w:numId w:val="35"/>
        </w:numPr>
        <w:rPr>
          <w:rFonts w:ascii="Times New Roman" w:hAnsi="Times New Roman" w:cs="Times New Roman"/>
          <w:noProof/>
        </w:rPr>
      </w:pPr>
      <w:r w:rsidRPr="00784D18">
        <w:rPr>
          <w:rFonts w:ascii="Times New Roman" w:hAnsi="Times New Roman" w:cs="Times New Roman"/>
          <w:noProof/>
        </w:rPr>
        <w:t>Nina Dodge</w:t>
      </w:r>
      <w:r w:rsidR="006E122C" w:rsidRPr="00784D18">
        <w:rPr>
          <w:rFonts w:ascii="Times New Roman" w:hAnsi="Times New Roman" w:cs="Times New Roman"/>
          <w:noProof/>
        </w:rPr>
        <w:t xml:space="preserve"> asked if there were any recommendations or changes implemented after the audit findings.</w:t>
      </w:r>
    </w:p>
    <w:p w14:paraId="591F4759" w14:textId="2E43118D" w:rsidR="006E122C" w:rsidRDefault="002D29FC" w:rsidP="00A638D2">
      <w:pPr>
        <w:pStyle w:val="ListParagraph"/>
        <w:numPr>
          <w:ilvl w:val="0"/>
          <w:numId w:val="35"/>
        </w:numPr>
        <w:rPr>
          <w:rFonts w:ascii="Times New Roman" w:hAnsi="Times New Roman" w:cs="Times New Roman"/>
          <w:noProof/>
        </w:rPr>
      </w:pPr>
      <w:r w:rsidRPr="00784D18">
        <w:rPr>
          <w:rFonts w:ascii="Times New Roman" w:hAnsi="Times New Roman" w:cs="Times New Roman"/>
          <w:noProof/>
        </w:rPr>
        <w:t xml:space="preserve">Angela Johnson </w:t>
      </w:r>
      <w:r w:rsidR="008F018C" w:rsidRPr="00784D18">
        <w:rPr>
          <w:rFonts w:ascii="Times New Roman" w:hAnsi="Times New Roman" w:cs="Times New Roman"/>
          <w:noProof/>
        </w:rPr>
        <w:t>explained</w:t>
      </w:r>
      <w:r w:rsidR="00F670B5" w:rsidRPr="00784D18">
        <w:rPr>
          <w:rFonts w:ascii="Times New Roman" w:hAnsi="Times New Roman" w:cs="Times New Roman"/>
          <w:noProof/>
        </w:rPr>
        <w:t xml:space="preserve"> that </w:t>
      </w:r>
      <w:r w:rsidR="008F018C" w:rsidRPr="00784D18">
        <w:rPr>
          <w:rFonts w:ascii="Times New Roman" w:hAnsi="Times New Roman" w:cs="Times New Roman"/>
          <w:noProof/>
        </w:rPr>
        <w:t>while pulling</w:t>
      </w:r>
      <w:r w:rsidRPr="00784D18">
        <w:rPr>
          <w:rFonts w:ascii="Times New Roman" w:hAnsi="Times New Roman" w:cs="Times New Roman"/>
          <w:noProof/>
        </w:rPr>
        <w:t xml:space="preserve"> together files</w:t>
      </w:r>
      <w:r w:rsidR="008F018C" w:rsidRPr="00784D18">
        <w:rPr>
          <w:rFonts w:ascii="Times New Roman" w:hAnsi="Times New Roman" w:cs="Times New Roman"/>
          <w:noProof/>
        </w:rPr>
        <w:t>, two</w:t>
      </w:r>
      <w:r w:rsidR="00A44132" w:rsidRPr="00784D18">
        <w:rPr>
          <w:rFonts w:ascii="Times New Roman" w:hAnsi="Times New Roman" w:cs="Times New Roman"/>
          <w:noProof/>
        </w:rPr>
        <w:t xml:space="preserve"> items were left off the log list</w:t>
      </w:r>
      <w:r w:rsidR="001B2675" w:rsidRPr="00784D18">
        <w:rPr>
          <w:rFonts w:ascii="Times New Roman" w:hAnsi="Times New Roman" w:cs="Times New Roman"/>
          <w:noProof/>
        </w:rPr>
        <w:t xml:space="preserve">. When </w:t>
      </w:r>
      <w:r w:rsidR="00A44132" w:rsidRPr="00784D18">
        <w:rPr>
          <w:rFonts w:ascii="Times New Roman" w:hAnsi="Times New Roman" w:cs="Times New Roman"/>
          <w:noProof/>
        </w:rPr>
        <w:t xml:space="preserve">DCSEU </w:t>
      </w:r>
      <w:r w:rsidR="001B2675" w:rsidRPr="00784D18">
        <w:rPr>
          <w:rFonts w:ascii="Times New Roman" w:hAnsi="Times New Roman" w:cs="Times New Roman"/>
          <w:noProof/>
        </w:rPr>
        <w:t>was notified</w:t>
      </w:r>
      <w:r w:rsidR="004A1E3E" w:rsidRPr="00784D18">
        <w:rPr>
          <w:rFonts w:ascii="Times New Roman" w:hAnsi="Times New Roman" w:cs="Times New Roman"/>
          <w:noProof/>
        </w:rPr>
        <w:t xml:space="preserve">, </w:t>
      </w:r>
      <w:r w:rsidR="00A44132" w:rsidRPr="00784D18">
        <w:rPr>
          <w:rFonts w:ascii="Times New Roman" w:hAnsi="Times New Roman" w:cs="Times New Roman"/>
          <w:noProof/>
        </w:rPr>
        <w:t>staff provided the auditors proof</w:t>
      </w:r>
      <w:r w:rsidR="001B2675" w:rsidRPr="00784D18">
        <w:rPr>
          <w:rFonts w:ascii="Times New Roman" w:hAnsi="Times New Roman" w:cs="Times New Roman"/>
          <w:noProof/>
        </w:rPr>
        <w:t xml:space="preserve"> of emails sent to vendors</w:t>
      </w:r>
      <w:r w:rsidR="004A1E3E" w:rsidRPr="00784D18">
        <w:rPr>
          <w:rFonts w:ascii="Times New Roman" w:hAnsi="Times New Roman" w:cs="Times New Roman"/>
          <w:noProof/>
        </w:rPr>
        <w:t xml:space="preserve"> for the 54k spent</w:t>
      </w:r>
      <w:r w:rsidR="001B2675" w:rsidRPr="00784D18">
        <w:rPr>
          <w:rFonts w:ascii="Times New Roman" w:hAnsi="Times New Roman" w:cs="Times New Roman"/>
          <w:noProof/>
        </w:rPr>
        <w:t xml:space="preserve">. </w:t>
      </w:r>
      <w:r w:rsidR="00FD6F40" w:rsidRPr="00784D18">
        <w:rPr>
          <w:rFonts w:ascii="Times New Roman" w:hAnsi="Times New Roman" w:cs="Times New Roman"/>
          <w:noProof/>
        </w:rPr>
        <w:t>Angela also shared that a new</w:t>
      </w:r>
      <w:r w:rsidR="006466CC" w:rsidRPr="00784D18">
        <w:rPr>
          <w:rFonts w:ascii="Times New Roman" w:hAnsi="Times New Roman" w:cs="Times New Roman"/>
          <w:noProof/>
        </w:rPr>
        <w:t xml:space="preserve"> staff member</w:t>
      </w:r>
      <w:r w:rsidR="009838B0" w:rsidRPr="00784D18">
        <w:rPr>
          <w:rFonts w:ascii="Times New Roman" w:hAnsi="Times New Roman" w:cs="Times New Roman"/>
          <w:noProof/>
        </w:rPr>
        <w:t xml:space="preserve"> was </w:t>
      </w:r>
      <w:r w:rsidR="00784D18" w:rsidRPr="00784D18">
        <w:rPr>
          <w:rFonts w:ascii="Times New Roman" w:hAnsi="Times New Roman" w:cs="Times New Roman"/>
          <w:noProof/>
        </w:rPr>
        <w:t>added</w:t>
      </w:r>
      <w:r w:rsidR="006466CC" w:rsidRPr="00784D18">
        <w:rPr>
          <w:rFonts w:ascii="Times New Roman" w:hAnsi="Times New Roman" w:cs="Times New Roman"/>
          <w:noProof/>
        </w:rPr>
        <w:t xml:space="preserve"> to the team and another </w:t>
      </w:r>
      <w:r w:rsidR="00784D18">
        <w:rPr>
          <w:rFonts w:ascii="Times New Roman" w:hAnsi="Times New Roman" w:cs="Times New Roman"/>
          <w:noProof/>
        </w:rPr>
        <w:t>layer</w:t>
      </w:r>
      <w:r w:rsidR="006466CC" w:rsidRPr="00784D18">
        <w:rPr>
          <w:rFonts w:ascii="Times New Roman" w:hAnsi="Times New Roman" w:cs="Times New Roman"/>
          <w:noProof/>
        </w:rPr>
        <w:t xml:space="preserve"> of review on the DCSEU and VEIC level</w:t>
      </w:r>
      <w:r w:rsidR="00784D18" w:rsidRPr="00784D18">
        <w:rPr>
          <w:rFonts w:ascii="Times New Roman" w:hAnsi="Times New Roman" w:cs="Times New Roman"/>
          <w:noProof/>
        </w:rPr>
        <w:t xml:space="preserve"> was incorporated.</w:t>
      </w:r>
    </w:p>
    <w:p w14:paraId="4ADDC579" w14:textId="04B2C6A7" w:rsidR="006A0E83" w:rsidRDefault="00835A54" w:rsidP="00A638D2">
      <w:pPr>
        <w:pStyle w:val="ListParagraph"/>
        <w:numPr>
          <w:ilvl w:val="0"/>
          <w:numId w:val="35"/>
        </w:numPr>
        <w:rPr>
          <w:rFonts w:ascii="Times New Roman" w:hAnsi="Times New Roman" w:cs="Times New Roman"/>
          <w:noProof/>
        </w:rPr>
      </w:pPr>
      <w:r w:rsidRPr="00784D18">
        <w:rPr>
          <w:rFonts w:ascii="Times New Roman" w:hAnsi="Times New Roman" w:cs="Times New Roman"/>
          <w:noProof/>
        </w:rPr>
        <w:t>Nina Dodge</w:t>
      </w:r>
      <w:r w:rsidR="00FE2758">
        <w:rPr>
          <w:rFonts w:ascii="Times New Roman" w:hAnsi="Times New Roman" w:cs="Times New Roman"/>
          <w:noProof/>
        </w:rPr>
        <w:t xml:space="preserve"> thanked </w:t>
      </w:r>
      <w:r w:rsidR="005B3FF4">
        <w:rPr>
          <w:rFonts w:ascii="Times New Roman" w:hAnsi="Times New Roman" w:cs="Times New Roman"/>
          <w:noProof/>
        </w:rPr>
        <w:t>Rachel</w:t>
      </w:r>
      <w:r w:rsidR="00FE2758">
        <w:rPr>
          <w:rFonts w:ascii="Times New Roman" w:hAnsi="Times New Roman" w:cs="Times New Roman"/>
          <w:noProof/>
        </w:rPr>
        <w:t xml:space="preserve"> L</w:t>
      </w:r>
      <w:r w:rsidR="005B3FF4">
        <w:rPr>
          <w:rFonts w:ascii="Times New Roman" w:hAnsi="Times New Roman" w:cs="Times New Roman"/>
          <w:noProof/>
        </w:rPr>
        <w:t>ocus for her presentation</w:t>
      </w:r>
      <w:r w:rsidR="00FD4300">
        <w:rPr>
          <w:rFonts w:ascii="Times New Roman" w:hAnsi="Times New Roman" w:cs="Times New Roman"/>
          <w:noProof/>
        </w:rPr>
        <w:t xml:space="preserve"> and suggested the Board highlight FS Taylor’s report in </w:t>
      </w:r>
      <w:r w:rsidR="00DB5D3F">
        <w:rPr>
          <w:rFonts w:ascii="Times New Roman" w:hAnsi="Times New Roman" w:cs="Times New Roman"/>
          <w:noProof/>
        </w:rPr>
        <w:t>its FY22 annual report.</w:t>
      </w:r>
    </w:p>
    <w:p w14:paraId="75D1FD6C" w14:textId="74E2493F" w:rsidR="00DB5D3F" w:rsidRDefault="00DB5D3F" w:rsidP="00A638D2">
      <w:pPr>
        <w:pStyle w:val="ListParagraph"/>
        <w:numPr>
          <w:ilvl w:val="0"/>
          <w:numId w:val="35"/>
        </w:numPr>
        <w:rPr>
          <w:rFonts w:ascii="Times New Roman" w:hAnsi="Times New Roman" w:cs="Times New Roman"/>
          <w:noProof/>
        </w:rPr>
      </w:pPr>
      <w:r w:rsidRPr="00DB5D3F">
        <w:rPr>
          <w:rFonts w:ascii="Times New Roman" w:hAnsi="Times New Roman" w:cs="Times New Roman"/>
          <w:noProof/>
        </w:rPr>
        <w:t>Chair Bicky Corman asked</w:t>
      </w:r>
      <w:r>
        <w:rPr>
          <w:rFonts w:ascii="Times New Roman" w:hAnsi="Times New Roman" w:cs="Times New Roman"/>
          <w:noProof/>
        </w:rPr>
        <w:t xml:space="preserve"> if the DCSEU had any financial audit findings in the past.</w:t>
      </w:r>
    </w:p>
    <w:p w14:paraId="0712FCEC" w14:textId="39949462" w:rsidR="003772A2" w:rsidRPr="00AD1A4E" w:rsidRDefault="0034213A" w:rsidP="00AD1A4E">
      <w:pPr>
        <w:pStyle w:val="ListParagraph"/>
        <w:numPr>
          <w:ilvl w:val="0"/>
          <w:numId w:val="35"/>
        </w:numPr>
        <w:rPr>
          <w:rFonts w:ascii="Times New Roman" w:hAnsi="Times New Roman" w:cs="Times New Roman"/>
          <w:noProof/>
        </w:rPr>
      </w:pPr>
      <w:r w:rsidRPr="0034213A">
        <w:rPr>
          <w:rFonts w:ascii="Times New Roman" w:hAnsi="Times New Roman" w:cs="Times New Roman"/>
          <w:noProof/>
        </w:rPr>
        <w:lastRenderedPageBreak/>
        <w:t>Angela Johnson</w:t>
      </w:r>
      <w:r>
        <w:rPr>
          <w:rFonts w:ascii="Times New Roman" w:hAnsi="Times New Roman" w:cs="Times New Roman"/>
          <w:noProof/>
        </w:rPr>
        <w:t xml:space="preserve"> explained that DCSEU financial audits have historically gone well, however</w:t>
      </w:r>
      <w:r w:rsidR="00D407E4">
        <w:rPr>
          <w:rFonts w:ascii="Times New Roman" w:hAnsi="Times New Roman" w:cs="Times New Roman"/>
          <w:noProof/>
        </w:rPr>
        <w:t>,</w:t>
      </w:r>
      <w:r>
        <w:rPr>
          <w:rFonts w:ascii="Times New Roman" w:hAnsi="Times New Roman" w:cs="Times New Roman"/>
          <w:noProof/>
        </w:rPr>
        <w:t xml:space="preserve"> there </w:t>
      </w:r>
      <w:r w:rsidR="00D407E4">
        <w:rPr>
          <w:rFonts w:ascii="Times New Roman" w:hAnsi="Times New Roman" w:cs="Times New Roman"/>
          <w:noProof/>
        </w:rPr>
        <w:t>have been</w:t>
      </w:r>
      <w:r>
        <w:rPr>
          <w:rFonts w:ascii="Times New Roman" w:hAnsi="Times New Roman" w:cs="Times New Roman"/>
          <w:noProof/>
        </w:rPr>
        <w:t xml:space="preserve"> some </w:t>
      </w:r>
      <w:r w:rsidR="00D407E4">
        <w:rPr>
          <w:rFonts w:ascii="Times New Roman" w:hAnsi="Times New Roman" w:cs="Times New Roman"/>
          <w:noProof/>
        </w:rPr>
        <w:t xml:space="preserve">minor </w:t>
      </w:r>
      <w:r>
        <w:rPr>
          <w:rFonts w:ascii="Times New Roman" w:hAnsi="Times New Roman" w:cs="Times New Roman"/>
          <w:noProof/>
        </w:rPr>
        <w:t>findings in years past.</w:t>
      </w:r>
      <w:r w:rsidR="0089080B">
        <w:rPr>
          <w:rFonts w:ascii="Times New Roman" w:hAnsi="Times New Roman" w:cs="Times New Roman"/>
          <w:noProof/>
        </w:rPr>
        <w:t xml:space="preserve"> For example, in a prior audit </w:t>
      </w:r>
      <w:r w:rsidRPr="0034213A">
        <w:rPr>
          <w:rFonts w:ascii="Times New Roman" w:hAnsi="Times New Roman" w:cs="Times New Roman"/>
          <w:noProof/>
        </w:rPr>
        <w:t xml:space="preserve">there was a travel finding </w:t>
      </w:r>
      <w:r w:rsidR="00D407E4">
        <w:rPr>
          <w:rFonts w:ascii="Times New Roman" w:hAnsi="Times New Roman" w:cs="Times New Roman"/>
          <w:noProof/>
        </w:rPr>
        <w:t>for under</w:t>
      </w:r>
      <w:r w:rsidRPr="0034213A">
        <w:rPr>
          <w:rFonts w:ascii="Times New Roman" w:hAnsi="Times New Roman" w:cs="Times New Roman"/>
          <w:noProof/>
        </w:rPr>
        <w:t xml:space="preserve"> $50.00.</w:t>
      </w:r>
    </w:p>
    <w:p w14:paraId="3AB987F0" w14:textId="4FD8CD71" w:rsidR="000B3194" w:rsidRPr="00784D18" w:rsidRDefault="003976A6" w:rsidP="00240FB1">
      <w:pPr>
        <w:pStyle w:val="Heading1"/>
        <w:spacing w:before="0"/>
        <w:rPr>
          <w:rFonts w:cs="Times New Roman"/>
          <w:sz w:val="22"/>
          <w:szCs w:val="22"/>
        </w:rPr>
      </w:pPr>
      <w:r w:rsidRPr="00784D18">
        <w:rPr>
          <w:rFonts w:cs="Times New Roman"/>
          <w:sz w:val="22"/>
          <w:szCs w:val="22"/>
        </w:rPr>
        <w:t xml:space="preserve">DCSEU </w:t>
      </w:r>
      <w:r w:rsidR="00055E02" w:rsidRPr="00784D18">
        <w:rPr>
          <w:rFonts w:cs="Times New Roman"/>
          <w:sz w:val="22"/>
          <w:szCs w:val="22"/>
        </w:rPr>
        <w:t xml:space="preserve">FY22 Annual </w:t>
      </w:r>
      <w:r w:rsidR="006374D7">
        <w:rPr>
          <w:rFonts w:cs="Times New Roman"/>
          <w:sz w:val="22"/>
          <w:szCs w:val="22"/>
        </w:rPr>
        <w:t>Report</w:t>
      </w:r>
      <w:r w:rsidR="00055E02" w:rsidRPr="00784D18">
        <w:rPr>
          <w:rFonts w:cs="Times New Roman"/>
          <w:sz w:val="22"/>
          <w:szCs w:val="22"/>
        </w:rPr>
        <w:t xml:space="preserve"> Refresher</w:t>
      </w:r>
    </w:p>
    <w:p w14:paraId="3B319AB7" w14:textId="063F9939" w:rsidR="00FB2EDA" w:rsidRDefault="00FB2EDA" w:rsidP="003976A6">
      <w:pPr>
        <w:pStyle w:val="ListParagraph"/>
        <w:numPr>
          <w:ilvl w:val="0"/>
          <w:numId w:val="29"/>
        </w:numPr>
        <w:rPr>
          <w:rFonts w:ascii="Times New Roman" w:hAnsi="Times New Roman" w:cs="Times New Roman"/>
        </w:rPr>
      </w:pPr>
      <w:r>
        <w:rPr>
          <w:rFonts w:ascii="Times New Roman" w:hAnsi="Times New Roman" w:cs="Times New Roman"/>
        </w:rPr>
        <w:t xml:space="preserve">Ben Burdick provided </w:t>
      </w:r>
      <w:r w:rsidR="00900504">
        <w:rPr>
          <w:rFonts w:ascii="Times New Roman" w:hAnsi="Times New Roman" w:cs="Times New Roman"/>
        </w:rPr>
        <w:t>DCSEU’s FY22 refresher.</w:t>
      </w:r>
    </w:p>
    <w:p w14:paraId="1931A2C9" w14:textId="0FF3AF9A" w:rsidR="00900504" w:rsidRDefault="00900504" w:rsidP="006E6415">
      <w:pPr>
        <w:jc w:val="center"/>
        <w:rPr>
          <w:rFonts w:ascii="Times New Roman" w:hAnsi="Times New Roman" w:cs="Times New Roman"/>
        </w:rPr>
      </w:pPr>
      <w:r>
        <w:rPr>
          <w:noProof/>
        </w:rPr>
        <w:drawing>
          <wp:inline distT="0" distB="0" distL="0" distR="0" wp14:anchorId="12A457A7" wp14:editId="0CCFA2E2">
            <wp:extent cx="4786685" cy="2697624"/>
            <wp:effectExtent l="0" t="0" r="0" b="7620"/>
            <wp:docPr id="74728093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80936" name="Picture 1" descr="A picture containing text&#10;&#10;Description automatically generated"/>
                    <pic:cNvPicPr/>
                  </pic:nvPicPr>
                  <pic:blipFill>
                    <a:blip r:embed="rId14"/>
                    <a:stretch>
                      <a:fillRect/>
                    </a:stretch>
                  </pic:blipFill>
                  <pic:spPr>
                    <a:xfrm>
                      <a:off x="0" y="0"/>
                      <a:ext cx="4808061" cy="2709671"/>
                    </a:xfrm>
                    <a:prstGeom prst="rect">
                      <a:avLst/>
                    </a:prstGeom>
                  </pic:spPr>
                </pic:pic>
              </a:graphicData>
            </a:graphic>
          </wp:inline>
        </w:drawing>
      </w:r>
    </w:p>
    <w:p w14:paraId="2CA042F5" w14:textId="0D6C9AF8" w:rsidR="00B30554" w:rsidRDefault="00B30554" w:rsidP="006E6415">
      <w:pPr>
        <w:jc w:val="center"/>
        <w:rPr>
          <w:rFonts w:ascii="Times New Roman" w:hAnsi="Times New Roman" w:cs="Times New Roman"/>
        </w:rPr>
      </w:pPr>
      <w:r>
        <w:rPr>
          <w:noProof/>
        </w:rPr>
        <w:drawing>
          <wp:inline distT="0" distB="0" distL="0" distR="0" wp14:anchorId="1A81D677" wp14:editId="58632F22">
            <wp:extent cx="5943600" cy="2662555"/>
            <wp:effectExtent l="0" t="0" r="0" b="4445"/>
            <wp:docPr id="116996666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66661" name="Picture 1" descr="Table&#10;&#10;Description automatically generated"/>
                    <pic:cNvPicPr/>
                  </pic:nvPicPr>
                  <pic:blipFill>
                    <a:blip r:embed="rId15"/>
                    <a:stretch>
                      <a:fillRect/>
                    </a:stretch>
                  </pic:blipFill>
                  <pic:spPr>
                    <a:xfrm>
                      <a:off x="0" y="0"/>
                      <a:ext cx="5943600" cy="2662555"/>
                    </a:xfrm>
                    <a:prstGeom prst="rect">
                      <a:avLst/>
                    </a:prstGeom>
                  </pic:spPr>
                </pic:pic>
              </a:graphicData>
            </a:graphic>
          </wp:inline>
        </w:drawing>
      </w:r>
    </w:p>
    <w:p w14:paraId="195DA71C" w14:textId="5AE0CAB5" w:rsidR="006E6415" w:rsidRDefault="006E6415" w:rsidP="006E6415">
      <w:pPr>
        <w:jc w:val="center"/>
        <w:rPr>
          <w:rFonts w:ascii="Times New Roman" w:hAnsi="Times New Roman" w:cs="Times New Roman"/>
        </w:rPr>
      </w:pPr>
      <w:r>
        <w:rPr>
          <w:noProof/>
        </w:rPr>
        <w:lastRenderedPageBreak/>
        <w:drawing>
          <wp:inline distT="0" distB="0" distL="0" distR="0" wp14:anchorId="7CCD5F30" wp14:editId="5E27E0CD">
            <wp:extent cx="5943600" cy="3022600"/>
            <wp:effectExtent l="0" t="0" r="0" b="6350"/>
            <wp:docPr id="180586497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4971" name="Picture 1" descr="Graphical user interface&#10;&#10;Description automatically generated"/>
                    <pic:cNvPicPr/>
                  </pic:nvPicPr>
                  <pic:blipFill>
                    <a:blip r:embed="rId16"/>
                    <a:stretch>
                      <a:fillRect/>
                    </a:stretch>
                  </pic:blipFill>
                  <pic:spPr>
                    <a:xfrm>
                      <a:off x="0" y="0"/>
                      <a:ext cx="5943600" cy="3022600"/>
                    </a:xfrm>
                    <a:prstGeom prst="rect">
                      <a:avLst/>
                    </a:prstGeom>
                  </pic:spPr>
                </pic:pic>
              </a:graphicData>
            </a:graphic>
          </wp:inline>
        </w:drawing>
      </w:r>
    </w:p>
    <w:p w14:paraId="0731613F" w14:textId="2C2C09F7" w:rsidR="001039BF" w:rsidRPr="00900504" w:rsidRDefault="001039BF" w:rsidP="006E6415">
      <w:pPr>
        <w:jc w:val="center"/>
        <w:rPr>
          <w:rFonts w:ascii="Times New Roman" w:hAnsi="Times New Roman" w:cs="Times New Roman"/>
        </w:rPr>
      </w:pPr>
      <w:r>
        <w:rPr>
          <w:noProof/>
        </w:rPr>
        <w:drawing>
          <wp:inline distT="0" distB="0" distL="0" distR="0" wp14:anchorId="308713A9" wp14:editId="27DD1156">
            <wp:extent cx="5943600" cy="3315970"/>
            <wp:effectExtent l="0" t="0" r="0" b="0"/>
            <wp:docPr id="106839159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1595" name="Picture 1" descr="Table&#10;&#10;Description automatically generated"/>
                    <pic:cNvPicPr/>
                  </pic:nvPicPr>
                  <pic:blipFill>
                    <a:blip r:embed="rId17"/>
                    <a:stretch>
                      <a:fillRect/>
                    </a:stretch>
                  </pic:blipFill>
                  <pic:spPr>
                    <a:xfrm>
                      <a:off x="0" y="0"/>
                      <a:ext cx="5943600" cy="3315970"/>
                    </a:xfrm>
                    <a:prstGeom prst="rect">
                      <a:avLst/>
                    </a:prstGeom>
                  </pic:spPr>
                </pic:pic>
              </a:graphicData>
            </a:graphic>
          </wp:inline>
        </w:drawing>
      </w:r>
    </w:p>
    <w:p w14:paraId="256E5ABE" w14:textId="74787959" w:rsidR="00E0418E" w:rsidRPr="00784D18" w:rsidRDefault="00E0418E" w:rsidP="003976A6">
      <w:pPr>
        <w:pStyle w:val="ListParagraph"/>
        <w:numPr>
          <w:ilvl w:val="0"/>
          <w:numId w:val="2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asked</w:t>
      </w:r>
      <w:r w:rsidR="00AE6611">
        <w:rPr>
          <w:rFonts w:ascii="Times New Roman" w:hAnsi="Times New Roman" w:cs="Times New Roman"/>
        </w:rPr>
        <w:t xml:space="preserve"> how the DCSEU</w:t>
      </w:r>
      <w:r w:rsidR="00B451CD">
        <w:rPr>
          <w:rFonts w:ascii="Times New Roman" w:hAnsi="Times New Roman" w:cs="Times New Roman"/>
        </w:rPr>
        <w:t xml:space="preserve"> </w:t>
      </w:r>
      <w:r w:rsidR="008B65E0">
        <w:rPr>
          <w:rFonts w:ascii="Times New Roman" w:hAnsi="Times New Roman" w:cs="Times New Roman"/>
        </w:rPr>
        <w:t>know it’s</w:t>
      </w:r>
      <w:r w:rsidR="00B316B5">
        <w:rPr>
          <w:rFonts w:ascii="Times New Roman" w:hAnsi="Times New Roman" w:cs="Times New Roman"/>
        </w:rPr>
        <w:t xml:space="preserve"> on track for </w:t>
      </w:r>
      <w:bookmarkStart w:id="12" w:name="_Hlk140059543"/>
      <w:r w:rsidR="00B316B5">
        <w:rPr>
          <w:rFonts w:ascii="Times New Roman" w:hAnsi="Times New Roman" w:cs="Times New Roman"/>
        </w:rPr>
        <w:t>the last benchmark (</w:t>
      </w:r>
      <w:r w:rsidR="00A934A0" w:rsidRPr="00A934A0">
        <w:rPr>
          <w:rFonts w:ascii="Times New Roman" w:hAnsi="Times New Roman" w:cs="Times New Roman"/>
          <w:i/>
          <w:iCs/>
        </w:rPr>
        <w:t>Increase Renewable Capacity (kW) &amp; Reduce Energy Consumption &gt;=50% of renewable generating capacity across RE projects</w:t>
      </w:r>
      <w:r w:rsidR="00A934A0">
        <w:rPr>
          <w:rFonts w:ascii="Times New Roman" w:hAnsi="Times New Roman" w:cs="Times New Roman"/>
        </w:rPr>
        <w:t>)</w:t>
      </w:r>
    </w:p>
    <w:bookmarkEnd w:id="12"/>
    <w:p w14:paraId="0C36DE9E" w14:textId="7DF4411C" w:rsidR="0007333C" w:rsidRPr="003B1D13" w:rsidRDefault="000E2EA5" w:rsidP="003B1D13">
      <w:pPr>
        <w:pStyle w:val="ListParagraph"/>
        <w:numPr>
          <w:ilvl w:val="0"/>
          <w:numId w:val="29"/>
        </w:numPr>
        <w:rPr>
          <w:rFonts w:ascii="Times New Roman" w:hAnsi="Times New Roman" w:cs="Times New Roman"/>
        </w:rPr>
      </w:pPr>
      <w:r>
        <w:rPr>
          <w:rFonts w:ascii="Times New Roman" w:hAnsi="Times New Roman" w:cs="Times New Roman"/>
        </w:rPr>
        <w:t>Ben Burdi</w:t>
      </w:r>
      <w:r w:rsidR="004F47B7">
        <w:rPr>
          <w:rFonts w:ascii="Times New Roman" w:hAnsi="Times New Roman" w:cs="Times New Roman"/>
        </w:rPr>
        <w:t>ck exp</w:t>
      </w:r>
      <w:r w:rsidR="00580875">
        <w:rPr>
          <w:rFonts w:ascii="Times New Roman" w:hAnsi="Times New Roman" w:cs="Times New Roman"/>
        </w:rPr>
        <w:t xml:space="preserve">lained </w:t>
      </w:r>
      <w:r w:rsidR="00DD1603">
        <w:rPr>
          <w:rFonts w:ascii="Times New Roman" w:hAnsi="Times New Roman" w:cs="Times New Roman"/>
        </w:rPr>
        <w:t xml:space="preserve">that </w:t>
      </w:r>
      <w:r w:rsidR="00DD1603" w:rsidRPr="00DD1603">
        <w:rPr>
          <w:rFonts w:ascii="Times New Roman" w:hAnsi="Times New Roman" w:cs="Times New Roman"/>
        </w:rPr>
        <w:t xml:space="preserve">anytime </w:t>
      </w:r>
      <w:r w:rsidR="00DD1603">
        <w:rPr>
          <w:rFonts w:ascii="Times New Roman" w:hAnsi="Times New Roman" w:cs="Times New Roman"/>
        </w:rPr>
        <w:t>DCSEU is incentivizing</w:t>
      </w:r>
      <w:r w:rsidR="00DD1603" w:rsidRPr="00DD1603">
        <w:rPr>
          <w:rFonts w:ascii="Times New Roman" w:hAnsi="Times New Roman" w:cs="Times New Roman"/>
        </w:rPr>
        <w:t xml:space="preserve"> the installation of solar on a building, </w:t>
      </w:r>
      <w:r w:rsidR="002E53DB">
        <w:rPr>
          <w:rFonts w:ascii="Times New Roman" w:hAnsi="Times New Roman" w:cs="Times New Roman"/>
        </w:rPr>
        <w:t>DCSEU makes</w:t>
      </w:r>
      <w:r w:rsidR="00DD1603" w:rsidRPr="00DD1603">
        <w:rPr>
          <w:rFonts w:ascii="Times New Roman" w:hAnsi="Times New Roman" w:cs="Times New Roman"/>
        </w:rPr>
        <w:t xml:space="preserve"> sure that there is enough energy efficiency across the</w:t>
      </w:r>
      <w:r w:rsidR="00B522BA">
        <w:rPr>
          <w:rFonts w:ascii="Times New Roman" w:hAnsi="Times New Roman" w:cs="Times New Roman"/>
        </w:rPr>
        <w:t xml:space="preserve"> entire</w:t>
      </w:r>
      <w:r w:rsidR="00DD1603" w:rsidRPr="00DD1603">
        <w:rPr>
          <w:rFonts w:ascii="Times New Roman" w:hAnsi="Times New Roman" w:cs="Times New Roman"/>
        </w:rPr>
        <w:t xml:space="preserve"> portfolio </w:t>
      </w:r>
      <w:r w:rsidR="00B522BA">
        <w:rPr>
          <w:rFonts w:ascii="Times New Roman" w:hAnsi="Times New Roman" w:cs="Times New Roman"/>
        </w:rPr>
        <w:t xml:space="preserve">of solar installation </w:t>
      </w:r>
      <w:r w:rsidR="00DD1603" w:rsidRPr="00DD1603">
        <w:rPr>
          <w:rFonts w:ascii="Times New Roman" w:hAnsi="Times New Roman" w:cs="Times New Roman"/>
        </w:rPr>
        <w:t>to meet that greater than or equal to 50%</w:t>
      </w:r>
      <w:r w:rsidR="008F40AE">
        <w:rPr>
          <w:rFonts w:ascii="Times New Roman" w:hAnsi="Times New Roman" w:cs="Times New Roman"/>
        </w:rPr>
        <w:t xml:space="preserve"> goal.</w:t>
      </w:r>
    </w:p>
    <w:p w14:paraId="42BF4088" w14:textId="2E9EEC6D" w:rsidR="0049754B" w:rsidRDefault="0007333C" w:rsidP="0049754B">
      <w:pPr>
        <w:pStyle w:val="ListParagraph"/>
        <w:numPr>
          <w:ilvl w:val="0"/>
          <w:numId w:val="29"/>
        </w:numPr>
        <w:rPr>
          <w:rFonts w:ascii="Times New Roman" w:hAnsi="Times New Roman" w:cs="Times New Roman"/>
        </w:rPr>
      </w:pPr>
      <w:bookmarkStart w:id="13" w:name="_Hlk140060339"/>
      <w:r w:rsidRPr="00784D18">
        <w:rPr>
          <w:rFonts w:ascii="Times New Roman" w:hAnsi="Times New Roman" w:cs="Times New Roman"/>
          <w:bCs/>
        </w:rPr>
        <w:t>Sarah Kogel-Smucker (OPC)</w:t>
      </w:r>
      <w:r w:rsidR="004111FA" w:rsidRPr="00784D18">
        <w:rPr>
          <w:rFonts w:ascii="Times New Roman" w:hAnsi="Times New Roman" w:cs="Times New Roman"/>
        </w:rPr>
        <w:t xml:space="preserve"> </w:t>
      </w:r>
      <w:bookmarkEnd w:id="13"/>
      <w:r w:rsidR="003B1D13">
        <w:rPr>
          <w:rFonts w:ascii="Times New Roman" w:hAnsi="Times New Roman" w:cs="Times New Roman"/>
        </w:rPr>
        <w:t>inquired how</w:t>
      </w:r>
      <w:r w:rsidR="00A84238">
        <w:rPr>
          <w:rFonts w:ascii="Times New Roman" w:hAnsi="Times New Roman" w:cs="Times New Roman"/>
        </w:rPr>
        <w:t xml:space="preserve"> the DCSEU was </w:t>
      </w:r>
      <w:r w:rsidR="0049754B">
        <w:rPr>
          <w:rFonts w:ascii="Times New Roman" w:hAnsi="Times New Roman" w:cs="Times New Roman"/>
        </w:rPr>
        <w:t xml:space="preserve">meeting </w:t>
      </w:r>
      <w:r w:rsidR="0049754B" w:rsidRPr="0049754B">
        <w:rPr>
          <w:rFonts w:ascii="Times New Roman" w:hAnsi="Times New Roman" w:cs="Times New Roman"/>
        </w:rPr>
        <w:t xml:space="preserve">the </w:t>
      </w:r>
      <w:r w:rsidR="0049754B" w:rsidRPr="0049754B">
        <w:rPr>
          <w:rFonts w:ascii="Times New Roman" w:hAnsi="Times New Roman" w:cs="Times New Roman"/>
          <w:i/>
          <w:iCs/>
        </w:rPr>
        <w:t>Increase Renewable Capacity (kW) &amp; Reduce Energy Consumption &gt;=50% of renewable generating capacity across RE projects</w:t>
      </w:r>
      <w:r w:rsidR="00851ADC">
        <w:rPr>
          <w:rFonts w:ascii="Times New Roman" w:hAnsi="Times New Roman" w:cs="Times New Roman"/>
        </w:rPr>
        <w:t xml:space="preserve"> benchmark</w:t>
      </w:r>
      <w:r w:rsidR="0049754B">
        <w:rPr>
          <w:rFonts w:ascii="Times New Roman" w:hAnsi="Times New Roman" w:cs="Times New Roman"/>
        </w:rPr>
        <w:t>.</w:t>
      </w:r>
    </w:p>
    <w:p w14:paraId="11D0A23C" w14:textId="7EEFF95B" w:rsidR="00542359" w:rsidRPr="00583A23" w:rsidRDefault="00542359" w:rsidP="00583A23">
      <w:pPr>
        <w:pStyle w:val="ListParagraph"/>
        <w:numPr>
          <w:ilvl w:val="0"/>
          <w:numId w:val="29"/>
        </w:numPr>
        <w:rPr>
          <w:rFonts w:ascii="Times New Roman" w:hAnsi="Times New Roman" w:cs="Times New Roman"/>
        </w:rPr>
      </w:pPr>
      <w:r w:rsidRPr="00542359">
        <w:rPr>
          <w:rFonts w:ascii="Times New Roman" w:hAnsi="Times New Roman" w:cs="Times New Roman"/>
        </w:rPr>
        <w:lastRenderedPageBreak/>
        <w:t>Patti Boyd (DCSEU)</w:t>
      </w:r>
      <w:r>
        <w:rPr>
          <w:rFonts w:ascii="Times New Roman" w:hAnsi="Times New Roman" w:cs="Times New Roman"/>
        </w:rPr>
        <w:t xml:space="preserve"> shared </w:t>
      </w:r>
      <w:r w:rsidR="00583A23">
        <w:rPr>
          <w:rFonts w:ascii="Times New Roman" w:hAnsi="Times New Roman" w:cs="Times New Roman"/>
        </w:rPr>
        <w:t>that i</w:t>
      </w:r>
      <w:r w:rsidR="00686CEF" w:rsidRPr="00583A23">
        <w:rPr>
          <w:rFonts w:ascii="Times New Roman" w:hAnsi="Times New Roman" w:cs="Times New Roman"/>
        </w:rPr>
        <w:t>f a</w:t>
      </w:r>
      <w:r w:rsidR="00EB3B11" w:rsidRPr="00583A23">
        <w:rPr>
          <w:rFonts w:ascii="Times New Roman" w:hAnsi="Times New Roman" w:cs="Times New Roman"/>
        </w:rPr>
        <w:t xml:space="preserve"> </w:t>
      </w:r>
      <w:r w:rsidR="00686CEF" w:rsidRPr="00583A23">
        <w:rPr>
          <w:rFonts w:ascii="Times New Roman" w:hAnsi="Times New Roman" w:cs="Times New Roman"/>
        </w:rPr>
        <w:t>one-megawatt (</w:t>
      </w:r>
      <w:r w:rsidR="00EB3B11" w:rsidRPr="00583A23">
        <w:rPr>
          <w:rFonts w:ascii="Times New Roman" w:hAnsi="Times New Roman" w:cs="Times New Roman"/>
        </w:rPr>
        <w:t>MW</w:t>
      </w:r>
      <w:r w:rsidR="00686CEF" w:rsidRPr="00583A23">
        <w:rPr>
          <w:rFonts w:ascii="Times New Roman" w:hAnsi="Times New Roman" w:cs="Times New Roman"/>
        </w:rPr>
        <w:t>)</w:t>
      </w:r>
      <w:r w:rsidR="00EB3B11" w:rsidRPr="00583A23">
        <w:rPr>
          <w:rFonts w:ascii="Times New Roman" w:hAnsi="Times New Roman" w:cs="Times New Roman"/>
        </w:rPr>
        <w:t xml:space="preserve"> system </w:t>
      </w:r>
      <w:r w:rsidR="001B79A3" w:rsidRPr="00583A23">
        <w:rPr>
          <w:rFonts w:ascii="Times New Roman" w:hAnsi="Times New Roman" w:cs="Times New Roman"/>
        </w:rPr>
        <w:t xml:space="preserve">produces </w:t>
      </w:r>
      <w:r w:rsidR="005339EA" w:rsidRPr="00583A23">
        <w:rPr>
          <w:rFonts w:ascii="Times New Roman" w:hAnsi="Times New Roman" w:cs="Times New Roman"/>
        </w:rPr>
        <w:t>2</w:t>
      </w:r>
      <w:r w:rsidR="008048A5" w:rsidRPr="00583A23">
        <w:rPr>
          <w:rFonts w:ascii="Times New Roman" w:hAnsi="Times New Roman" w:cs="Times New Roman"/>
        </w:rPr>
        <w:t xml:space="preserve">50 </w:t>
      </w:r>
      <w:r w:rsidR="001B79A3" w:rsidRPr="00583A23">
        <w:rPr>
          <w:rFonts w:ascii="Times New Roman" w:hAnsi="Times New Roman" w:cs="Times New Roman"/>
        </w:rPr>
        <w:t>MW</w:t>
      </w:r>
      <w:r w:rsidR="009E09AF" w:rsidRPr="00583A23">
        <w:rPr>
          <w:rFonts w:ascii="Times New Roman" w:hAnsi="Times New Roman" w:cs="Times New Roman"/>
        </w:rPr>
        <w:t>h, then 125</w:t>
      </w:r>
      <w:r w:rsidR="005F5BE0" w:rsidRPr="00583A23">
        <w:rPr>
          <w:rFonts w:ascii="Times New Roman" w:hAnsi="Times New Roman" w:cs="Times New Roman"/>
        </w:rPr>
        <w:t>MWh</w:t>
      </w:r>
      <w:r w:rsidR="009E09AF" w:rsidRPr="00583A23">
        <w:rPr>
          <w:rFonts w:ascii="Times New Roman" w:hAnsi="Times New Roman" w:cs="Times New Roman"/>
        </w:rPr>
        <w:t xml:space="preserve"> </w:t>
      </w:r>
      <w:r w:rsidR="005F5BE0" w:rsidRPr="00583A23">
        <w:rPr>
          <w:rFonts w:ascii="Times New Roman" w:hAnsi="Times New Roman" w:cs="Times New Roman"/>
        </w:rPr>
        <w:t xml:space="preserve">of energy </w:t>
      </w:r>
      <w:r w:rsidR="00583A23" w:rsidRPr="00583A23">
        <w:rPr>
          <w:rFonts w:ascii="Times New Roman" w:hAnsi="Times New Roman" w:cs="Times New Roman"/>
        </w:rPr>
        <w:t>efficiency</w:t>
      </w:r>
      <w:r w:rsidR="005F5BE0" w:rsidRPr="00583A23">
        <w:rPr>
          <w:rFonts w:ascii="Times New Roman" w:hAnsi="Times New Roman" w:cs="Times New Roman"/>
        </w:rPr>
        <w:t xml:space="preserve"> measures would need to be implemented</w:t>
      </w:r>
      <w:r w:rsidR="00583A23" w:rsidRPr="00583A23">
        <w:rPr>
          <w:rFonts w:ascii="Times New Roman" w:hAnsi="Times New Roman" w:cs="Times New Roman"/>
        </w:rPr>
        <w:t xml:space="preserve"> at the project site.</w:t>
      </w:r>
      <w:r w:rsidR="00C4450C">
        <w:rPr>
          <w:rFonts w:ascii="Times New Roman" w:hAnsi="Times New Roman" w:cs="Times New Roman"/>
        </w:rPr>
        <w:t xml:space="preserve"> Patti </w:t>
      </w:r>
      <w:r w:rsidR="009F763D">
        <w:rPr>
          <w:rFonts w:ascii="Times New Roman" w:hAnsi="Times New Roman" w:cs="Times New Roman"/>
        </w:rPr>
        <w:t xml:space="preserve">shared that DCSEU provides </w:t>
      </w:r>
      <w:r w:rsidR="00C4450C" w:rsidRPr="00C4450C">
        <w:rPr>
          <w:rFonts w:ascii="Times New Roman" w:hAnsi="Times New Roman" w:cs="Times New Roman"/>
        </w:rPr>
        <w:t xml:space="preserve">an incentive for </w:t>
      </w:r>
      <w:r w:rsidR="009F763D">
        <w:rPr>
          <w:rFonts w:ascii="Times New Roman" w:hAnsi="Times New Roman" w:cs="Times New Roman"/>
        </w:rPr>
        <w:t xml:space="preserve">the organization to install </w:t>
      </w:r>
      <w:r w:rsidR="00723516">
        <w:rPr>
          <w:rFonts w:ascii="Times New Roman" w:hAnsi="Times New Roman" w:cs="Times New Roman"/>
        </w:rPr>
        <w:t xml:space="preserve">a </w:t>
      </w:r>
      <w:r w:rsidR="00C4450C" w:rsidRPr="00C4450C">
        <w:rPr>
          <w:rFonts w:ascii="Times New Roman" w:hAnsi="Times New Roman" w:cs="Times New Roman"/>
        </w:rPr>
        <w:t>solar system, but only if the</w:t>
      </w:r>
      <w:r w:rsidR="009F763D">
        <w:rPr>
          <w:rFonts w:ascii="Times New Roman" w:hAnsi="Times New Roman" w:cs="Times New Roman"/>
        </w:rPr>
        <w:t xml:space="preserve"> organization</w:t>
      </w:r>
      <w:r w:rsidR="00C4450C" w:rsidRPr="00C4450C">
        <w:rPr>
          <w:rFonts w:ascii="Times New Roman" w:hAnsi="Times New Roman" w:cs="Times New Roman"/>
        </w:rPr>
        <w:t xml:space="preserve"> also </w:t>
      </w:r>
      <w:r w:rsidR="009F763D">
        <w:rPr>
          <w:rFonts w:ascii="Times New Roman" w:hAnsi="Times New Roman" w:cs="Times New Roman"/>
        </w:rPr>
        <w:t xml:space="preserve">incorporates a </w:t>
      </w:r>
      <w:r w:rsidR="00C4450C" w:rsidRPr="00C4450C">
        <w:rPr>
          <w:rFonts w:ascii="Times New Roman" w:hAnsi="Times New Roman" w:cs="Times New Roman"/>
        </w:rPr>
        <w:t xml:space="preserve">lighting </w:t>
      </w:r>
      <w:r w:rsidR="009F763D">
        <w:rPr>
          <w:rFonts w:ascii="Times New Roman" w:hAnsi="Times New Roman" w:cs="Times New Roman"/>
        </w:rPr>
        <w:t>or</w:t>
      </w:r>
      <w:r w:rsidR="00C4450C" w:rsidRPr="00C4450C">
        <w:rPr>
          <w:rFonts w:ascii="Times New Roman" w:hAnsi="Times New Roman" w:cs="Times New Roman"/>
        </w:rPr>
        <w:t xml:space="preserve"> chiller project</w:t>
      </w:r>
      <w:r w:rsidR="00723516">
        <w:rPr>
          <w:rFonts w:ascii="Times New Roman" w:hAnsi="Times New Roman" w:cs="Times New Roman"/>
        </w:rPr>
        <w:t xml:space="preserve"> (for example)</w:t>
      </w:r>
      <w:r w:rsidR="00C4450C" w:rsidRPr="00C4450C">
        <w:rPr>
          <w:rFonts w:ascii="Times New Roman" w:hAnsi="Times New Roman" w:cs="Times New Roman"/>
        </w:rPr>
        <w:t xml:space="preserve"> </w:t>
      </w:r>
      <w:r w:rsidR="009F763D">
        <w:rPr>
          <w:rFonts w:ascii="Times New Roman" w:hAnsi="Times New Roman" w:cs="Times New Roman"/>
        </w:rPr>
        <w:t>to cover</w:t>
      </w:r>
      <w:r w:rsidR="00C4450C" w:rsidRPr="00C4450C">
        <w:rPr>
          <w:rFonts w:ascii="Times New Roman" w:hAnsi="Times New Roman" w:cs="Times New Roman"/>
        </w:rPr>
        <w:t xml:space="preserve"> energy efficiency.</w:t>
      </w:r>
    </w:p>
    <w:p w14:paraId="1D456607" w14:textId="5333ECA6" w:rsidR="00E0418E" w:rsidRPr="00136E04" w:rsidRDefault="00136E04" w:rsidP="003976A6">
      <w:pPr>
        <w:pStyle w:val="ListParagraph"/>
        <w:numPr>
          <w:ilvl w:val="0"/>
          <w:numId w:val="29"/>
        </w:numPr>
        <w:rPr>
          <w:rFonts w:ascii="Times New Roman" w:hAnsi="Times New Roman" w:cs="Times New Roman"/>
        </w:rPr>
      </w:pPr>
      <w:r w:rsidRPr="00136E04">
        <w:rPr>
          <w:rFonts w:ascii="Times New Roman" w:hAnsi="Times New Roman" w:cs="Times New Roman"/>
          <w:bCs/>
        </w:rPr>
        <w:t>Sarah Kogel-Smucker (OPC)</w:t>
      </w:r>
      <w:r>
        <w:rPr>
          <w:rFonts w:ascii="Times New Roman" w:hAnsi="Times New Roman" w:cs="Times New Roman"/>
          <w:bCs/>
        </w:rPr>
        <w:t xml:space="preserve"> recalled the DCSEU </w:t>
      </w:r>
      <w:r w:rsidR="00F4043A">
        <w:rPr>
          <w:rFonts w:ascii="Times New Roman" w:hAnsi="Times New Roman" w:cs="Times New Roman"/>
          <w:bCs/>
        </w:rPr>
        <w:t xml:space="preserve">saying the </w:t>
      </w:r>
      <w:r w:rsidR="00F4043A" w:rsidRPr="0049754B">
        <w:rPr>
          <w:rFonts w:ascii="Times New Roman" w:hAnsi="Times New Roman" w:cs="Times New Roman"/>
          <w:i/>
          <w:iCs/>
        </w:rPr>
        <w:t>Increase Renewable Capacity (kW) &amp; Reduce Energy Consumption &gt;=50% of renewable generating capacity across RE projects</w:t>
      </w:r>
      <w:r w:rsidR="00F4043A">
        <w:rPr>
          <w:rFonts w:ascii="Times New Roman" w:hAnsi="Times New Roman" w:cs="Times New Roman"/>
        </w:rPr>
        <w:t xml:space="preserve"> benchmark would be difficult to</w:t>
      </w:r>
      <w:r w:rsidR="00106515">
        <w:rPr>
          <w:rFonts w:ascii="Times New Roman" w:hAnsi="Times New Roman" w:cs="Times New Roman"/>
        </w:rPr>
        <w:t xml:space="preserve"> implement and asked what changed for the DCSEU to be on track</w:t>
      </w:r>
      <w:r w:rsidR="002F44E3">
        <w:rPr>
          <w:rFonts w:ascii="Times New Roman" w:hAnsi="Times New Roman" w:cs="Times New Roman"/>
        </w:rPr>
        <w:t>.</w:t>
      </w:r>
      <w:r w:rsidR="00106515">
        <w:rPr>
          <w:rFonts w:ascii="Times New Roman" w:hAnsi="Times New Roman" w:cs="Times New Roman"/>
        </w:rPr>
        <w:t xml:space="preserve"> </w:t>
      </w:r>
    </w:p>
    <w:p w14:paraId="7032F0BB" w14:textId="1E2D9718" w:rsidR="002F44E3" w:rsidRPr="00501E0A" w:rsidRDefault="002F44E3" w:rsidP="00666191">
      <w:pPr>
        <w:pStyle w:val="ListParagraph"/>
        <w:numPr>
          <w:ilvl w:val="0"/>
          <w:numId w:val="29"/>
        </w:numPr>
        <w:rPr>
          <w:rFonts w:ascii="Times New Roman" w:hAnsi="Times New Roman" w:cs="Times New Roman"/>
        </w:rPr>
      </w:pPr>
      <w:r w:rsidRPr="00501E0A">
        <w:rPr>
          <w:rFonts w:ascii="Times New Roman" w:hAnsi="Times New Roman" w:cs="Times New Roman"/>
        </w:rPr>
        <w:t>Patti Boyd (DCSEU) explained that t</w:t>
      </w:r>
      <w:r w:rsidRPr="00501E0A">
        <w:rPr>
          <w:rFonts w:ascii="Times New Roman" w:hAnsi="Times New Roman" w:cs="Times New Roman"/>
          <w:bCs/>
        </w:rPr>
        <w:t xml:space="preserve">he </w:t>
      </w:r>
      <w:r w:rsidRPr="00501E0A">
        <w:rPr>
          <w:rFonts w:ascii="Times New Roman" w:hAnsi="Times New Roman" w:cs="Times New Roman"/>
          <w:i/>
          <w:iCs/>
        </w:rPr>
        <w:t>Increase Renewable Capacity (kW) &amp; Reduce Energy Consumption &gt;=50% of renewable generating capacity across RE projects</w:t>
      </w:r>
      <w:r w:rsidRPr="00501E0A">
        <w:rPr>
          <w:rFonts w:ascii="Times New Roman" w:hAnsi="Times New Roman" w:cs="Times New Roman"/>
        </w:rPr>
        <w:t xml:space="preserve"> benchmark was at first challenging because before the DCSEU team could communicate the goal externally, the in</w:t>
      </w:r>
      <w:r w:rsidR="00501E0A" w:rsidRPr="00501E0A">
        <w:rPr>
          <w:rFonts w:ascii="Times New Roman" w:hAnsi="Times New Roman" w:cs="Times New Roman"/>
        </w:rPr>
        <w:t>ternal</w:t>
      </w:r>
      <w:r w:rsidRPr="00501E0A">
        <w:rPr>
          <w:rFonts w:ascii="Times New Roman" w:hAnsi="Times New Roman" w:cs="Times New Roman"/>
        </w:rPr>
        <w:t xml:space="preserve"> team </w:t>
      </w:r>
      <w:r w:rsidR="00501E0A" w:rsidRPr="00501E0A">
        <w:rPr>
          <w:rFonts w:ascii="Times New Roman" w:hAnsi="Times New Roman" w:cs="Times New Roman"/>
        </w:rPr>
        <w:t xml:space="preserve">needed to </w:t>
      </w:r>
      <w:r w:rsidRPr="00501E0A">
        <w:rPr>
          <w:rFonts w:ascii="Times New Roman" w:hAnsi="Times New Roman" w:cs="Times New Roman"/>
        </w:rPr>
        <w:t>understand</w:t>
      </w:r>
      <w:r w:rsidR="00501E0A" w:rsidRPr="00501E0A">
        <w:rPr>
          <w:rFonts w:ascii="Times New Roman" w:hAnsi="Times New Roman" w:cs="Times New Roman"/>
        </w:rPr>
        <w:t xml:space="preserve"> it.</w:t>
      </w:r>
    </w:p>
    <w:p w14:paraId="065A748C" w14:textId="560A4756" w:rsidR="00136E04" w:rsidRPr="00556F9B" w:rsidRDefault="00AF1F45" w:rsidP="00C474C6">
      <w:pPr>
        <w:pStyle w:val="ListParagraph"/>
        <w:numPr>
          <w:ilvl w:val="0"/>
          <w:numId w:val="29"/>
        </w:numPr>
        <w:rPr>
          <w:rFonts w:ascii="Times New Roman" w:hAnsi="Times New Roman" w:cs="Times New Roman"/>
        </w:rPr>
      </w:pPr>
      <w:r w:rsidRPr="00556F9B">
        <w:rPr>
          <w:rFonts w:ascii="Times New Roman" w:hAnsi="Times New Roman" w:cs="Times New Roman"/>
        </w:rPr>
        <w:t xml:space="preserve">Ben Burdick </w:t>
      </w:r>
      <w:r w:rsidR="00FE6887">
        <w:rPr>
          <w:rFonts w:ascii="Times New Roman" w:hAnsi="Times New Roman" w:cs="Times New Roman"/>
        </w:rPr>
        <w:t xml:space="preserve">(DCSEU) </w:t>
      </w:r>
      <w:r w:rsidRPr="00556F9B">
        <w:rPr>
          <w:rFonts w:ascii="Times New Roman" w:hAnsi="Times New Roman" w:cs="Times New Roman"/>
        </w:rPr>
        <w:t>clarified</w:t>
      </w:r>
      <w:r w:rsidR="0077764B" w:rsidRPr="00556F9B">
        <w:rPr>
          <w:rFonts w:ascii="Times New Roman" w:hAnsi="Times New Roman" w:cs="Times New Roman"/>
        </w:rPr>
        <w:t xml:space="preserve"> that he did not recall</w:t>
      </w:r>
      <w:r w:rsidR="00FE6887">
        <w:rPr>
          <w:rFonts w:ascii="Times New Roman" w:hAnsi="Times New Roman" w:cs="Times New Roman"/>
        </w:rPr>
        <w:t xml:space="preserve"> DCSEU</w:t>
      </w:r>
      <w:r w:rsidR="0077764B" w:rsidRPr="00556F9B">
        <w:rPr>
          <w:rFonts w:ascii="Times New Roman" w:hAnsi="Times New Roman" w:cs="Times New Roman"/>
        </w:rPr>
        <w:t xml:space="preserve"> expressing</w:t>
      </w:r>
      <w:r w:rsidR="00556F9B" w:rsidRPr="00556F9B">
        <w:rPr>
          <w:rFonts w:ascii="Times New Roman" w:hAnsi="Times New Roman" w:cs="Times New Roman"/>
        </w:rPr>
        <w:t xml:space="preserve"> concern for that benchmark, but rather the </w:t>
      </w:r>
      <w:r w:rsidR="00556F9B" w:rsidRPr="00FE6887">
        <w:rPr>
          <w:rFonts w:ascii="Times New Roman" w:hAnsi="Times New Roman" w:cs="Times New Roman"/>
          <w:i/>
          <w:iCs/>
        </w:rPr>
        <w:t>Deep Energy Retrofits (projects with at least 30% energy savings)</w:t>
      </w:r>
      <w:r w:rsidR="00556F9B">
        <w:rPr>
          <w:rFonts w:ascii="Times New Roman" w:hAnsi="Times New Roman" w:cs="Times New Roman"/>
        </w:rPr>
        <w:t xml:space="preserve"> </w:t>
      </w:r>
      <w:r w:rsidR="0040658C">
        <w:rPr>
          <w:rFonts w:ascii="Times New Roman" w:hAnsi="Times New Roman" w:cs="Times New Roman"/>
        </w:rPr>
        <w:t>as a hard goal to achieve.</w:t>
      </w:r>
      <w:r w:rsidR="00397EC1">
        <w:rPr>
          <w:rFonts w:ascii="Times New Roman" w:hAnsi="Times New Roman" w:cs="Times New Roman"/>
        </w:rPr>
        <w:t xml:space="preserve"> </w:t>
      </w:r>
    </w:p>
    <w:p w14:paraId="4F67F8AC" w14:textId="2CEF5144" w:rsidR="00E0418E" w:rsidRPr="00784D18" w:rsidRDefault="00DE2250" w:rsidP="003976A6">
      <w:pPr>
        <w:pStyle w:val="ListParagraph"/>
        <w:numPr>
          <w:ilvl w:val="0"/>
          <w:numId w:val="29"/>
        </w:numPr>
        <w:rPr>
          <w:rFonts w:ascii="Times New Roman" w:hAnsi="Times New Roman" w:cs="Times New Roman"/>
        </w:rPr>
      </w:pPr>
      <w:r w:rsidRPr="00784D18">
        <w:rPr>
          <w:rFonts w:ascii="Times New Roman" w:hAnsi="Times New Roman" w:cs="Times New Roman"/>
        </w:rPr>
        <w:t>Nina Dodge</w:t>
      </w:r>
      <w:bookmarkStart w:id="14" w:name="_Hlk140061307"/>
      <w:r w:rsidRPr="00784D18">
        <w:rPr>
          <w:rFonts w:ascii="Times New Roman" w:hAnsi="Times New Roman" w:cs="Times New Roman"/>
        </w:rPr>
        <w:t xml:space="preserve"> inquired </w:t>
      </w:r>
      <w:r w:rsidR="003022DB" w:rsidRPr="00784D18">
        <w:rPr>
          <w:rFonts w:ascii="Times New Roman" w:hAnsi="Times New Roman" w:cs="Times New Roman"/>
        </w:rPr>
        <w:t xml:space="preserve">if the </w:t>
      </w:r>
      <w:r w:rsidR="00036716" w:rsidRPr="00FE6887">
        <w:rPr>
          <w:rFonts w:ascii="Times New Roman" w:hAnsi="Times New Roman" w:cs="Times New Roman"/>
          <w:i/>
          <w:iCs/>
        </w:rPr>
        <w:t>Deep Energy Retrofits (projects with at least 30% energy savings)</w:t>
      </w:r>
      <w:r w:rsidR="00036716">
        <w:rPr>
          <w:rFonts w:ascii="Times New Roman" w:hAnsi="Times New Roman" w:cs="Times New Roman"/>
        </w:rPr>
        <w:t xml:space="preserve"> </w:t>
      </w:r>
      <w:r w:rsidR="00E817FE">
        <w:rPr>
          <w:rFonts w:ascii="Times New Roman" w:hAnsi="Times New Roman" w:cs="Times New Roman"/>
        </w:rPr>
        <w:t>benchmark</w:t>
      </w:r>
      <w:bookmarkEnd w:id="14"/>
      <w:r w:rsidR="00E817FE">
        <w:rPr>
          <w:rFonts w:ascii="Times New Roman" w:hAnsi="Times New Roman" w:cs="Times New Roman"/>
        </w:rPr>
        <w:t xml:space="preserve"> was</w:t>
      </w:r>
      <w:r w:rsidR="003022DB" w:rsidRPr="00784D18">
        <w:rPr>
          <w:rFonts w:ascii="Times New Roman" w:hAnsi="Times New Roman" w:cs="Times New Roman"/>
        </w:rPr>
        <w:t xml:space="preserve"> connected to </w:t>
      </w:r>
      <w:r w:rsidR="00831AA1">
        <w:rPr>
          <w:rFonts w:ascii="Times New Roman" w:hAnsi="Times New Roman" w:cs="Times New Roman"/>
        </w:rPr>
        <w:t xml:space="preserve">the </w:t>
      </w:r>
      <w:r w:rsidR="00E817FE">
        <w:rPr>
          <w:rFonts w:ascii="Times New Roman" w:hAnsi="Times New Roman" w:cs="Times New Roman"/>
        </w:rPr>
        <w:t xml:space="preserve">Solar for All </w:t>
      </w:r>
      <w:r w:rsidR="00F80AF2">
        <w:rPr>
          <w:rFonts w:ascii="Times New Roman" w:hAnsi="Times New Roman" w:cs="Times New Roman"/>
        </w:rPr>
        <w:t>(SFA)</w:t>
      </w:r>
      <w:r w:rsidR="002A4BD6">
        <w:rPr>
          <w:rFonts w:ascii="Times New Roman" w:hAnsi="Times New Roman" w:cs="Times New Roman"/>
        </w:rPr>
        <w:t xml:space="preserve"> </w:t>
      </w:r>
      <w:r w:rsidR="003022DB" w:rsidRPr="00784D18">
        <w:rPr>
          <w:rFonts w:ascii="Times New Roman" w:hAnsi="Times New Roman" w:cs="Times New Roman"/>
        </w:rPr>
        <w:t xml:space="preserve">or </w:t>
      </w:r>
      <w:r w:rsidR="00E817FE">
        <w:rPr>
          <w:rFonts w:ascii="Times New Roman" w:hAnsi="Times New Roman" w:cs="Times New Roman"/>
        </w:rPr>
        <w:t>Building Energy Performance Standards (</w:t>
      </w:r>
      <w:r w:rsidR="003022DB" w:rsidRPr="00784D18">
        <w:rPr>
          <w:rFonts w:ascii="Times New Roman" w:hAnsi="Times New Roman" w:cs="Times New Roman"/>
        </w:rPr>
        <w:t>BEPS</w:t>
      </w:r>
      <w:r w:rsidR="00E817FE">
        <w:rPr>
          <w:rFonts w:ascii="Times New Roman" w:hAnsi="Times New Roman" w:cs="Times New Roman"/>
        </w:rPr>
        <w:t>)</w:t>
      </w:r>
      <w:r w:rsidR="00831AA1">
        <w:rPr>
          <w:rFonts w:ascii="Times New Roman" w:hAnsi="Times New Roman" w:cs="Times New Roman"/>
        </w:rPr>
        <w:t xml:space="preserve"> programs.</w:t>
      </w:r>
    </w:p>
    <w:p w14:paraId="474CB656" w14:textId="48D01CB6" w:rsidR="003022DB" w:rsidRPr="00784D18" w:rsidRDefault="006F2F09" w:rsidP="003976A6">
      <w:pPr>
        <w:pStyle w:val="ListParagraph"/>
        <w:numPr>
          <w:ilvl w:val="0"/>
          <w:numId w:val="29"/>
        </w:numPr>
        <w:rPr>
          <w:rFonts w:ascii="Times New Roman" w:hAnsi="Times New Roman" w:cs="Times New Roman"/>
        </w:rPr>
      </w:pPr>
      <w:r w:rsidRPr="006F2F09">
        <w:rPr>
          <w:rFonts w:ascii="Times New Roman" w:hAnsi="Times New Roman" w:cs="Times New Roman"/>
        </w:rPr>
        <w:t xml:space="preserve">Ben Burdick (DCSEU) </w:t>
      </w:r>
      <w:r>
        <w:rPr>
          <w:rFonts w:ascii="Times New Roman" w:hAnsi="Times New Roman" w:cs="Times New Roman"/>
        </w:rPr>
        <w:t xml:space="preserve">explained that </w:t>
      </w:r>
      <w:r w:rsidRPr="006F2F09">
        <w:rPr>
          <w:rFonts w:ascii="Times New Roman" w:hAnsi="Times New Roman" w:cs="Times New Roman"/>
        </w:rPr>
        <w:t xml:space="preserve">the </w:t>
      </w:r>
      <w:r w:rsidRPr="006F2F09">
        <w:rPr>
          <w:rFonts w:ascii="Times New Roman" w:hAnsi="Times New Roman" w:cs="Times New Roman"/>
          <w:i/>
          <w:iCs/>
        </w:rPr>
        <w:t>Deep Energy Retrofits (projects with at least 30% energy savings)</w:t>
      </w:r>
      <w:r w:rsidRPr="006F2F09">
        <w:rPr>
          <w:rFonts w:ascii="Times New Roman" w:hAnsi="Times New Roman" w:cs="Times New Roman"/>
        </w:rPr>
        <w:t xml:space="preserve"> benchmark</w:t>
      </w:r>
      <w:r>
        <w:rPr>
          <w:rFonts w:ascii="Times New Roman" w:hAnsi="Times New Roman" w:cs="Times New Roman"/>
        </w:rPr>
        <w:t xml:space="preserve"> </w:t>
      </w:r>
      <w:r w:rsidR="003022DB" w:rsidRPr="00784D18">
        <w:rPr>
          <w:rFonts w:ascii="Times New Roman" w:hAnsi="Times New Roman" w:cs="Times New Roman"/>
        </w:rPr>
        <w:t xml:space="preserve">is not part of </w:t>
      </w:r>
      <w:r w:rsidR="00F80AF2">
        <w:rPr>
          <w:rFonts w:ascii="Times New Roman" w:hAnsi="Times New Roman" w:cs="Times New Roman"/>
        </w:rPr>
        <w:t>SFA, however</w:t>
      </w:r>
      <w:r w:rsidR="006A3FC2">
        <w:rPr>
          <w:rFonts w:ascii="Times New Roman" w:hAnsi="Times New Roman" w:cs="Times New Roman"/>
        </w:rPr>
        <w:t>,</w:t>
      </w:r>
      <w:r w:rsidR="00F80AF2">
        <w:rPr>
          <w:rFonts w:ascii="Times New Roman" w:hAnsi="Times New Roman" w:cs="Times New Roman"/>
        </w:rPr>
        <w:t xml:space="preserve"> the work could contribute to</w:t>
      </w:r>
      <w:r w:rsidR="00C022F3">
        <w:rPr>
          <w:rFonts w:ascii="Times New Roman" w:hAnsi="Times New Roman" w:cs="Times New Roman"/>
        </w:rPr>
        <w:t xml:space="preserve"> BEPS, though those buildings may</w:t>
      </w:r>
      <w:r w:rsidR="00DB5CE7" w:rsidRPr="00784D18">
        <w:rPr>
          <w:rFonts w:ascii="Times New Roman" w:hAnsi="Times New Roman" w:cs="Times New Roman"/>
        </w:rPr>
        <w:t xml:space="preserve"> not necessarily </w:t>
      </w:r>
      <w:r w:rsidR="006A3FC2">
        <w:rPr>
          <w:rFonts w:ascii="Times New Roman" w:hAnsi="Times New Roman" w:cs="Times New Roman"/>
        </w:rPr>
        <w:t xml:space="preserve">be </w:t>
      </w:r>
      <w:r w:rsidR="00DB5CE7" w:rsidRPr="00784D18">
        <w:rPr>
          <w:rFonts w:ascii="Times New Roman" w:hAnsi="Times New Roman" w:cs="Times New Roman"/>
        </w:rPr>
        <w:t>targeted</w:t>
      </w:r>
      <w:r w:rsidR="00C022F3">
        <w:rPr>
          <w:rFonts w:ascii="Times New Roman" w:hAnsi="Times New Roman" w:cs="Times New Roman"/>
        </w:rPr>
        <w:t>.</w:t>
      </w:r>
    </w:p>
    <w:p w14:paraId="55D01644" w14:textId="6958A791" w:rsidR="00DB5CE7" w:rsidRPr="00784D18" w:rsidRDefault="00DB5CE7" w:rsidP="003976A6">
      <w:pPr>
        <w:pStyle w:val="ListParagraph"/>
        <w:numPr>
          <w:ilvl w:val="0"/>
          <w:numId w:val="29"/>
        </w:numPr>
        <w:rPr>
          <w:rFonts w:ascii="Times New Roman" w:hAnsi="Times New Roman" w:cs="Times New Roman"/>
        </w:rPr>
      </w:pPr>
      <w:r w:rsidRPr="00784D18">
        <w:rPr>
          <w:rFonts w:ascii="Times New Roman" w:hAnsi="Times New Roman" w:cs="Times New Roman"/>
        </w:rPr>
        <w:t xml:space="preserve">Nina Dodge asked if the same offering was </w:t>
      </w:r>
      <w:r w:rsidR="00DE40A7">
        <w:rPr>
          <w:rFonts w:ascii="Times New Roman" w:hAnsi="Times New Roman" w:cs="Times New Roman"/>
        </w:rPr>
        <w:t>available to</w:t>
      </w:r>
      <w:r w:rsidR="00BA0640">
        <w:rPr>
          <w:rFonts w:ascii="Times New Roman" w:hAnsi="Times New Roman" w:cs="Times New Roman"/>
        </w:rPr>
        <w:t xml:space="preserve"> </w:t>
      </w:r>
      <w:r w:rsidRPr="00784D18">
        <w:rPr>
          <w:rFonts w:ascii="Times New Roman" w:hAnsi="Times New Roman" w:cs="Times New Roman"/>
        </w:rPr>
        <w:t>low income</w:t>
      </w:r>
      <w:r w:rsidR="009652AE">
        <w:rPr>
          <w:rFonts w:ascii="Times New Roman" w:hAnsi="Times New Roman" w:cs="Times New Roman"/>
        </w:rPr>
        <w:t>.</w:t>
      </w:r>
    </w:p>
    <w:p w14:paraId="6FB4D892" w14:textId="7424A222" w:rsidR="00DB5CE7" w:rsidRPr="00784D18" w:rsidRDefault="00DB5CE7" w:rsidP="003976A6">
      <w:pPr>
        <w:pStyle w:val="ListParagraph"/>
        <w:numPr>
          <w:ilvl w:val="0"/>
          <w:numId w:val="29"/>
        </w:numPr>
        <w:rPr>
          <w:rFonts w:ascii="Times New Roman" w:hAnsi="Times New Roman" w:cs="Times New Roman"/>
        </w:rPr>
      </w:pPr>
      <w:r w:rsidRPr="00784D18">
        <w:rPr>
          <w:rFonts w:ascii="Times New Roman" w:hAnsi="Times New Roman" w:cs="Times New Roman"/>
        </w:rPr>
        <w:t>Ben confirmed that</w:t>
      </w:r>
      <w:r w:rsidR="009652AE">
        <w:rPr>
          <w:rFonts w:ascii="Times New Roman" w:hAnsi="Times New Roman" w:cs="Times New Roman"/>
        </w:rPr>
        <w:t xml:space="preserve"> services are available </w:t>
      </w:r>
      <w:r w:rsidR="009652AE" w:rsidRPr="009652AE">
        <w:rPr>
          <w:rFonts w:ascii="Times New Roman" w:hAnsi="Times New Roman" w:cs="Times New Roman"/>
        </w:rPr>
        <w:t xml:space="preserve">to </w:t>
      </w:r>
      <w:r w:rsidR="00F86F0E">
        <w:rPr>
          <w:rFonts w:ascii="Times New Roman" w:hAnsi="Times New Roman" w:cs="Times New Roman"/>
        </w:rPr>
        <w:t>low-income</w:t>
      </w:r>
      <w:r w:rsidR="009652AE">
        <w:rPr>
          <w:rFonts w:ascii="Times New Roman" w:hAnsi="Times New Roman" w:cs="Times New Roman"/>
        </w:rPr>
        <w:t xml:space="preserve"> buildings a</w:t>
      </w:r>
      <w:r w:rsidR="00F86F0E">
        <w:rPr>
          <w:rFonts w:ascii="Times New Roman" w:hAnsi="Times New Roman" w:cs="Times New Roman"/>
        </w:rPr>
        <w:t>s</w:t>
      </w:r>
      <w:r w:rsidR="009652AE">
        <w:rPr>
          <w:rFonts w:ascii="Times New Roman" w:hAnsi="Times New Roman" w:cs="Times New Roman"/>
        </w:rPr>
        <w:t xml:space="preserve"> DCSEU is required to</w:t>
      </w:r>
      <w:r w:rsidR="00F86F0E">
        <w:rPr>
          <w:rFonts w:ascii="Times New Roman" w:hAnsi="Times New Roman" w:cs="Times New Roman"/>
        </w:rPr>
        <w:t xml:space="preserve"> spend a portion of the annual budget on low-income </w:t>
      </w:r>
      <w:r w:rsidR="00816EB1">
        <w:rPr>
          <w:rFonts w:ascii="Times New Roman" w:hAnsi="Times New Roman" w:cs="Times New Roman"/>
        </w:rPr>
        <w:t>communities.</w:t>
      </w:r>
    </w:p>
    <w:p w14:paraId="74B56F32" w14:textId="4EDEB640" w:rsidR="00074A6B" w:rsidRDefault="00074A6B" w:rsidP="003976A6">
      <w:pPr>
        <w:pStyle w:val="ListParagraph"/>
        <w:numPr>
          <w:ilvl w:val="0"/>
          <w:numId w:val="29"/>
        </w:numPr>
        <w:rPr>
          <w:rFonts w:ascii="Times New Roman" w:hAnsi="Times New Roman" w:cs="Times New Roman"/>
        </w:rPr>
      </w:pPr>
      <w:r w:rsidRPr="00784D18">
        <w:rPr>
          <w:rFonts w:ascii="Times New Roman" w:hAnsi="Times New Roman" w:cs="Times New Roman"/>
        </w:rPr>
        <w:t xml:space="preserve">Nina Dodge </w:t>
      </w:r>
      <w:r w:rsidR="002A4BD6">
        <w:rPr>
          <w:rFonts w:ascii="Times New Roman" w:hAnsi="Times New Roman" w:cs="Times New Roman"/>
        </w:rPr>
        <w:t xml:space="preserve">inquired </w:t>
      </w:r>
      <w:r w:rsidR="007E1A31">
        <w:rPr>
          <w:rFonts w:ascii="Times New Roman" w:hAnsi="Times New Roman" w:cs="Times New Roman"/>
        </w:rPr>
        <w:t>how DCSEU was spreading the word about the great work.</w:t>
      </w:r>
    </w:p>
    <w:p w14:paraId="14861E1D" w14:textId="70C075D5" w:rsidR="00A86A89" w:rsidRDefault="00A86A89" w:rsidP="003976A6">
      <w:pPr>
        <w:pStyle w:val="ListParagraph"/>
        <w:numPr>
          <w:ilvl w:val="0"/>
          <w:numId w:val="29"/>
        </w:numPr>
        <w:rPr>
          <w:rFonts w:ascii="Times New Roman" w:hAnsi="Times New Roman" w:cs="Times New Roman"/>
        </w:rPr>
      </w:pPr>
      <w:bookmarkStart w:id="15" w:name="_Hlk140062843"/>
      <w:r w:rsidRPr="00A86A89">
        <w:rPr>
          <w:rFonts w:ascii="Times New Roman" w:hAnsi="Times New Roman" w:cs="Times New Roman"/>
        </w:rPr>
        <w:t>Ben Burdick (DCSEU)</w:t>
      </w:r>
      <w:bookmarkEnd w:id="15"/>
      <w:r w:rsidR="00D94430" w:rsidRPr="00784D18">
        <w:rPr>
          <w:rFonts w:ascii="Times New Roman" w:hAnsi="Times New Roman" w:cs="Times New Roman"/>
        </w:rPr>
        <w:t xml:space="preserve"> shared </w:t>
      </w:r>
      <w:r>
        <w:rPr>
          <w:rFonts w:ascii="Times New Roman" w:hAnsi="Times New Roman" w:cs="Times New Roman"/>
        </w:rPr>
        <w:t xml:space="preserve">a blog post </w:t>
      </w:r>
      <w:r w:rsidR="00926B62">
        <w:rPr>
          <w:rFonts w:ascii="Times New Roman" w:hAnsi="Times New Roman" w:cs="Times New Roman"/>
        </w:rPr>
        <w:t>highlighting a project at</w:t>
      </w:r>
      <w:r>
        <w:rPr>
          <w:rFonts w:ascii="Times New Roman" w:hAnsi="Times New Roman" w:cs="Times New Roman"/>
        </w:rPr>
        <w:t xml:space="preserve"> Washington Square:</w:t>
      </w:r>
    </w:p>
    <w:p w14:paraId="3966BC2D" w14:textId="19CA31CF" w:rsidR="002E58EE" w:rsidRPr="00784D18" w:rsidRDefault="00C76F28" w:rsidP="00A86A89">
      <w:pPr>
        <w:pStyle w:val="ListParagraph"/>
        <w:numPr>
          <w:ilvl w:val="1"/>
          <w:numId w:val="29"/>
        </w:numPr>
        <w:rPr>
          <w:rFonts w:ascii="Times New Roman" w:hAnsi="Times New Roman" w:cs="Times New Roman"/>
        </w:rPr>
      </w:pPr>
      <w:hyperlink r:id="rId18" w:history="1">
        <w:r w:rsidR="002E58EE" w:rsidRPr="00C070F7">
          <w:rPr>
            <w:rStyle w:val="Hyperlink"/>
            <w:rFonts w:ascii="Times New Roman" w:hAnsi="Times New Roman" w:cs="Times New Roman"/>
          </w:rPr>
          <w:t>https://www.dcseu.com/news-blog/news-blog/blog-posts/case-study-commercial-solar-meets-the-threshold</w:t>
        </w:r>
      </w:hyperlink>
      <w:r w:rsidR="002E58EE">
        <w:rPr>
          <w:rFonts w:ascii="Times New Roman" w:hAnsi="Times New Roman" w:cs="Times New Roman"/>
        </w:rPr>
        <w:t xml:space="preserve"> </w:t>
      </w:r>
    </w:p>
    <w:p w14:paraId="4D645297" w14:textId="0CE8B9E4" w:rsidR="005164A7" w:rsidRPr="00DE1586" w:rsidRDefault="00715416" w:rsidP="003976A6">
      <w:pPr>
        <w:pStyle w:val="ListParagraph"/>
        <w:numPr>
          <w:ilvl w:val="0"/>
          <w:numId w:val="29"/>
        </w:numPr>
        <w:rPr>
          <w:rFonts w:ascii="Times New Roman" w:hAnsi="Times New Roman" w:cs="Times New Roman"/>
        </w:rPr>
      </w:pPr>
      <w:r w:rsidRPr="00784D18">
        <w:rPr>
          <w:rFonts w:ascii="Times New Roman" w:hAnsi="Times New Roman" w:cs="Times New Roman"/>
        </w:rPr>
        <w:t xml:space="preserve">Chair </w:t>
      </w:r>
      <w:proofErr w:type="spellStart"/>
      <w:r w:rsidRPr="00784D18">
        <w:rPr>
          <w:rFonts w:ascii="Times New Roman" w:hAnsi="Times New Roman" w:cs="Times New Roman"/>
        </w:rPr>
        <w:t>Bicky</w:t>
      </w:r>
      <w:proofErr w:type="spellEnd"/>
      <w:r w:rsidRPr="00784D18">
        <w:rPr>
          <w:rFonts w:ascii="Times New Roman" w:hAnsi="Times New Roman" w:cs="Times New Roman"/>
        </w:rPr>
        <w:t xml:space="preserve"> Corman asked</w:t>
      </w:r>
      <w:r w:rsidR="00F94BE5">
        <w:rPr>
          <w:rFonts w:ascii="Times New Roman" w:hAnsi="Times New Roman" w:cs="Times New Roman"/>
        </w:rPr>
        <w:t xml:space="preserve"> the following questions regarding the </w:t>
      </w:r>
      <w:r w:rsidR="00F94BE5" w:rsidRPr="00501E0A">
        <w:rPr>
          <w:rFonts w:ascii="Times New Roman" w:hAnsi="Times New Roman" w:cs="Times New Roman"/>
          <w:i/>
          <w:iCs/>
        </w:rPr>
        <w:t>Increase Renewable Capacity (kW) &amp; Reduce Energy Consumption &gt;=50% of renewable generating capacity across RE projects</w:t>
      </w:r>
      <w:r w:rsidR="00F94BE5">
        <w:rPr>
          <w:rFonts w:ascii="Times New Roman" w:hAnsi="Times New Roman" w:cs="Times New Roman"/>
          <w:i/>
          <w:iCs/>
        </w:rPr>
        <w:t xml:space="preserve"> </w:t>
      </w:r>
      <w:r w:rsidR="00F94BE5" w:rsidRPr="00DE1586">
        <w:rPr>
          <w:rFonts w:ascii="Times New Roman" w:hAnsi="Times New Roman" w:cs="Times New Roman"/>
        </w:rPr>
        <w:t>benchmark</w:t>
      </w:r>
      <w:r w:rsidR="005164A7" w:rsidRPr="00DE1586">
        <w:rPr>
          <w:rFonts w:ascii="Times New Roman" w:hAnsi="Times New Roman" w:cs="Times New Roman"/>
        </w:rPr>
        <w:t>:</w:t>
      </w:r>
    </w:p>
    <w:p w14:paraId="11F8269C" w14:textId="31964131" w:rsidR="00715416" w:rsidRDefault="00F43CC8" w:rsidP="0044395F">
      <w:pPr>
        <w:pStyle w:val="ListParagraph"/>
        <w:numPr>
          <w:ilvl w:val="0"/>
          <w:numId w:val="36"/>
        </w:numPr>
        <w:rPr>
          <w:rFonts w:ascii="Times New Roman" w:hAnsi="Times New Roman" w:cs="Times New Roman"/>
        </w:rPr>
      </w:pPr>
      <w:r>
        <w:rPr>
          <w:rFonts w:ascii="Times New Roman" w:hAnsi="Times New Roman" w:cs="Times New Roman"/>
        </w:rPr>
        <w:t>D</w:t>
      </w:r>
      <w:r w:rsidR="0044395F" w:rsidRPr="0044395F">
        <w:rPr>
          <w:rFonts w:ascii="Times New Roman" w:hAnsi="Times New Roman" w:cs="Times New Roman"/>
        </w:rPr>
        <w:t>o you have optimism that when you hit the cumulative benchmarks, you'll be able to hit th</w:t>
      </w:r>
      <w:r w:rsidR="00EE10A5">
        <w:rPr>
          <w:rFonts w:ascii="Times New Roman" w:hAnsi="Times New Roman" w:cs="Times New Roman"/>
        </w:rPr>
        <w:t>e solar</w:t>
      </w:r>
      <w:r w:rsidR="0044395F" w:rsidRPr="0044395F">
        <w:rPr>
          <w:rFonts w:ascii="Times New Roman" w:hAnsi="Times New Roman" w:cs="Times New Roman"/>
        </w:rPr>
        <w:t xml:space="preserve"> piece </w:t>
      </w:r>
      <w:r w:rsidR="00715416" w:rsidRPr="0044395F">
        <w:rPr>
          <w:rFonts w:ascii="Times New Roman" w:hAnsi="Times New Roman" w:cs="Times New Roman"/>
        </w:rPr>
        <w:t>if you could</w:t>
      </w:r>
      <w:r w:rsidR="00EE10A5">
        <w:rPr>
          <w:rFonts w:ascii="Times New Roman" w:hAnsi="Times New Roman" w:cs="Times New Roman"/>
        </w:rPr>
        <w:t xml:space="preserve"> </w:t>
      </w:r>
      <w:r w:rsidR="00715416" w:rsidRPr="0044395F">
        <w:rPr>
          <w:rFonts w:ascii="Times New Roman" w:hAnsi="Times New Roman" w:cs="Times New Roman"/>
        </w:rPr>
        <w:t>n</w:t>
      </w:r>
      <w:r w:rsidR="00EE10A5">
        <w:rPr>
          <w:rFonts w:ascii="Times New Roman" w:hAnsi="Times New Roman" w:cs="Times New Roman"/>
        </w:rPr>
        <w:t>o</w:t>
      </w:r>
      <w:r w:rsidR="00715416" w:rsidRPr="0044395F">
        <w:rPr>
          <w:rFonts w:ascii="Times New Roman" w:hAnsi="Times New Roman" w:cs="Times New Roman"/>
        </w:rPr>
        <w:t xml:space="preserve">t find </w:t>
      </w:r>
      <w:r w:rsidR="00EE10A5">
        <w:rPr>
          <w:rFonts w:ascii="Times New Roman" w:hAnsi="Times New Roman" w:cs="Times New Roman"/>
        </w:rPr>
        <w:t>energy efficiency to couple with the project?</w:t>
      </w:r>
    </w:p>
    <w:p w14:paraId="0EECD88A" w14:textId="03293FAF" w:rsidR="00EE10A5" w:rsidRPr="0044395F" w:rsidRDefault="00F43CC8" w:rsidP="0044395F">
      <w:pPr>
        <w:pStyle w:val="ListParagraph"/>
        <w:numPr>
          <w:ilvl w:val="0"/>
          <w:numId w:val="36"/>
        </w:numPr>
        <w:rPr>
          <w:rFonts w:ascii="Times New Roman" w:hAnsi="Times New Roman" w:cs="Times New Roman"/>
        </w:rPr>
      </w:pPr>
      <w:r>
        <w:rPr>
          <w:rFonts w:ascii="Times New Roman" w:hAnsi="Times New Roman" w:cs="Times New Roman"/>
        </w:rPr>
        <w:t>I</w:t>
      </w:r>
      <w:r w:rsidR="00F94BE5" w:rsidRPr="00F94BE5">
        <w:rPr>
          <w:rFonts w:ascii="Times New Roman" w:hAnsi="Times New Roman" w:cs="Times New Roman"/>
        </w:rPr>
        <w:t xml:space="preserve">f this </w:t>
      </w:r>
      <w:r w:rsidR="00926B62">
        <w:rPr>
          <w:rFonts w:ascii="Times New Roman" w:hAnsi="Times New Roman" w:cs="Times New Roman"/>
        </w:rPr>
        <w:t xml:space="preserve">benchmark </w:t>
      </w:r>
      <w:r w:rsidR="004F2A5E">
        <w:rPr>
          <w:rFonts w:ascii="Times New Roman" w:hAnsi="Times New Roman" w:cs="Times New Roman"/>
        </w:rPr>
        <w:t xml:space="preserve">(combining energy efficiency with renewables) </w:t>
      </w:r>
      <w:r w:rsidR="00B971EC">
        <w:rPr>
          <w:rFonts w:ascii="Times New Roman" w:hAnsi="Times New Roman" w:cs="Times New Roman"/>
        </w:rPr>
        <w:t xml:space="preserve">is </w:t>
      </w:r>
      <w:r w:rsidR="00F94BE5" w:rsidRPr="00F94BE5">
        <w:rPr>
          <w:rFonts w:ascii="Times New Roman" w:hAnsi="Times New Roman" w:cs="Times New Roman"/>
        </w:rPr>
        <w:t>straightforward to achieve</w:t>
      </w:r>
      <w:r w:rsidR="004F2A5E">
        <w:rPr>
          <w:rFonts w:ascii="Times New Roman" w:hAnsi="Times New Roman" w:cs="Times New Roman"/>
        </w:rPr>
        <w:t>, then should</w:t>
      </w:r>
      <w:r w:rsidR="00F94BE5" w:rsidRPr="00F94BE5">
        <w:rPr>
          <w:rFonts w:ascii="Times New Roman" w:hAnsi="Times New Roman" w:cs="Times New Roman"/>
        </w:rPr>
        <w:t xml:space="preserve"> Pepco </w:t>
      </w:r>
      <w:r w:rsidR="00096B9A">
        <w:rPr>
          <w:rFonts w:ascii="Times New Roman" w:hAnsi="Times New Roman" w:cs="Times New Roman"/>
        </w:rPr>
        <w:t>and</w:t>
      </w:r>
      <w:r w:rsidR="00F94BE5" w:rsidRPr="00F94BE5">
        <w:rPr>
          <w:rFonts w:ascii="Times New Roman" w:hAnsi="Times New Roman" w:cs="Times New Roman"/>
        </w:rPr>
        <w:t xml:space="preserve"> Washington</w:t>
      </w:r>
      <w:r w:rsidR="00096B9A">
        <w:rPr>
          <w:rFonts w:ascii="Times New Roman" w:hAnsi="Times New Roman" w:cs="Times New Roman"/>
        </w:rPr>
        <w:t xml:space="preserve"> Gas propos</w:t>
      </w:r>
      <w:r w:rsidR="000F31CD">
        <w:rPr>
          <w:rFonts w:ascii="Times New Roman" w:hAnsi="Times New Roman" w:cs="Times New Roman"/>
        </w:rPr>
        <w:t xml:space="preserve">als include </w:t>
      </w:r>
      <w:r w:rsidR="00096B9A">
        <w:rPr>
          <w:rFonts w:ascii="Times New Roman" w:hAnsi="Times New Roman" w:cs="Times New Roman"/>
        </w:rPr>
        <w:t xml:space="preserve">something </w:t>
      </w:r>
      <w:r w:rsidR="000F31CD">
        <w:rPr>
          <w:rFonts w:ascii="Times New Roman" w:hAnsi="Times New Roman" w:cs="Times New Roman"/>
        </w:rPr>
        <w:t>similar</w:t>
      </w:r>
      <w:r w:rsidR="00F94BE5" w:rsidRPr="00F94BE5">
        <w:rPr>
          <w:rFonts w:ascii="Times New Roman" w:hAnsi="Times New Roman" w:cs="Times New Roman"/>
        </w:rPr>
        <w:t xml:space="preserve"> </w:t>
      </w:r>
      <w:r w:rsidR="000F31CD">
        <w:rPr>
          <w:rFonts w:ascii="Times New Roman" w:hAnsi="Times New Roman" w:cs="Times New Roman"/>
        </w:rPr>
        <w:t>if they don’t already?</w:t>
      </w:r>
      <w:r w:rsidR="00724961" w:rsidRPr="00724961">
        <w:rPr>
          <w:rFonts w:eastAsiaTheme="minorEastAsia"/>
          <w:kern w:val="2"/>
          <w14:ligatures w14:val="standardContextual"/>
        </w:rPr>
        <w:t xml:space="preserve"> </w:t>
      </w:r>
      <w:r w:rsidR="00724961">
        <w:rPr>
          <w:rFonts w:ascii="Times New Roman" w:hAnsi="Times New Roman" w:cs="Times New Roman"/>
        </w:rPr>
        <w:t>Should the B</w:t>
      </w:r>
      <w:r w:rsidR="00724961" w:rsidRPr="00724961">
        <w:rPr>
          <w:rFonts w:ascii="Times New Roman" w:hAnsi="Times New Roman" w:cs="Times New Roman"/>
        </w:rPr>
        <w:t xml:space="preserve">oard advocate </w:t>
      </w:r>
      <w:r w:rsidR="00E53553">
        <w:rPr>
          <w:rFonts w:ascii="Times New Roman" w:hAnsi="Times New Roman" w:cs="Times New Roman"/>
        </w:rPr>
        <w:t>for all players</w:t>
      </w:r>
      <w:r w:rsidR="00724961" w:rsidRPr="00724961">
        <w:rPr>
          <w:rFonts w:ascii="Times New Roman" w:hAnsi="Times New Roman" w:cs="Times New Roman"/>
        </w:rPr>
        <w:t xml:space="preserve"> in the marketplace to be working under </w:t>
      </w:r>
      <w:r w:rsidR="00E53553">
        <w:rPr>
          <w:rFonts w:ascii="Times New Roman" w:hAnsi="Times New Roman" w:cs="Times New Roman"/>
        </w:rPr>
        <w:t>the same requirement?</w:t>
      </w:r>
    </w:p>
    <w:p w14:paraId="5EA28CEC" w14:textId="0723FCA0" w:rsidR="00AC301C" w:rsidRPr="00AC301C" w:rsidRDefault="00B12FA6" w:rsidP="00AC301C">
      <w:pPr>
        <w:pStyle w:val="ListParagraph"/>
        <w:numPr>
          <w:ilvl w:val="0"/>
          <w:numId w:val="37"/>
        </w:numPr>
        <w:rPr>
          <w:rFonts w:ascii="Times New Roman" w:hAnsi="Times New Roman" w:cs="Times New Roman"/>
        </w:rPr>
      </w:pPr>
      <w:r w:rsidRPr="0072344B">
        <w:rPr>
          <w:rFonts w:ascii="Times New Roman" w:hAnsi="Times New Roman" w:cs="Times New Roman"/>
        </w:rPr>
        <w:t>Ben Burdick (DCSEU) explained that</w:t>
      </w:r>
      <w:r w:rsidR="005B1AEC" w:rsidRPr="0072344B">
        <w:rPr>
          <w:rFonts w:ascii="Times New Roman" w:hAnsi="Times New Roman" w:cs="Times New Roman"/>
        </w:rPr>
        <w:t xml:space="preserve"> </w:t>
      </w:r>
      <w:r w:rsidR="0021539D" w:rsidRPr="0072344B">
        <w:rPr>
          <w:rFonts w:ascii="Times New Roman" w:hAnsi="Times New Roman" w:cs="Times New Roman"/>
        </w:rPr>
        <w:t xml:space="preserve">DCSEU </w:t>
      </w:r>
      <w:r w:rsidR="005B1AEC" w:rsidRPr="0072344B">
        <w:rPr>
          <w:rFonts w:ascii="Times New Roman" w:hAnsi="Times New Roman" w:cs="Times New Roman"/>
        </w:rPr>
        <w:t xml:space="preserve">has a high level of confidence </w:t>
      </w:r>
      <w:r w:rsidR="00F47A1A" w:rsidRPr="0072344B">
        <w:rPr>
          <w:rFonts w:ascii="Times New Roman" w:hAnsi="Times New Roman" w:cs="Times New Roman"/>
        </w:rPr>
        <w:t>in</w:t>
      </w:r>
      <w:r w:rsidR="005B1AEC" w:rsidRPr="0072344B">
        <w:rPr>
          <w:rFonts w:ascii="Times New Roman" w:hAnsi="Times New Roman" w:cs="Times New Roman"/>
        </w:rPr>
        <w:t xml:space="preserve"> meeting the </w:t>
      </w:r>
      <w:r w:rsidR="001F5CD6" w:rsidRPr="0072344B">
        <w:rPr>
          <w:rFonts w:ascii="Times New Roman" w:hAnsi="Times New Roman" w:cs="Times New Roman"/>
        </w:rPr>
        <w:t>4500-kW</w:t>
      </w:r>
      <w:r w:rsidR="00F47A1A" w:rsidRPr="0072344B">
        <w:rPr>
          <w:rFonts w:ascii="Times New Roman" w:hAnsi="Times New Roman" w:cs="Times New Roman"/>
        </w:rPr>
        <w:t xml:space="preserve"> capacity and hitting the</w:t>
      </w:r>
      <w:r w:rsidR="00547734" w:rsidRPr="0072344B">
        <w:rPr>
          <w:rFonts w:ascii="Times New Roman" w:hAnsi="Times New Roman" w:cs="Times New Roman"/>
        </w:rPr>
        <w:t xml:space="preserve"> energy </w:t>
      </w:r>
      <w:r w:rsidR="00F302EB" w:rsidRPr="0072344B">
        <w:rPr>
          <w:rFonts w:ascii="Times New Roman" w:hAnsi="Times New Roman" w:cs="Times New Roman"/>
        </w:rPr>
        <w:t>efficiency</w:t>
      </w:r>
      <w:r w:rsidR="00547734" w:rsidRPr="0072344B">
        <w:rPr>
          <w:rFonts w:ascii="Times New Roman" w:hAnsi="Times New Roman" w:cs="Times New Roman"/>
        </w:rPr>
        <w:t xml:space="preserve"> </w:t>
      </w:r>
      <w:r w:rsidR="00F302EB" w:rsidRPr="0072344B">
        <w:rPr>
          <w:rFonts w:ascii="Times New Roman" w:hAnsi="Times New Roman" w:cs="Times New Roman"/>
        </w:rPr>
        <w:t>requirement</w:t>
      </w:r>
      <w:r w:rsidR="00547734" w:rsidRPr="0072344B">
        <w:rPr>
          <w:rFonts w:ascii="Times New Roman" w:hAnsi="Times New Roman" w:cs="Times New Roman"/>
        </w:rPr>
        <w:t xml:space="preserve"> across the solar portfolio.</w:t>
      </w:r>
      <w:r w:rsidR="00F47A1A" w:rsidRPr="0072344B">
        <w:rPr>
          <w:rFonts w:ascii="Times New Roman" w:hAnsi="Times New Roman" w:cs="Times New Roman"/>
        </w:rPr>
        <w:t xml:space="preserve"> </w:t>
      </w:r>
      <w:r w:rsidR="00105E0C" w:rsidRPr="0072344B">
        <w:rPr>
          <w:rFonts w:ascii="Times New Roman" w:hAnsi="Times New Roman" w:cs="Times New Roman"/>
        </w:rPr>
        <w:t xml:space="preserve">He </w:t>
      </w:r>
      <w:r w:rsidR="000B7CA1" w:rsidRPr="0072344B">
        <w:rPr>
          <w:rFonts w:ascii="Times New Roman" w:hAnsi="Times New Roman" w:cs="Times New Roman"/>
        </w:rPr>
        <w:t>provided an example</w:t>
      </w:r>
      <w:r w:rsidR="0072344B">
        <w:rPr>
          <w:rFonts w:ascii="Times New Roman" w:hAnsi="Times New Roman" w:cs="Times New Roman"/>
        </w:rPr>
        <w:t xml:space="preserve"> - </w:t>
      </w:r>
      <w:r w:rsidR="000B7CA1" w:rsidRPr="0072344B">
        <w:rPr>
          <w:rFonts w:ascii="Times New Roman" w:hAnsi="Times New Roman" w:cs="Times New Roman"/>
        </w:rPr>
        <w:t>I</w:t>
      </w:r>
      <w:r w:rsidR="00D53DDD" w:rsidRPr="0072344B">
        <w:rPr>
          <w:rFonts w:ascii="Times New Roman" w:hAnsi="Times New Roman" w:cs="Times New Roman"/>
        </w:rPr>
        <w:t xml:space="preserve">f we were presented with a large parking garage </w:t>
      </w:r>
      <w:r w:rsidR="001212E3" w:rsidRPr="0072344B">
        <w:rPr>
          <w:rFonts w:ascii="Times New Roman" w:hAnsi="Times New Roman" w:cs="Times New Roman"/>
        </w:rPr>
        <w:t>where a solar structure is</w:t>
      </w:r>
      <w:r w:rsidR="00FF1CAF" w:rsidRPr="0072344B">
        <w:rPr>
          <w:rFonts w:ascii="Times New Roman" w:hAnsi="Times New Roman" w:cs="Times New Roman"/>
        </w:rPr>
        <w:t xml:space="preserve"> built</w:t>
      </w:r>
      <w:r w:rsidR="00020AEC" w:rsidRPr="0072344B">
        <w:rPr>
          <w:rFonts w:ascii="Times New Roman" w:hAnsi="Times New Roman" w:cs="Times New Roman"/>
        </w:rPr>
        <w:t xml:space="preserve"> </w:t>
      </w:r>
      <w:r w:rsidR="00D53DDD" w:rsidRPr="0072344B">
        <w:rPr>
          <w:rFonts w:ascii="Times New Roman" w:hAnsi="Times New Roman" w:cs="Times New Roman"/>
        </w:rPr>
        <w:t xml:space="preserve">over </w:t>
      </w:r>
      <w:r w:rsidR="0072344B">
        <w:rPr>
          <w:rFonts w:ascii="Times New Roman" w:hAnsi="Times New Roman" w:cs="Times New Roman"/>
        </w:rPr>
        <w:t xml:space="preserve">a </w:t>
      </w:r>
      <w:r w:rsidR="00D53DDD" w:rsidRPr="0072344B">
        <w:rPr>
          <w:rFonts w:ascii="Times New Roman" w:hAnsi="Times New Roman" w:cs="Times New Roman"/>
        </w:rPr>
        <w:t>parking lot</w:t>
      </w:r>
      <w:r w:rsidR="004D3780" w:rsidRPr="0072344B">
        <w:rPr>
          <w:rFonts w:ascii="Times New Roman" w:hAnsi="Times New Roman" w:cs="Times New Roman"/>
        </w:rPr>
        <w:t xml:space="preserve">, </w:t>
      </w:r>
      <w:r w:rsidR="00AC301C">
        <w:rPr>
          <w:rFonts w:ascii="Times New Roman" w:hAnsi="Times New Roman" w:cs="Times New Roman"/>
        </w:rPr>
        <w:t xml:space="preserve">the </w:t>
      </w:r>
      <w:r w:rsidR="00AC301C" w:rsidRPr="00AC301C">
        <w:rPr>
          <w:rFonts w:ascii="Times New Roman" w:hAnsi="Times New Roman" w:cs="Times New Roman"/>
        </w:rPr>
        <w:t>only energy efficiency you might be able to achieve there</w:t>
      </w:r>
      <w:r w:rsidR="00AC301C">
        <w:rPr>
          <w:rFonts w:ascii="Times New Roman" w:hAnsi="Times New Roman" w:cs="Times New Roman"/>
        </w:rPr>
        <w:t xml:space="preserve"> is upgrading a light fixture. </w:t>
      </w:r>
      <w:r w:rsidR="009E6188">
        <w:rPr>
          <w:rFonts w:ascii="Times New Roman" w:hAnsi="Times New Roman" w:cs="Times New Roman"/>
        </w:rPr>
        <w:t>The team plans to continue b</w:t>
      </w:r>
      <w:r w:rsidR="00AC301C">
        <w:rPr>
          <w:rFonts w:ascii="Times New Roman" w:hAnsi="Times New Roman" w:cs="Times New Roman"/>
        </w:rPr>
        <w:t>a</w:t>
      </w:r>
      <w:r w:rsidR="00AC301C" w:rsidRPr="00AC301C">
        <w:rPr>
          <w:rFonts w:ascii="Times New Roman" w:hAnsi="Times New Roman" w:cs="Times New Roman"/>
        </w:rPr>
        <w:t>lanc</w:t>
      </w:r>
      <w:r w:rsidR="00AC301C">
        <w:rPr>
          <w:rFonts w:ascii="Times New Roman" w:hAnsi="Times New Roman" w:cs="Times New Roman"/>
        </w:rPr>
        <w:t>ing</w:t>
      </w:r>
      <w:r w:rsidR="0008038A">
        <w:rPr>
          <w:rFonts w:ascii="Times New Roman" w:hAnsi="Times New Roman" w:cs="Times New Roman"/>
        </w:rPr>
        <w:t xml:space="preserve"> </w:t>
      </w:r>
      <w:r w:rsidR="00D846EB">
        <w:rPr>
          <w:rFonts w:ascii="Times New Roman" w:hAnsi="Times New Roman" w:cs="Times New Roman"/>
        </w:rPr>
        <w:t>these kinds</w:t>
      </w:r>
      <w:r w:rsidR="0008038A">
        <w:rPr>
          <w:rFonts w:ascii="Times New Roman" w:hAnsi="Times New Roman" w:cs="Times New Roman"/>
        </w:rPr>
        <w:t xml:space="preserve"> of</w:t>
      </w:r>
      <w:r w:rsidR="00AC301C">
        <w:rPr>
          <w:rFonts w:ascii="Times New Roman" w:hAnsi="Times New Roman" w:cs="Times New Roman"/>
        </w:rPr>
        <w:t xml:space="preserve"> projects</w:t>
      </w:r>
      <w:r w:rsidR="00AC301C" w:rsidRPr="00AC301C">
        <w:rPr>
          <w:rFonts w:ascii="Times New Roman" w:hAnsi="Times New Roman" w:cs="Times New Roman"/>
        </w:rPr>
        <w:t xml:space="preserve"> across the portfolio</w:t>
      </w:r>
      <w:r w:rsidR="0008038A">
        <w:rPr>
          <w:rFonts w:ascii="Times New Roman" w:hAnsi="Times New Roman" w:cs="Times New Roman"/>
        </w:rPr>
        <w:t xml:space="preserve"> to meet the energy </w:t>
      </w:r>
      <w:r w:rsidR="00D846EB">
        <w:rPr>
          <w:rFonts w:ascii="Times New Roman" w:hAnsi="Times New Roman" w:cs="Times New Roman"/>
        </w:rPr>
        <w:t>efficiency</w:t>
      </w:r>
      <w:r w:rsidR="0008038A">
        <w:rPr>
          <w:rFonts w:ascii="Times New Roman" w:hAnsi="Times New Roman" w:cs="Times New Roman"/>
        </w:rPr>
        <w:t xml:space="preserve"> requirement</w:t>
      </w:r>
      <w:r w:rsidR="00AC301C" w:rsidRPr="00AC301C">
        <w:rPr>
          <w:rFonts w:ascii="Times New Roman" w:hAnsi="Times New Roman" w:cs="Times New Roman"/>
        </w:rPr>
        <w:t>.</w:t>
      </w:r>
    </w:p>
    <w:p w14:paraId="0F7F78FE" w14:textId="577793D9" w:rsidR="00D53DDD" w:rsidRDefault="00A20C13" w:rsidP="0072344B">
      <w:pPr>
        <w:pStyle w:val="ListParagraph"/>
        <w:numPr>
          <w:ilvl w:val="0"/>
          <w:numId w:val="37"/>
        </w:numPr>
        <w:rPr>
          <w:rFonts w:ascii="Times New Roman" w:hAnsi="Times New Roman" w:cs="Times New Roman"/>
        </w:rPr>
      </w:pPr>
      <w:r w:rsidRPr="00A20C13">
        <w:rPr>
          <w:rFonts w:ascii="Times New Roman" w:hAnsi="Times New Roman" w:cs="Times New Roman"/>
        </w:rPr>
        <w:lastRenderedPageBreak/>
        <w:t>Patti Boyd (DCSEU)</w:t>
      </w:r>
      <w:r>
        <w:rPr>
          <w:rFonts w:ascii="Times New Roman" w:hAnsi="Times New Roman" w:cs="Times New Roman"/>
        </w:rPr>
        <w:t xml:space="preserve"> shared that DCSEU is currently the only player in the marketplace that provides </w:t>
      </w:r>
      <w:r w:rsidR="00B038F0">
        <w:rPr>
          <w:rFonts w:ascii="Times New Roman" w:hAnsi="Times New Roman" w:cs="Times New Roman"/>
        </w:rPr>
        <w:t xml:space="preserve">solar </w:t>
      </w:r>
      <w:r>
        <w:rPr>
          <w:rFonts w:ascii="Times New Roman" w:hAnsi="Times New Roman" w:cs="Times New Roman"/>
        </w:rPr>
        <w:t>incentives</w:t>
      </w:r>
      <w:r w:rsidR="001C3FA9">
        <w:rPr>
          <w:rFonts w:ascii="Times New Roman" w:hAnsi="Times New Roman" w:cs="Times New Roman"/>
        </w:rPr>
        <w:t>.</w:t>
      </w:r>
    </w:p>
    <w:p w14:paraId="0EA2677E" w14:textId="2E77B625" w:rsidR="001C3FA9" w:rsidRPr="0072344B" w:rsidRDefault="001A200D" w:rsidP="0072344B">
      <w:pPr>
        <w:pStyle w:val="ListParagraph"/>
        <w:numPr>
          <w:ilvl w:val="0"/>
          <w:numId w:val="37"/>
        </w:numPr>
        <w:rPr>
          <w:rFonts w:ascii="Times New Roman" w:hAnsi="Times New Roman" w:cs="Times New Roman"/>
        </w:rPr>
      </w:pPr>
      <w:r w:rsidRPr="001A200D">
        <w:rPr>
          <w:rFonts w:ascii="Times New Roman" w:hAnsi="Times New Roman" w:cs="Times New Roman"/>
        </w:rPr>
        <w:t xml:space="preserve">Chair </w:t>
      </w:r>
      <w:proofErr w:type="spellStart"/>
      <w:r w:rsidRPr="001A200D">
        <w:rPr>
          <w:rFonts w:ascii="Times New Roman" w:hAnsi="Times New Roman" w:cs="Times New Roman"/>
        </w:rPr>
        <w:t>Bicky</w:t>
      </w:r>
      <w:proofErr w:type="spellEnd"/>
      <w:r w:rsidRPr="001A200D">
        <w:rPr>
          <w:rFonts w:ascii="Times New Roman" w:hAnsi="Times New Roman" w:cs="Times New Roman"/>
        </w:rPr>
        <w:t xml:space="preserve"> Corman</w:t>
      </w:r>
      <w:r w:rsidR="0025505F">
        <w:rPr>
          <w:rFonts w:ascii="Times New Roman" w:hAnsi="Times New Roman" w:cs="Times New Roman"/>
        </w:rPr>
        <w:t xml:space="preserve"> asked for the DCSEU team to inform the Board if it would be helpful to provide comment</w:t>
      </w:r>
      <w:r w:rsidR="00F21C45">
        <w:rPr>
          <w:rFonts w:ascii="Times New Roman" w:hAnsi="Times New Roman" w:cs="Times New Roman"/>
        </w:rPr>
        <w:t xml:space="preserve"> to the PSC</w:t>
      </w:r>
      <w:r w:rsidR="005860A5">
        <w:rPr>
          <w:rFonts w:ascii="Times New Roman" w:hAnsi="Times New Roman" w:cs="Times New Roman"/>
        </w:rPr>
        <w:t xml:space="preserve">, although it may not be needed right now (given DCSEU is the only solar incentive distributor) </w:t>
      </w:r>
    </w:p>
    <w:p w14:paraId="321B7929" w14:textId="5B943973" w:rsidR="001F5CD6" w:rsidRPr="00705DF2" w:rsidRDefault="00705DF2" w:rsidP="00705DF2">
      <w:pPr>
        <w:ind w:left="360"/>
        <w:jc w:val="center"/>
        <w:rPr>
          <w:rFonts w:ascii="Times New Roman" w:hAnsi="Times New Roman" w:cs="Times New Roman"/>
        </w:rPr>
      </w:pPr>
      <w:r>
        <w:rPr>
          <w:noProof/>
        </w:rPr>
        <w:drawing>
          <wp:inline distT="0" distB="0" distL="0" distR="0" wp14:anchorId="606CC5AB" wp14:editId="1847AD13">
            <wp:extent cx="4206240" cy="2427126"/>
            <wp:effectExtent l="0" t="0" r="3810" b="0"/>
            <wp:docPr id="681157188"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57188" name="Picture 1" descr="A picture containing graphical user interface&#10;&#10;Description automatically generated"/>
                    <pic:cNvPicPr/>
                  </pic:nvPicPr>
                  <pic:blipFill>
                    <a:blip r:embed="rId19"/>
                    <a:stretch>
                      <a:fillRect/>
                    </a:stretch>
                  </pic:blipFill>
                  <pic:spPr>
                    <a:xfrm>
                      <a:off x="0" y="0"/>
                      <a:ext cx="4213795" cy="2431485"/>
                    </a:xfrm>
                    <a:prstGeom prst="rect">
                      <a:avLst/>
                    </a:prstGeom>
                  </pic:spPr>
                </pic:pic>
              </a:graphicData>
            </a:graphic>
          </wp:inline>
        </w:drawing>
      </w:r>
    </w:p>
    <w:p w14:paraId="2C689D78" w14:textId="131FDD6A" w:rsidR="00F302EB" w:rsidRDefault="00705DF2" w:rsidP="003976A6">
      <w:pPr>
        <w:pStyle w:val="ListParagraph"/>
        <w:numPr>
          <w:ilvl w:val="0"/>
          <w:numId w:val="29"/>
        </w:numPr>
        <w:rPr>
          <w:rFonts w:ascii="Times New Roman" w:hAnsi="Times New Roman" w:cs="Times New Roman"/>
        </w:rPr>
      </w:pPr>
      <w:bookmarkStart w:id="16" w:name="_Hlk140070364"/>
      <w:r w:rsidRPr="001A200D">
        <w:rPr>
          <w:rFonts w:ascii="Times New Roman" w:hAnsi="Times New Roman" w:cs="Times New Roman"/>
        </w:rPr>
        <w:t xml:space="preserve">Chair </w:t>
      </w:r>
      <w:proofErr w:type="spellStart"/>
      <w:r w:rsidRPr="001A200D">
        <w:rPr>
          <w:rFonts w:ascii="Times New Roman" w:hAnsi="Times New Roman" w:cs="Times New Roman"/>
        </w:rPr>
        <w:t>Bicky</w:t>
      </w:r>
      <w:proofErr w:type="spellEnd"/>
      <w:r w:rsidRPr="001A200D">
        <w:rPr>
          <w:rFonts w:ascii="Times New Roman" w:hAnsi="Times New Roman" w:cs="Times New Roman"/>
        </w:rPr>
        <w:t xml:space="preserve"> Corman</w:t>
      </w:r>
      <w:r>
        <w:rPr>
          <w:rFonts w:ascii="Times New Roman" w:hAnsi="Times New Roman" w:cs="Times New Roman"/>
        </w:rPr>
        <w:t xml:space="preserve"> </w:t>
      </w:r>
      <w:bookmarkEnd w:id="16"/>
      <w:r>
        <w:rPr>
          <w:rFonts w:ascii="Times New Roman" w:hAnsi="Times New Roman" w:cs="Times New Roman"/>
        </w:rPr>
        <w:t xml:space="preserve">asked if the DCSEU was on </w:t>
      </w:r>
      <w:r w:rsidR="00B17CD5">
        <w:rPr>
          <w:rFonts w:ascii="Times New Roman" w:hAnsi="Times New Roman" w:cs="Times New Roman"/>
        </w:rPr>
        <w:t>track</w:t>
      </w:r>
      <w:r>
        <w:rPr>
          <w:rFonts w:ascii="Times New Roman" w:hAnsi="Times New Roman" w:cs="Times New Roman"/>
        </w:rPr>
        <w:t xml:space="preserve"> with </w:t>
      </w:r>
      <w:r w:rsidR="00B17CD5">
        <w:rPr>
          <w:rFonts w:ascii="Times New Roman" w:hAnsi="Times New Roman" w:cs="Times New Roman"/>
        </w:rPr>
        <w:t>implementing the Affordable Housing</w:t>
      </w:r>
      <w:r w:rsidR="00E41582">
        <w:rPr>
          <w:rFonts w:ascii="Times New Roman" w:hAnsi="Times New Roman" w:cs="Times New Roman"/>
        </w:rPr>
        <w:t xml:space="preserve"> Retrofit Accelerator (</w:t>
      </w:r>
      <w:r>
        <w:rPr>
          <w:rFonts w:ascii="Times New Roman" w:hAnsi="Times New Roman" w:cs="Times New Roman"/>
        </w:rPr>
        <w:t>AHRA</w:t>
      </w:r>
      <w:r w:rsidR="00E41582">
        <w:rPr>
          <w:rFonts w:ascii="Times New Roman" w:hAnsi="Times New Roman" w:cs="Times New Roman"/>
        </w:rPr>
        <w:t>)</w:t>
      </w:r>
      <w:r>
        <w:rPr>
          <w:rFonts w:ascii="Times New Roman" w:hAnsi="Times New Roman" w:cs="Times New Roman"/>
        </w:rPr>
        <w:t>.</w:t>
      </w:r>
    </w:p>
    <w:p w14:paraId="426D832F" w14:textId="694FAB15" w:rsidR="00DE5769" w:rsidRPr="00DE5769" w:rsidRDefault="00CD6D36" w:rsidP="00DE5769">
      <w:pPr>
        <w:pStyle w:val="ListParagraph"/>
        <w:numPr>
          <w:ilvl w:val="0"/>
          <w:numId w:val="29"/>
        </w:numPr>
        <w:rPr>
          <w:rFonts w:ascii="Times New Roman" w:hAnsi="Times New Roman" w:cs="Times New Roman"/>
        </w:rPr>
      </w:pPr>
      <w:r>
        <w:rPr>
          <w:rFonts w:ascii="Times New Roman" w:hAnsi="Times New Roman" w:cs="Times New Roman"/>
        </w:rPr>
        <w:t xml:space="preserve">Director </w:t>
      </w:r>
      <w:r w:rsidR="003A05ED" w:rsidRPr="000519BA">
        <w:rPr>
          <w:rFonts w:ascii="Times New Roman" w:hAnsi="Times New Roman" w:cs="Times New Roman"/>
        </w:rPr>
        <w:t>Ernest Jolly</w:t>
      </w:r>
      <w:r w:rsidR="000519BA">
        <w:rPr>
          <w:rFonts w:ascii="Times New Roman" w:hAnsi="Times New Roman" w:cs="Times New Roman"/>
        </w:rPr>
        <w:t xml:space="preserve"> (DCSEU) shared</w:t>
      </w:r>
      <w:r w:rsidR="00DE5769">
        <w:rPr>
          <w:rFonts w:ascii="Times New Roman" w:hAnsi="Times New Roman" w:cs="Times New Roman"/>
        </w:rPr>
        <w:t xml:space="preserve"> </w:t>
      </w:r>
      <w:r w:rsidR="009606B3">
        <w:rPr>
          <w:rFonts w:ascii="Times New Roman" w:hAnsi="Times New Roman" w:cs="Times New Roman"/>
        </w:rPr>
        <w:t xml:space="preserve">that </w:t>
      </w:r>
      <w:r w:rsidR="00DE5769">
        <w:rPr>
          <w:rFonts w:ascii="Times New Roman" w:hAnsi="Times New Roman" w:cs="Times New Roman"/>
        </w:rPr>
        <w:t>the DCS</w:t>
      </w:r>
      <w:r>
        <w:rPr>
          <w:rFonts w:ascii="Times New Roman" w:hAnsi="Times New Roman" w:cs="Times New Roman"/>
        </w:rPr>
        <w:t>EU</w:t>
      </w:r>
      <w:r w:rsidR="00DE5769">
        <w:rPr>
          <w:rFonts w:ascii="Times New Roman" w:hAnsi="Times New Roman" w:cs="Times New Roman"/>
        </w:rPr>
        <w:t xml:space="preserve"> is not</w:t>
      </w:r>
      <w:r w:rsidR="00DE5769" w:rsidRPr="00DE5769">
        <w:rPr>
          <w:rFonts w:ascii="Times New Roman" w:hAnsi="Times New Roman" w:cs="Times New Roman"/>
        </w:rPr>
        <w:t xml:space="preserve"> as far along as </w:t>
      </w:r>
      <w:r>
        <w:rPr>
          <w:rFonts w:ascii="Times New Roman" w:hAnsi="Times New Roman" w:cs="Times New Roman"/>
        </w:rPr>
        <w:t>it</w:t>
      </w:r>
      <w:r w:rsidR="00DE5769" w:rsidRPr="00DE5769">
        <w:rPr>
          <w:rFonts w:ascii="Times New Roman" w:hAnsi="Times New Roman" w:cs="Times New Roman"/>
        </w:rPr>
        <w:t xml:space="preserve"> would like to </w:t>
      </w:r>
      <w:r w:rsidRPr="00DE5769">
        <w:rPr>
          <w:rFonts w:ascii="Times New Roman" w:hAnsi="Times New Roman" w:cs="Times New Roman"/>
        </w:rPr>
        <w:t>be but</w:t>
      </w:r>
      <w:r w:rsidR="00DE5769" w:rsidRPr="00DE5769">
        <w:rPr>
          <w:rFonts w:ascii="Times New Roman" w:hAnsi="Times New Roman" w:cs="Times New Roman"/>
        </w:rPr>
        <w:t xml:space="preserve"> </w:t>
      </w:r>
      <w:r>
        <w:rPr>
          <w:rFonts w:ascii="Times New Roman" w:hAnsi="Times New Roman" w:cs="Times New Roman"/>
        </w:rPr>
        <w:t>is</w:t>
      </w:r>
      <w:r w:rsidR="00DE5769" w:rsidRPr="00DE5769">
        <w:rPr>
          <w:rFonts w:ascii="Times New Roman" w:hAnsi="Times New Roman" w:cs="Times New Roman"/>
        </w:rPr>
        <w:t xml:space="preserve"> making progress and pushing hard to continue to close the gap.</w:t>
      </w:r>
    </w:p>
    <w:p w14:paraId="203DD9F1" w14:textId="4562953E" w:rsidR="003A05ED" w:rsidRDefault="00BA53AE" w:rsidP="000519BA">
      <w:pPr>
        <w:pStyle w:val="ListParagraph"/>
        <w:numPr>
          <w:ilvl w:val="0"/>
          <w:numId w:val="29"/>
        </w:numPr>
        <w:rPr>
          <w:rFonts w:ascii="Times New Roman" w:hAnsi="Times New Roman" w:cs="Times New Roman"/>
        </w:rPr>
      </w:pPr>
      <w:bookmarkStart w:id="17" w:name="_Hlk140133295"/>
      <w:r w:rsidRPr="00BA53AE">
        <w:rPr>
          <w:rFonts w:ascii="Times New Roman" w:hAnsi="Times New Roman" w:cs="Times New Roman"/>
        </w:rPr>
        <w:t xml:space="preserve">Chair </w:t>
      </w:r>
      <w:proofErr w:type="spellStart"/>
      <w:r w:rsidRPr="00BA53AE">
        <w:rPr>
          <w:rFonts w:ascii="Times New Roman" w:hAnsi="Times New Roman" w:cs="Times New Roman"/>
        </w:rPr>
        <w:t>Bicky</w:t>
      </w:r>
      <w:proofErr w:type="spellEnd"/>
      <w:r w:rsidRPr="00BA53AE">
        <w:rPr>
          <w:rFonts w:ascii="Times New Roman" w:hAnsi="Times New Roman" w:cs="Times New Roman"/>
        </w:rPr>
        <w:t xml:space="preserve"> Corman</w:t>
      </w:r>
      <w:bookmarkEnd w:id="17"/>
      <w:r>
        <w:rPr>
          <w:rFonts w:ascii="Times New Roman" w:hAnsi="Times New Roman" w:cs="Times New Roman"/>
        </w:rPr>
        <w:t xml:space="preserve"> asked for DCSEU to elaborate on the</w:t>
      </w:r>
      <w:r w:rsidR="0021407E">
        <w:rPr>
          <w:rFonts w:ascii="Times New Roman" w:hAnsi="Times New Roman" w:cs="Times New Roman"/>
        </w:rPr>
        <w:t xml:space="preserve"> gap and what is being </w:t>
      </w:r>
      <w:r w:rsidR="00CD6D36">
        <w:rPr>
          <w:rFonts w:ascii="Times New Roman" w:hAnsi="Times New Roman" w:cs="Times New Roman"/>
        </w:rPr>
        <w:t>fixed.</w:t>
      </w:r>
    </w:p>
    <w:p w14:paraId="2BA332E7" w14:textId="41F2D8F0" w:rsidR="00CD6D36" w:rsidRDefault="009059FC" w:rsidP="000519BA">
      <w:pPr>
        <w:pStyle w:val="ListParagraph"/>
        <w:numPr>
          <w:ilvl w:val="0"/>
          <w:numId w:val="29"/>
        </w:numPr>
        <w:rPr>
          <w:rFonts w:ascii="Times New Roman" w:hAnsi="Times New Roman" w:cs="Times New Roman"/>
        </w:rPr>
      </w:pPr>
      <w:r>
        <w:rPr>
          <w:rFonts w:ascii="Times New Roman" w:hAnsi="Times New Roman" w:cs="Times New Roman"/>
        </w:rPr>
        <w:t xml:space="preserve">Director </w:t>
      </w:r>
      <w:r w:rsidRPr="000519BA">
        <w:rPr>
          <w:rFonts w:ascii="Times New Roman" w:hAnsi="Times New Roman" w:cs="Times New Roman"/>
        </w:rPr>
        <w:t>Ernest Jolly</w:t>
      </w:r>
      <w:r>
        <w:rPr>
          <w:rFonts w:ascii="Times New Roman" w:hAnsi="Times New Roman" w:cs="Times New Roman"/>
        </w:rPr>
        <w:t xml:space="preserve"> (DCSEU)</w:t>
      </w:r>
      <w:r w:rsidR="00E9342F" w:rsidRPr="00E9342F">
        <w:rPr>
          <w:rFonts w:eastAsiaTheme="minorEastAsia"/>
          <w:kern w:val="2"/>
          <w14:ligatures w14:val="standardContextual"/>
        </w:rPr>
        <w:t xml:space="preserve"> </w:t>
      </w:r>
      <w:r w:rsidR="009606B3">
        <w:rPr>
          <w:rFonts w:ascii="Times New Roman" w:hAnsi="Times New Roman" w:cs="Times New Roman"/>
        </w:rPr>
        <w:t>mentioned</w:t>
      </w:r>
      <w:r w:rsidR="00132D16">
        <w:rPr>
          <w:rFonts w:ascii="Times New Roman" w:hAnsi="Times New Roman" w:cs="Times New Roman"/>
        </w:rPr>
        <w:t xml:space="preserve"> the </w:t>
      </w:r>
      <w:r w:rsidR="00E9342F" w:rsidRPr="00E9342F">
        <w:rPr>
          <w:rFonts w:ascii="Times New Roman" w:hAnsi="Times New Roman" w:cs="Times New Roman"/>
        </w:rPr>
        <w:t xml:space="preserve">market </w:t>
      </w:r>
      <w:r w:rsidR="00A665CA">
        <w:rPr>
          <w:rFonts w:ascii="Times New Roman" w:hAnsi="Times New Roman" w:cs="Times New Roman"/>
        </w:rPr>
        <w:t>challenges where</w:t>
      </w:r>
      <w:r w:rsidR="00132D16">
        <w:rPr>
          <w:rFonts w:ascii="Times New Roman" w:hAnsi="Times New Roman" w:cs="Times New Roman"/>
        </w:rPr>
        <w:t xml:space="preserve"> </w:t>
      </w:r>
      <w:r w:rsidR="00E9342F" w:rsidRPr="00E9342F">
        <w:rPr>
          <w:rFonts w:ascii="Times New Roman" w:hAnsi="Times New Roman" w:cs="Times New Roman"/>
        </w:rPr>
        <w:t xml:space="preserve">a lot of building owners </w:t>
      </w:r>
      <w:r w:rsidR="004174B1">
        <w:rPr>
          <w:rFonts w:ascii="Times New Roman" w:hAnsi="Times New Roman" w:cs="Times New Roman"/>
        </w:rPr>
        <w:t xml:space="preserve">are </w:t>
      </w:r>
      <w:r w:rsidR="00132D16">
        <w:rPr>
          <w:rFonts w:ascii="Times New Roman" w:hAnsi="Times New Roman" w:cs="Times New Roman"/>
        </w:rPr>
        <w:t xml:space="preserve">unsure if it is the right time to </w:t>
      </w:r>
      <w:r w:rsidR="00E9342F" w:rsidRPr="00E9342F">
        <w:rPr>
          <w:rFonts w:ascii="Times New Roman" w:hAnsi="Times New Roman" w:cs="Times New Roman"/>
        </w:rPr>
        <w:t>be investing</w:t>
      </w:r>
      <w:r w:rsidR="004174B1">
        <w:rPr>
          <w:rFonts w:ascii="Times New Roman" w:hAnsi="Times New Roman" w:cs="Times New Roman"/>
        </w:rPr>
        <w:t xml:space="preserve"> in new measures. T</w:t>
      </w:r>
      <w:r w:rsidR="00C556C8">
        <w:rPr>
          <w:rFonts w:ascii="Times New Roman" w:hAnsi="Times New Roman" w:cs="Times New Roman"/>
        </w:rPr>
        <w:t xml:space="preserve">he DCSEU team is </w:t>
      </w:r>
      <w:r w:rsidR="00C556C8" w:rsidRPr="00C556C8">
        <w:rPr>
          <w:rFonts w:ascii="Times New Roman" w:hAnsi="Times New Roman" w:cs="Times New Roman"/>
        </w:rPr>
        <w:t>working through the educational piece with building owners</w:t>
      </w:r>
      <w:r w:rsidR="00482511">
        <w:rPr>
          <w:rFonts w:ascii="Times New Roman" w:hAnsi="Times New Roman" w:cs="Times New Roman"/>
        </w:rPr>
        <w:t xml:space="preserve"> and is in a good place</w:t>
      </w:r>
      <w:r w:rsidR="00FC48F5">
        <w:rPr>
          <w:rFonts w:ascii="Times New Roman" w:hAnsi="Times New Roman" w:cs="Times New Roman"/>
        </w:rPr>
        <w:t xml:space="preserve"> to operate AHRA more </w:t>
      </w:r>
      <w:r w:rsidR="00D250F7">
        <w:rPr>
          <w:rFonts w:ascii="Times New Roman" w:hAnsi="Times New Roman" w:cs="Times New Roman"/>
        </w:rPr>
        <w:t>effectively</w:t>
      </w:r>
      <w:r w:rsidR="00FC48F5">
        <w:rPr>
          <w:rFonts w:ascii="Times New Roman" w:hAnsi="Times New Roman" w:cs="Times New Roman"/>
        </w:rPr>
        <w:t>.</w:t>
      </w:r>
    </w:p>
    <w:p w14:paraId="66699B23" w14:textId="3B394773" w:rsidR="00482511" w:rsidRPr="00D250F7" w:rsidRDefault="00D250F7" w:rsidP="00A2396D">
      <w:pPr>
        <w:ind w:left="360"/>
        <w:jc w:val="center"/>
        <w:rPr>
          <w:rFonts w:ascii="Times New Roman" w:hAnsi="Times New Roman" w:cs="Times New Roman"/>
        </w:rPr>
      </w:pPr>
      <w:r>
        <w:rPr>
          <w:noProof/>
        </w:rPr>
        <w:drawing>
          <wp:inline distT="0" distB="0" distL="0" distR="0" wp14:anchorId="1F76E0FE" wp14:editId="5C2A7A55">
            <wp:extent cx="3593989" cy="1988597"/>
            <wp:effectExtent l="0" t="0" r="6985" b="0"/>
            <wp:docPr id="1951954812" name="Picture 1" descr="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54812" name="Picture 1" descr="Diagram, website&#10;&#10;Description automatically generated"/>
                    <pic:cNvPicPr/>
                  </pic:nvPicPr>
                  <pic:blipFill>
                    <a:blip r:embed="rId20"/>
                    <a:stretch>
                      <a:fillRect/>
                    </a:stretch>
                  </pic:blipFill>
                  <pic:spPr>
                    <a:xfrm>
                      <a:off x="0" y="0"/>
                      <a:ext cx="3610412" cy="1997684"/>
                    </a:xfrm>
                    <a:prstGeom prst="rect">
                      <a:avLst/>
                    </a:prstGeom>
                  </pic:spPr>
                </pic:pic>
              </a:graphicData>
            </a:graphic>
          </wp:inline>
        </w:drawing>
      </w:r>
    </w:p>
    <w:p w14:paraId="453705F1" w14:textId="64A402CB" w:rsidR="00B2499B" w:rsidRPr="00B2499B" w:rsidRDefault="00F65AFF" w:rsidP="003976A6">
      <w:pPr>
        <w:pStyle w:val="ListParagraph"/>
        <w:numPr>
          <w:ilvl w:val="0"/>
          <w:numId w:val="29"/>
        </w:numPr>
        <w:rPr>
          <w:rFonts w:ascii="Times New Roman" w:hAnsi="Times New Roman" w:cs="Times New Roman"/>
        </w:rPr>
      </w:pPr>
      <w:bookmarkStart w:id="18" w:name="_Hlk140139236"/>
      <w:r w:rsidRPr="00784D18">
        <w:rPr>
          <w:rFonts w:ascii="Times New Roman" w:hAnsi="Times New Roman" w:cs="Times New Roman"/>
          <w:bCs/>
        </w:rPr>
        <w:t xml:space="preserve">Nina Dodge </w:t>
      </w:r>
      <w:bookmarkEnd w:id="18"/>
      <w:r w:rsidRPr="00784D18">
        <w:rPr>
          <w:rFonts w:ascii="Times New Roman" w:hAnsi="Times New Roman" w:cs="Times New Roman"/>
          <w:bCs/>
        </w:rPr>
        <w:t xml:space="preserve">asked </w:t>
      </w:r>
      <w:r w:rsidR="0025539C">
        <w:rPr>
          <w:rFonts w:ascii="Times New Roman" w:hAnsi="Times New Roman" w:cs="Times New Roman"/>
          <w:bCs/>
        </w:rPr>
        <w:t xml:space="preserve">what DCSEU defined as </w:t>
      </w:r>
      <w:r w:rsidR="00B2499B">
        <w:rPr>
          <w:rFonts w:ascii="Times New Roman" w:hAnsi="Times New Roman" w:cs="Times New Roman"/>
          <w:bCs/>
        </w:rPr>
        <w:t>completing a</w:t>
      </w:r>
      <w:r w:rsidR="00634654">
        <w:rPr>
          <w:rFonts w:ascii="Times New Roman" w:hAnsi="Times New Roman" w:cs="Times New Roman"/>
          <w:bCs/>
        </w:rPr>
        <w:t xml:space="preserve"> </w:t>
      </w:r>
      <w:bookmarkStart w:id="19" w:name="_Hlk140071440"/>
      <w:r w:rsidR="00634654">
        <w:rPr>
          <w:rFonts w:ascii="Times New Roman" w:hAnsi="Times New Roman" w:cs="Times New Roman"/>
          <w:bCs/>
        </w:rPr>
        <w:t xml:space="preserve">Clean </w:t>
      </w:r>
      <w:r w:rsidR="0025539C">
        <w:rPr>
          <w:rFonts w:ascii="Times New Roman" w:hAnsi="Times New Roman" w:cs="Times New Roman"/>
          <w:bCs/>
        </w:rPr>
        <w:t>R</w:t>
      </w:r>
      <w:r w:rsidR="00634654">
        <w:rPr>
          <w:rFonts w:ascii="Times New Roman" w:hAnsi="Times New Roman" w:cs="Times New Roman"/>
          <w:bCs/>
        </w:rPr>
        <w:t>enewable Energy</w:t>
      </w:r>
      <w:r w:rsidR="0025539C">
        <w:rPr>
          <w:rFonts w:ascii="Times New Roman" w:hAnsi="Times New Roman" w:cs="Times New Roman"/>
          <w:bCs/>
        </w:rPr>
        <w:t xml:space="preserve"> Facility (CREF)</w:t>
      </w:r>
      <w:r w:rsidR="00B2499B">
        <w:rPr>
          <w:rFonts w:ascii="Times New Roman" w:hAnsi="Times New Roman" w:cs="Times New Roman"/>
          <w:bCs/>
        </w:rPr>
        <w:t xml:space="preserve"> project.</w:t>
      </w:r>
    </w:p>
    <w:p w14:paraId="65109E4C" w14:textId="3DFF2FC3" w:rsidR="00295503" w:rsidRDefault="00861799" w:rsidP="00295503">
      <w:pPr>
        <w:pStyle w:val="ListParagraph"/>
        <w:numPr>
          <w:ilvl w:val="0"/>
          <w:numId w:val="29"/>
        </w:numPr>
        <w:rPr>
          <w:rFonts w:ascii="Times New Roman" w:hAnsi="Times New Roman" w:cs="Times New Roman"/>
        </w:rPr>
      </w:pPr>
      <w:r>
        <w:rPr>
          <w:rFonts w:ascii="Times New Roman" w:hAnsi="Times New Roman" w:cs="Times New Roman"/>
        </w:rPr>
        <w:t xml:space="preserve">Hussain </w:t>
      </w:r>
      <w:r w:rsidRPr="00861799">
        <w:rPr>
          <w:rFonts w:ascii="Times New Roman" w:hAnsi="Times New Roman" w:cs="Times New Roman"/>
        </w:rPr>
        <w:t>Karim</w:t>
      </w:r>
      <w:r>
        <w:rPr>
          <w:rFonts w:ascii="Times New Roman" w:hAnsi="Times New Roman" w:cs="Times New Roman"/>
        </w:rPr>
        <w:t xml:space="preserve"> (DOEE) shared that a CREF is considered complete</w:t>
      </w:r>
      <w:r w:rsidR="00124123">
        <w:rPr>
          <w:rFonts w:ascii="Times New Roman" w:hAnsi="Times New Roman" w:cs="Times New Roman"/>
        </w:rPr>
        <w:t xml:space="preserve"> when the subcontractor receives A</w:t>
      </w:r>
      <w:r w:rsidR="00124123" w:rsidRPr="00124123">
        <w:rPr>
          <w:rFonts w:ascii="Times New Roman" w:hAnsi="Times New Roman" w:cs="Times New Roman"/>
        </w:rPr>
        <w:t xml:space="preserve">uthorization to </w:t>
      </w:r>
      <w:r w:rsidR="00124123">
        <w:rPr>
          <w:rFonts w:ascii="Times New Roman" w:hAnsi="Times New Roman" w:cs="Times New Roman"/>
        </w:rPr>
        <w:t>O</w:t>
      </w:r>
      <w:r w:rsidR="00124123" w:rsidRPr="00124123">
        <w:rPr>
          <w:rFonts w:ascii="Times New Roman" w:hAnsi="Times New Roman" w:cs="Times New Roman"/>
        </w:rPr>
        <w:t>perate</w:t>
      </w:r>
      <w:r w:rsidRPr="00861799">
        <w:rPr>
          <w:rFonts w:ascii="Times New Roman" w:hAnsi="Times New Roman" w:cs="Times New Roman"/>
        </w:rPr>
        <w:t xml:space="preserve"> </w:t>
      </w:r>
      <w:r w:rsidR="00124123">
        <w:rPr>
          <w:rFonts w:ascii="Times New Roman" w:hAnsi="Times New Roman" w:cs="Times New Roman"/>
        </w:rPr>
        <w:t>(ATO)</w:t>
      </w:r>
      <w:bookmarkEnd w:id="19"/>
      <w:r w:rsidR="00A2396D">
        <w:rPr>
          <w:rFonts w:ascii="Times New Roman" w:hAnsi="Times New Roman" w:cs="Times New Roman"/>
        </w:rPr>
        <w:t xml:space="preserve"> from </w:t>
      </w:r>
      <w:r w:rsidR="00295503">
        <w:rPr>
          <w:rFonts w:ascii="Times New Roman" w:hAnsi="Times New Roman" w:cs="Times New Roman"/>
        </w:rPr>
        <w:t>P</w:t>
      </w:r>
      <w:r w:rsidR="00A2396D">
        <w:rPr>
          <w:rFonts w:ascii="Times New Roman" w:hAnsi="Times New Roman" w:cs="Times New Roman"/>
        </w:rPr>
        <w:t>epco</w:t>
      </w:r>
      <w:r w:rsidR="00295503">
        <w:rPr>
          <w:rFonts w:ascii="Times New Roman" w:hAnsi="Times New Roman" w:cs="Times New Roman"/>
        </w:rPr>
        <w:t xml:space="preserve">. </w:t>
      </w:r>
      <w:r w:rsidR="00295503" w:rsidRPr="00BB69F9">
        <w:rPr>
          <w:rFonts w:ascii="Times New Roman" w:hAnsi="Times New Roman" w:cs="Times New Roman"/>
        </w:rPr>
        <w:t>DOE</w:t>
      </w:r>
      <w:r w:rsidR="00295503">
        <w:rPr>
          <w:rFonts w:ascii="Times New Roman" w:hAnsi="Times New Roman" w:cs="Times New Roman"/>
        </w:rPr>
        <w:t>E</w:t>
      </w:r>
      <w:r w:rsidR="00295503" w:rsidRPr="00BB69F9">
        <w:rPr>
          <w:rFonts w:ascii="Times New Roman" w:hAnsi="Times New Roman" w:cs="Times New Roman"/>
        </w:rPr>
        <w:t xml:space="preserve"> manages the subscriptions, so </w:t>
      </w:r>
      <w:r w:rsidR="00295503">
        <w:rPr>
          <w:rFonts w:ascii="Times New Roman" w:hAnsi="Times New Roman" w:cs="Times New Roman"/>
        </w:rPr>
        <w:t>DOEE is</w:t>
      </w:r>
      <w:r w:rsidR="00295503" w:rsidRPr="00BB69F9">
        <w:rPr>
          <w:rFonts w:ascii="Times New Roman" w:hAnsi="Times New Roman" w:cs="Times New Roman"/>
        </w:rPr>
        <w:t xml:space="preserve"> involved in making sure that the</w:t>
      </w:r>
      <w:r w:rsidR="00295503">
        <w:rPr>
          <w:rFonts w:ascii="Times New Roman" w:hAnsi="Times New Roman" w:cs="Times New Roman"/>
        </w:rPr>
        <w:t xml:space="preserve"> energy</w:t>
      </w:r>
      <w:r w:rsidR="00295503" w:rsidRPr="00BB69F9">
        <w:rPr>
          <w:rFonts w:ascii="Times New Roman" w:hAnsi="Times New Roman" w:cs="Times New Roman"/>
        </w:rPr>
        <w:t xml:space="preserve"> credits are properly assigned to beneficiaries.</w:t>
      </w:r>
    </w:p>
    <w:p w14:paraId="7639BAE7" w14:textId="77777777" w:rsidR="00C40604" w:rsidRDefault="00C40604" w:rsidP="00C40604">
      <w:pPr>
        <w:rPr>
          <w:rFonts w:ascii="Times New Roman" w:hAnsi="Times New Roman" w:cs="Times New Roman"/>
        </w:rPr>
      </w:pPr>
    </w:p>
    <w:p w14:paraId="53B782DB" w14:textId="56A7953F" w:rsidR="00295503" w:rsidRDefault="00237C9F" w:rsidP="00B859C9">
      <w:pPr>
        <w:rPr>
          <w:rFonts w:ascii="Times New Roman" w:hAnsi="Times New Roman" w:cs="Times New Roman"/>
        </w:rPr>
      </w:pPr>
      <w:r>
        <w:rPr>
          <w:noProof/>
        </w:rPr>
        <w:drawing>
          <wp:inline distT="0" distB="0" distL="0" distR="0" wp14:anchorId="70740299" wp14:editId="148131E9">
            <wp:extent cx="2886501" cy="1431223"/>
            <wp:effectExtent l="0" t="0" r="0" b="0"/>
            <wp:docPr id="20590730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3062" name="Picture 1" descr="Table&#10;&#10;Description automatically generated"/>
                    <pic:cNvPicPr/>
                  </pic:nvPicPr>
                  <pic:blipFill>
                    <a:blip r:embed="rId21"/>
                    <a:stretch>
                      <a:fillRect/>
                    </a:stretch>
                  </pic:blipFill>
                  <pic:spPr>
                    <a:xfrm>
                      <a:off x="0" y="0"/>
                      <a:ext cx="2921803" cy="1448727"/>
                    </a:xfrm>
                    <a:prstGeom prst="rect">
                      <a:avLst/>
                    </a:prstGeom>
                  </pic:spPr>
                </pic:pic>
              </a:graphicData>
            </a:graphic>
          </wp:inline>
        </w:drawing>
      </w:r>
      <w:r w:rsidR="00B859C9">
        <w:rPr>
          <w:rFonts w:ascii="Times New Roman" w:hAnsi="Times New Roman" w:cs="Times New Roman"/>
        </w:rPr>
        <w:t xml:space="preserve">     </w:t>
      </w:r>
      <w:r w:rsidR="00D274E6">
        <w:rPr>
          <w:noProof/>
        </w:rPr>
        <w:drawing>
          <wp:inline distT="0" distB="0" distL="0" distR="0" wp14:anchorId="1F384FC5" wp14:editId="4A8C1C89">
            <wp:extent cx="1801505" cy="1785235"/>
            <wp:effectExtent l="0" t="0" r="8255" b="5715"/>
            <wp:docPr id="313330765"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30765" name="Picture 1" descr="A picture containing text, screenshot&#10;&#10;Description automatically generated"/>
                    <pic:cNvPicPr/>
                  </pic:nvPicPr>
                  <pic:blipFill rotWithShape="1">
                    <a:blip r:embed="rId22"/>
                    <a:srcRect r="54514"/>
                    <a:stretch/>
                  </pic:blipFill>
                  <pic:spPr bwMode="auto">
                    <a:xfrm>
                      <a:off x="0" y="0"/>
                      <a:ext cx="1818098" cy="1801678"/>
                    </a:xfrm>
                    <a:prstGeom prst="rect">
                      <a:avLst/>
                    </a:prstGeom>
                    <a:ln>
                      <a:noFill/>
                    </a:ln>
                    <a:extLst>
                      <a:ext uri="{53640926-AAD7-44D8-BBD7-CCE9431645EC}">
                        <a14:shadowObscured xmlns:a14="http://schemas.microsoft.com/office/drawing/2010/main"/>
                      </a:ext>
                    </a:extLst>
                  </pic:spPr>
                </pic:pic>
              </a:graphicData>
            </a:graphic>
          </wp:inline>
        </w:drawing>
      </w:r>
    </w:p>
    <w:p w14:paraId="40804584" w14:textId="0C1D6C3B" w:rsidR="00EA1BDF" w:rsidRDefault="00EA1BDF" w:rsidP="003976A6">
      <w:pPr>
        <w:pStyle w:val="ListParagraph"/>
        <w:numPr>
          <w:ilvl w:val="0"/>
          <w:numId w:val="29"/>
        </w:numPr>
        <w:rPr>
          <w:rFonts w:ascii="Times New Roman" w:hAnsi="Times New Roman" w:cs="Times New Roman"/>
        </w:rPr>
      </w:pPr>
      <w:bookmarkStart w:id="20" w:name="_Hlk140140793"/>
      <w:r w:rsidRPr="00EA1BDF">
        <w:rPr>
          <w:rFonts w:ascii="Times New Roman" w:hAnsi="Times New Roman" w:cs="Times New Roman"/>
        </w:rPr>
        <w:t xml:space="preserve">Chair </w:t>
      </w:r>
      <w:proofErr w:type="spellStart"/>
      <w:r w:rsidRPr="00EA1BDF">
        <w:rPr>
          <w:rFonts w:ascii="Times New Roman" w:hAnsi="Times New Roman" w:cs="Times New Roman"/>
        </w:rPr>
        <w:t>Bicky</w:t>
      </w:r>
      <w:proofErr w:type="spellEnd"/>
      <w:r w:rsidRPr="00EA1BDF">
        <w:rPr>
          <w:rFonts w:ascii="Times New Roman" w:hAnsi="Times New Roman" w:cs="Times New Roman"/>
        </w:rPr>
        <w:t xml:space="preserve"> Corman</w:t>
      </w:r>
      <w:r>
        <w:rPr>
          <w:rFonts w:ascii="Times New Roman" w:hAnsi="Times New Roman" w:cs="Times New Roman"/>
        </w:rPr>
        <w:t xml:space="preserve"> </w:t>
      </w:r>
      <w:bookmarkEnd w:id="20"/>
      <w:r>
        <w:rPr>
          <w:rFonts w:ascii="Times New Roman" w:hAnsi="Times New Roman" w:cs="Times New Roman"/>
        </w:rPr>
        <w:t>asked if the DCSEU is where they want to be with the HVAC replacement program.</w:t>
      </w:r>
    </w:p>
    <w:p w14:paraId="756E5DA4" w14:textId="7DC5A6A6" w:rsidR="00EA1BDF" w:rsidRDefault="00F25FF6" w:rsidP="003976A6">
      <w:pPr>
        <w:pStyle w:val="ListParagraph"/>
        <w:numPr>
          <w:ilvl w:val="0"/>
          <w:numId w:val="29"/>
        </w:numPr>
        <w:rPr>
          <w:rFonts w:ascii="Times New Roman" w:hAnsi="Times New Roman" w:cs="Times New Roman"/>
        </w:rPr>
      </w:pPr>
      <w:r w:rsidRPr="00F25FF6">
        <w:rPr>
          <w:rFonts w:ascii="Times New Roman" w:hAnsi="Times New Roman" w:cs="Times New Roman"/>
        </w:rPr>
        <w:t>Ben Burdick (DCSEU)</w:t>
      </w:r>
      <w:r>
        <w:rPr>
          <w:rFonts w:ascii="Times New Roman" w:hAnsi="Times New Roman" w:cs="Times New Roman"/>
        </w:rPr>
        <w:t xml:space="preserve"> shared that the </w:t>
      </w:r>
      <w:r w:rsidR="0032230C">
        <w:rPr>
          <w:rFonts w:ascii="Times New Roman" w:hAnsi="Times New Roman" w:cs="Times New Roman"/>
        </w:rPr>
        <w:t>HVAC Replacement program is in a good place for FY23.</w:t>
      </w:r>
    </w:p>
    <w:p w14:paraId="07AE2D81" w14:textId="5EAA2D38" w:rsidR="00A95592" w:rsidRDefault="0021040B" w:rsidP="0021040B">
      <w:pPr>
        <w:jc w:val="center"/>
        <w:rPr>
          <w:rFonts w:ascii="Times New Roman" w:hAnsi="Times New Roman" w:cs="Times New Roman"/>
        </w:rPr>
      </w:pPr>
      <w:r>
        <w:rPr>
          <w:noProof/>
        </w:rPr>
        <w:drawing>
          <wp:inline distT="0" distB="0" distL="0" distR="0" wp14:anchorId="4195A50B" wp14:editId="448DA489">
            <wp:extent cx="3787254" cy="2074088"/>
            <wp:effectExtent l="0" t="0" r="3810" b="2540"/>
            <wp:docPr id="78161719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7190" name="Picture 1" descr="Table&#10;&#10;Description automatically generated"/>
                    <pic:cNvPicPr/>
                  </pic:nvPicPr>
                  <pic:blipFill>
                    <a:blip r:embed="rId23"/>
                    <a:stretch>
                      <a:fillRect/>
                    </a:stretch>
                  </pic:blipFill>
                  <pic:spPr>
                    <a:xfrm>
                      <a:off x="0" y="0"/>
                      <a:ext cx="3806814" cy="2084800"/>
                    </a:xfrm>
                    <a:prstGeom prst="rect">
                      <a:avLst/>
                    </a:prstGeom>
                  </pic:spPr>
                </pic:pic>
              </a:graphicData>
            </a:graphic>
          </wp:inline>
        </w:drawing>
      </w:r>
    </w:p>
    <w:p w14:paraId="41576113" w14:textId="40C31DE8" w:rsidR="006374D7" w:rsidRDefault="006374D7" w:rsidP="006374D7">
      <w:pPr>
        <w:pStyle w:val="Heading1"/>
      </w:pPr>
      <w:r>
        <w:t>Societal Cost Test Overview</w:t>
      </w:r>
    </w:p>
    <w:p w14:paraId="3823B652" w14:textId="180EA3D2" w:rsidR="00245D6B" w:rsidRPr="00245D6B" w:rsidRDefault="00245D6B" w:rsidP="00245D6B">
      <w:pPr>
        <w:pStyle w:val="ListParagraph"/>
        <w:numPr>
          <w:ilvl w:val="0"/>
          <w:numId w:val="38"/>
        </w:numPr>
        <w:rPr>
          <w:rFonts w:ascii="Times New Roman" w:hAnsi="Times New Roman" w:cs="Times New Roman"/>
        </w:rPr>
      </w:pPr>
      <w:bookmarkStart w:id="21" w:name="_Hlk140135739"/>
      <w:r w:rsidRPr="00245D6B">
        <w:rPr>
          <w:rFonts w:ascii="Times New Roman" w:hAnsi="Times New Roman" w:cs="Times New Roman"/>
        </w:rPr>
        <w:t xml:space="preserve">Patti Boyd (DCSEU) </w:t>
      </w:r>
      <w:bookmarkEnd w:id="21"/>
      <w:r w:rsidRPr="00245D6B">
        <w:rPr>
          <w:rFonts w:ascii="Times New Roman" w:hAnsi="Times New Roman" w:cs="Times New Roman"/>
        </w:rPr>
        <w:t xml:space="preserve">provided an overview of DCSEU’s societal cost </w:t>
      </w:r>
      <w:r w:rsidR="006914E8" w:rsidRPr="00245D6B">
        <w:rPr>
          <w:rFonts w:ascii="Times New Roman" w:hAnsi="Times New Roman" w:cs="Times New Roman"/>
        </w:rPr>
        <w:t>test.</w:t>
      </w:r>
    </w:p>
    <w:p w14:paraId="47FE66FA" w14:textId="68BE5D14" w:rsidR="00CC13B4" w:rsidRDefault="00CC13B4" w:rsidP="00DE28CA">
      <w:pPr>
        <w:jc w:val="center"/>
      </w:pPr>
      <w:r>
        <w:rPr>
          <w:noProof/>
        </w:rPr>
        <w:drawing>
          <wp:inline distT="0" distB="0" distL="0" distR="0" wp14:anchorId="6A05CA1D" wp14:editId="40909B17">
            <wp:extent cx="3849575" cy="2053988"/>
            <wp:effectExtent l="0" t="0" r="0" b="3810"/>
            <wp:docPr id="18181250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500" name="Picture 1" descr="Text&#10;&#10;Description automatically generated"/>
                    <pic:cNvPicPr/>
                  </pic:nvPicPr>
                  <pic:blipFill rotWithShape="1">
                    <a:blip r:embed="rId24"/>
                    <a:srcRect r="2526"/>
                    <a:stretch/>
                  </pic:blipFill>
                  <pic:spPr bwMode="auto">
                    <a:xfrm>
                      <a:off x="0" y="0"/>
                      <a:ext cx="3885883" cy="2073361"/>
                    </a:xfrm>
                    <a:prstGeom prst="rect">
                      <a:avLst/>
                    </a:prstGeom>
                    <a:ln>
                      <a:noFill/>
                    </a:ln>
                    <a:extLst>
                      <a:ext uri="{53640926-AAD7-44D8-BBD7-CCE9431645EC}">
                        <a14:shadowObscured xmlns:a14="http://schemas.microsoft.com/office/drawing/2010/main"/>
                      </a:ext>
                    </a:extLst>
                  </pic:spPr>
                </pic:pic>
              </a:graphicData>
            </a:graphic>
          </wp:inline>
        </w:drawing>
      </w:r>
    </w:p>
    <w:p w14:paraId="725DB48F" w14:textId="77777777" w:rsidR="00DE28CA" w:rsidRDefault="00DE28CA" w:rsidP="00DE28CA">
      <w:pPr>
        <w:jc w:val="center"/>
      </w:pPr>
    </w:p>
    <w:p w14:paraId="5892B196" w14:textId="77777777" w:rsidR="00DE28CA" w:rsidRDefault="00DE28CA" w:rsidP="00DE28CA">
      <w:pPr>
        <w:jc w:val="center"/>
      </w:pPr>
    </w:p>
    <w:p w14:paraId="1D9CDBE8" w14:textId="77777777" w:rsidR="00DE28CA" w:rsidRDefault="00DE28CA" w:rsidP="00DE28CA">
      <w:pPr>
        <w:jc w:val="center"/>
      </w:pPr>
    </w:p>
    <w:p w14:paraId="79DAB2CB" w14:textId="77777777" w:rsidR="00DE28CA" w:rsidRDefault="00DE28CA" w:rsidP="00DE28CA">
      <w:pPr>
        <w:jc w:val="center"/>
      </w:pPr>
    </w:p>
    <w:p w14:paraId="16921894" w14:textId="649FB08E" w:rsidR="00C7330B" w:rsidRPr="00CC13B4" w:rsidRDefault="00CC3057" w:rsidP="00F42706">
      <w:pPr>
        <w:jc w:val="center"/>
      </w:pPr>
      <w:r>
        <w:rPr>
          <w:noProof/>
        </w:rPr>
        <w:drawing>
          <wp:inline distT="0" distB="0" distL="0" distR="0" wp14:anchorId="1EAE43E6" wp14:editId="604A005F">
            <wp:extent cx="6070248" cy="2784143"/>
            <wp:effectExtent l="0" t="0" r="6985" b="0"/>
            <wp:docPr id="112159150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91502" name="Picture 1" descr="Table&#10;&#10;Description automatically generated"/>
                    <pic:cNvPicPr/>
                  </pic:nvPicPr>
                  <pic:blipFill>
                    <a:blip r:embed="rId25"/>
                    <a:stretch>
                      <a:fillRect/>
                    </a:stretch>
                  </pic:blipFill>
                  <pic:spPr>
                    <a:xfrm>
                      <a:off x="0" y="0"/>
                      <a:ext cx="6106504" cy="2800772"/>
                    </a:xfrm>
                    <a:prstGeom prst="rect">
                      <a:avLst/>
                    </a:prstGeom>
                  </pic:spPr>
                </pic:pic>
              </a:graphicData>
            </a:graphic>
          </wp:inline>
        </w:drawing>
      </w:r>
    </w:p>
    <w:p w14:paraId="49D65420" w14:textId="0FAD5E45" w:rsidR="002E1377" w:rsidRDefault="00943919" w:rsidP="00B8786C">
      <w:pPr>
        <w:pStyle w:val="ListParagraph"/>
        <w:numPr>
          <w:ilvl w:val="0"/>
          <w:numId w:val="29"/>
        </w:numPr>
        <w:rPr>
          <w:rFonts w:ascii="Times New Roman" w:hAnsi="Times New Roman" w:cs="Times New Roman"/>
        </w:rPr>
      </w:pPr>
      <w:r w:rsidRPr="00784D18">
        <w:rPr>
          <w:rFonts w:ascii="Times New Roman" w:hAnsi="Times New Roman" w:cs="Times New Roman"/>
        </w:rPr>
        <w:t xml:space="preserve">Ben </w:t>
      </w:r>
      <w:r w:rsidR="00EB323B" w:rsidRPr="00784D18">
        <w:rPr>
          <w:rFonts w:ascii="Times New Roman" w:hAnsi="Times New Roman" w:cs="Times New Roman"/>
        </w:rPr>
        <w:t>Plotzker</w:t>
      </w:r>
      <w:r w:rsidRPr="00784D18">
        <w:rPr>
          <w:rFonts w:ascii="Times New Roman" w:hAnsi="Times New Roman" w:cs="Times New Roman"/>
        </w:rPr>
        <w:t xml:space="preserve"> </w:t>
      </w:r>
      <w:r w:rsidR="008D64BE">
        <w:rPr>
          <w:rFonts w:ascii="Times New Roman" w:hAnsi="Times New Roman" w:cs="Times New Roman"/>
        </w:rPr>
        <w:t>(VEIC) provided an ACEEE</w:t>
      </w:r>
      <w:r w:rsidR="00B8786C">
        <w:rPr>
          <w:rFonts w:ascii="Times New Roman" w:hAnsi="Times New Roman" w:cs="Times New Roman"/>
        </w:rPr>
        <w:t xml:space="preserve"> link that defines cost-effectiveness: </w:t>
      </w:r>
      <w:hyperlink r:id="rId26" w:history="1">
        <w:r w:rsidR="004B52BB" w:rsidRPr="00B8786C">
          <w:rPr>
            <w:rStyle w:val="Hyperlink"/>
            <w:rFonts w:ascii="Times New Roman" w:hAnsi="Times New Roman" w:cs="Times New Roman"/>
          </w:rPr>
          <w:t>https://www.aceee.org/sites/default/files/he-ce-tests-121318.pdf</w:t>
        </w:r>
      </w:hyperlink>
      <w:r w:rsidR="004B52BB" w:rsidRPr="00B8786C">
        <w:rPr>
          <w:rFonts w:ascii="Times New Roman" w:hAnsi="Times New Roman" w:cs="Times New Roman"/>
        </w:rPr>
        <w:t xml:space="preserve"> </w:t>
      </w:r>
    </w:p>
    <w:p w14:paraId="31E70425" w14:textId="42BB33C6" w:rsidR="004B3E89" w:rsidRDefault="004B3E89" w:rsidP="004B3E89">
      <w:pPr>
        <w:jc w:val="center"/>
        <w:rPr>
          <w:rFonts w:ascii="Times New Roman" w:hAnsi="Times New Roman" w:cs="Times New Roman"/>
        </w:rPr>
      </w:pPr>
      <w:r>
        <w:rPr>
          <w:noProof/>
        </w:rPr>
        <w:drawing>
          <wp:inline distT="0" distB="0" distL="0" distR="0" wp14:anchorId="22BE0461" wp14:editId="6EBAC1B8">
            <wp:extent cx="4428699" cy="2420170"/>
            <wp:effectExtent l="0" t="0" r="0" b="0"/>
            <wp:docPr id="118858072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0720" name="Picture 1" descr="Text&#10;&#10;Description automatically generated"/>
                    <pic:cNvPicPr/>
                  </pic:nvPicPr>
                  <pic:blipFill>
                    <a:blip r:embed="rId27"/>
                    <a:stretch>
                      <a:fillRect/>
                    </a:stretch>
                  </pic:blipFill>
                  <pic:spPr>
                    <a:xfrm>
                      <a:off x="0" y="0"/>
                      <a:ext cx="4437999" cy="2425252"/>
                    </a:xfrm>
                    <a:prstGeom prst="rect">
                      <a:avLst/>
                    </a:prstGeom>
                  </pic:spPr>
                </pic:pic>
              </a:graphicData>
            </a:graphic>
          </wp:inline>
        </w:drawing>
      </w:r>
    </w:p>
    <w:p w14:paraId="2856120E" w14:textId="381D2C34" w:rsidR="00B76514" w:rsidRPr="00B76514" w:rsidRDefault="0009705B" w:rsidP="00EC4642">
      <w:pPr>
        <w:pStyle w:val="ListParagraph"/>
        <w:numPr>
          <w:ilvl w:val="0"/>
          <w:numId w:val="39"/>
        </w:numPr>
        <w:rPr>
          <w:rFonts w:ascii="Times New Roman" w:hAnsi="Times New Roman" w:cs="Times New Roman"/>
        </w:rPr>
      </w:pPr>
      <w:r w:rsidRPr="000F539C">
        <w:rPr>
          <w:rFonts w:ascii="Times New Roman" w:hAnsi="Times New Roman" w:cs="Times New Roman"/>
        </w:rPr>
        <w:t>Patti Boyd (DCSEU)</w:t>
      </w:r>
      <w:r w:rsidR="00B4688A" w:rsidRPr="000F539C">
        <w:rPr>
          <w:rFonts w:ascii="Times New Roman" w:hAnsi="Times New Roman" w:cs="Times New Roman"/>
        </w:rPr>
        <w:t xml:space="preserve"> highlighted that </w:t>
      </w:r>
      <w:r w:rsidR="00B76514" w:rsidRPr="000F539C">
        <w:rPr>
          <w:rFonts w:ascii="Times New Roman" w:hAnsi="Times New Roman" w:cs="Times New Roman"/>
        </w:rPr>
        <w:t xml:space="preserve">DCSEU’s </w:t>
      </w:r>
      <w:r w:rsidR="00B76514" w:rsidRPr="000F539C">
        <w:rPr>
          <w:rFonts w:ascii="Times New Roman" w:hAnsi="Times New Roman" w:cs="Times New Roman"/>
          <w:i/>
          <w:iCs/>
        </w:rPr>
        <w:t>avoided costs</w:t>
      </w:r>
      <w:r w:rsidR="00B76514" w:rsidRPr="000F539C">
        <w:rPr>
          <w:rFonts w:ascii="Times New Roman" w:hAnsi="Times New Roman" w:cs="Times New Roman"/>
        </w:rPr>
        <w:t xml:space="preserve"> have been shared with the Public Service Commission</w:t>
      </w:r>
      <w:r w:rsidR="000F539C" w:rsidRPr="000F539C">
        <w:rPr>
          <w:rFonts w:ascii="Times New Roman" w:hAnsi="Times New Roman" w:cs="Times New Roman"/>
        </w:rPr>
        <w:t>,</w:t>
      </w:r>
      <w:r w:rsidR="00B76514" w:rsidRPr="000F539C">
        <w:rPr>
          <w:rFonts w:ascii="Times New Roman" w:hAnsi="Times New Roman" w:cs="Times New Roman"/>
        </w:rPr>
        <w:t xml:space="preserve"> Pepco, </w:t>
      </w:r>
      <w:r w:rsidR="000F539C" w:rsidRPr="000F539C">
        <w:rPr>
          <w:rFonts w:ascii="Times New Roman" w:hAnsi="Times New Roman" w:cs="Times New Roman"/>
        </w:rPr>
        <w:t xml:space="preserve">and </w:t>
      </w:r>
      <w:r w:rsidR="00B76514" w:rsidRPr="000F539C">
        <w:rPr>
          <w:rFonts w:ascii="Times New Roman" w:hAnsi="Times New Roman" w:cs="Times New Roman"/>
        </w:rPr>
        <w:t>Washington Gas</w:t>
      </w:r>
      <w:r w:rsidR="000F539C">
        <w:rPr>
          <w:rFonts w:ascii="Times New Roman" w:hAnsi="Times New Roman" w:cs="Times New Roman"/>
        </w:rPr>
        <w:t xml:space="preserve"> so those teams use</w:t>
      </w:r>
      <w:r w:rsidR="00B76514" w:rsidRPr="00B76514">
        <w:rPr>
          <w:rFonts w:ascii="Times New Roman" w:hAnsi="Times New Roman" w:cs="Times New Roman"/>
        </w:rPr>
        <w:t xml:space="preserve"> the same assumptions and societal cost tests </w:t>
      </w:r>
      <w:r w:rsidR="00CD310E">
        <w:rPr>
          <w:rFonts w:ascii="Times New Roman" w:hAnsi="Times New Roman" w:cs="Times New Roman"/>
        </w:rPr>
        <w:t>for</w:t>
      </w:r>
      <w:r w:rsidR="00B76514" w:rsidRPr="00B76514">
        <w:rPr>
          <w:rFonts w:ascii="Times New Roman" w:hAnsi="Times New Roman" w:cs="Times New Roman"/>
        </w:rPr>
        <w:t xml:space="preserve"> their evaluation of </w:t>
      </w:r>
      <w:r w:rsidR="00CD310E">
        <w:rPr>
          <w:rFonts w:ascii="Times New Roman" w:hAnsi="Times New Roman" w:cs="Times New Roman"/>
        </w:rPr>
        <w:t>proposed programs.</w:t>
      </w:r>
      <w:r w:rsidR="00EC4642">
        <w:rPr>
          <w:rFonts w:ascii="Times New Roman" w:hAnsi="Times New Roman" w:cs="Times New Roman"/>
        </w:rPr>
        <w:t xml:space="preserve"> Patti also mentioned that at the beginning of each contract</w:t>
      </w:r>
      <w:r w:rsidR="00623559">
        <w:rPr>
          <w:rFonts w:ascii="Times New Roman" w:hAnsi="Times New Roman" w:cs="Times New Roman"/>
        </w:rPr>
        <w:t xml:space="preserve"> the societal cost test is approved by DOEE</w:t>
      </w:r>
      <w:r w:rsidR="00B76514" w:rsidRPr="00B76514">
        <w:rPr>
          <w:rFonts w:ascii="Times New Roman" w:hAnsi="Times New Roman" w:cs="Times New Roman"/>
        </w:rPr>
        <w:t xml:space="preserve">, but it might be modified as the </w:t>
      </w:r>
      <w:r w:rsidR="00623559">
        <w:rPr>
          <w:rFonts w:ascii="Times New Roman" w:hAnsi="Times New Roman" w:cs="Times New Roman"/>
        </w:rPr>
        <w:t>evaluation</w:t>
      </w:r>
      <w:r w:rsidR="00B76514" w:rsidRPr="00B76514">
        <w:rPr>
          <w:rFonts w:ascii="Times New Roman" w:hAnsi="Times New Roman" w:cs="Times New Roman"/>
        </w:rPr>
        <w:t xml:space="preserve"> outcomes change, industry practices change</w:t>
      </w:r>
      <w:r w:rsidR="00623559">
        <w:rPr>
          <w:rFonts w:ascii="Times New Roman" w:hAnsi="Times New Roman" w:cs="Times New Roman"/>
        </w:rPr>
        <w:t>,</w:t>
      </w:r>
      <w:r w:rsidR="00B76514" w:rsidRPr="00B76514">
        <w:rPr>
          <w:rFonts w:ascii="Times New Roman" w:hAnsi="Times New Roman" w:cs="Times New Roman"/>
        </w:rPr>
        <w:t xml:space="preserve"> or as policy dictates.</w:t>
      </w:r>
    </w:p>
    <w:p w14:paraId="6E6E7AB4" w14:textId="4A27AA08" w:rsidR="0009705B" w:rsidRPr="0009705B" w:rsidRDefault="003C3AF4" w:rsidP="0009705B">
      <w:pPr>
        <w:pStyle w:val="ListParagraph"/>
        <w:numPr>
          <w:ilvl w:val="0"/>
          <w:numId w:val="39"/>
        </w:numPr>
        <w:rPr>
          <w:rFonts w:ascii="Times New Roman" w:hAnsi="Times New Roman" w:cs="Times New Roman"/>
        </w:rPr>
      </w:pPr>
      <w:r w:rsidRPr="003C3AF4">
        <w:rPr>
          <w:rFonts w:ascii="Times New Roman" w:hAnsi="Times New Roman" w:cs="Times New Roman"/>
        </w:rPr>
        <w:t>Ben Plotzker (VEIC) provided</w:t>
      </w:r>
      <w:r>
        <w:rPr>
          <w:rFonts w:ascii="Times New Roman" w:hAnsi="Times New Roman" w:cs="Times New Roman"/>
        </w:rPr>
        <w:t xml:space="preserve"> the table below to help explain</w:t>
      </w:r>
      <w:r w:rsidR="00E83200">
        <w:rPr>
          <w:rFonts w:ascii="Times New Roman" w:hAnsi="Times New Roman" w:cs="Times New Roman"/>
        </w:rPr>
        <w:t xml:space="preserve"> the difference between other tests:</w:t>
      </w:r>
    </w:p>
    <w:p w14:paraId="4B658D1F" w14:textId="329F1E1A" w:rsidR="004B3E89" w:rsidRPr="004B3E89" w:rsidRDefault="00E83200" w:rsidP="009265FF">
      <w:pPr>
        <w:jc w:val="center"/>
        <w:rPr>
          <w:rFonts w:ascii="Times New Roman" w:hAnsi="Times New Roman" w:cs="Times New Roman"/>
        </w:rPr>
      </w:pPr>
      <w:r w:rsidRPr="00784D18">
        <w:rPr>
          <w:rFonts w:ascii="Times New Roman" w:hAnsi="Times New Roman" w:cs="Times New Roman"/>
          <w:noProof/>
        </w:rPr>
        <w:lastRenderedPageBreak/>
        <w:drawing>
          <wp:inline distT="0" distB="0" distL="0" distR="0" wp14:anchorId="138102E5" wp14:editId="784F14A7">
            <wp:extent cx="4584865" cy="2668137"/>
            <wp:effectExtent l="0" t="0" r="6350" b="0"/>
            <wp:docPr id="59390505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05057" name="Picture 1" descr="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9017" cy="2670553"/>
                    </a:xfrm>
                    <a:prstGeom prst="rect">
                      <a:avLst/>
                    </a:prstGeom>
                    <a:noFill/>
                    <a:ln>
                      <a:noFill/>
                    </a:ln>
                  </pic:spPr>
                </pic:pic>
              </a:graphicData>
            </a:graphic>
          </wp:inline>
        </w:drawing>
      </w:r>
    </w:p>
    <w:p w14:paraId="3A176DAB" w14:textId="29B0ACA6" w:rsidR="00A56982" w:rsidRDefault="00A56982" w:rsidP="00A56982">
      <w:pPr>
        <w:pStyle w:val="ListParagraph"/>
        <w:jc w:val="center"/>
        <w:rPr>
          <w:rFonts w:ascii="Times New Roman" w:hAnsi="Times New Roman" w:cs="Times New Roman"/>
        </w:rPr>
      </w:pPr>
      <w:r>
        <w:rPr>
          <w:noProof/>
        </w:rPr>
        <w:drawing>
          <wp:inline distT="0" distB="0" distL="0" distR="0" wp14:anchorId="79DC1FD0" wp14:editId="095112F1">
            <wp:extent cx="5424985" cy="2535247"/>
            <wp:effectExtent l="0" t="0" r="4445" b="0"/>
            <wp:docPr id="38992977"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977" name="Picture 1" descr="Graphical user interface, application, table, Excel&#10;&#10;Description automatically generated"/>
                    <pic:cNvPicPr/>
                  </pic:nvPicPr>
                  <pic:blipFill rotWithShape="1">
                    <a:blip r:embed="rId29"/>
                    <a:srcRect t="5421" r="1445" b="6130"/>
                    <a:stretch/>
                  </pic:blipFill>
                  <pic:spPr bwMode="auto">
                    <a:xfrm>
                      <a:off x="0" y="0"/>
                      <a:ext cx="5449224" cy="2546574"/>
                    </a:xfrm>
                    <a:prstGeom prst="rect">
                      <a:avLst/>
                    </a:prstGeom>
                    <a:ln>
                      <a:noFill/>
                    </a:ln>
                    <a:extLst>
                      <a:ext uri="{53640926-AAD7-44D8-BBD7-CCE9431645EC}">
                        <a14:shadowObscured xmlns:a14="http://schemas.microsoft.com/office/drawing/2010/main"/>
                      </a:ext>
                    </a:extLst>
                  </pic:spPr>
                </pic:pic>
              </a:graphicData>
            </a:graphic>
          </wp:inline>
        </w:drawing>
      </w:r>
    </w:p>
    <w:p w14:paraId="24A13D16" w14:textId="7CBDC2C0" w:rsidR="006D128A" w:rsidRDefault="00110C71" w:rsidP="003976A6">
      <w:pPr>
        <w:pStyle w:val="ListParagraph"/>
        <w:numPr>
          <w:ilvl w:val="0"/>
          <w:numId w:val="29"/>
        </w:numPr>
        <w:rPr>
          <w:rFonts w:ascii="Times New Roman" w:hAnsi="Times New Roman" w:cs="Times New Roman"/>
        </w:rPr>
      </w:pPr>
      <w:r w:rsidRPr="00110C71">
        <w:rPr>
          <w:rFonts w:ascii="Times New Roman" w:hAnsi="Times New Roman" w:cs="Times New Roman"/>
        </w:rPr>
        <w:t xml:space="preserve">Patti Boyd (DCSEU) </w:t>
      </w:r>
      <w:r w:rsidR="008841BB">
        <w:rPr>
          <w:rFonts w:ascii="Times New Roman" w:hAnsi="Times New Roman" w:cs="Times New Roman"/>
        </w:rPr>
        <w:t>pointed out that the societal cost of carbon in the current model is $142 (shown in red above)</w:t>
      </w:r>
      <w:r w:rsidR="00AE63A5" w:rsidRPr="00AE63A5">
        <w:rPr>
          <w:rFonts w:eastAsiaTheme="minorEastAsia"/>
          <w:kern w:val="2"/>
          <w14:ligatures w14:val="standardContextual"/>
        </w:rPr>
        <w:t xml:space="preserve"> </w:t>
      </w:r>
      <w:r w:rsidR="00AE63A5">
        <w:rPr>
          <w:rFonts w:ascii="Times New Roman" w:hAnsi="Times New Roman" w:cs="Times New Roman"/>
        </w:rPr>
        <w:t>which is based on</w:t>
      </w:r>
      <w:r w:rsidR="006D128A">
        <w:rPr>
          <w:rFonts w:ascii="Times New Roman" w:hAnsi="Times New Roman" w:cs="Times New Roman"/>
        </w:rPr>
        <w:t xml:space="preserve"> industry-standard</w:t>
      </w:r>
      <w:r w:rsidR="00AE63A5" w:rsidRPr="00AE63A5">
        <w:rPr>
          <w:rFonts w:ascii="Times New Roman" w:hAnsi="Times New Roman" w:cs="Times New Roman"/>
        </w:rPr>
        <w:t xml:space="preserve"> data from utilities</w:t>
      </w:r>
      <w:r w:rsidR="006D128A">
        <w:rPr>
          <w:rFonts w:ascii="Times New Roman" w:hAnsi="Times New Roman" w:cs="Times New Roman"/>
        </w:rPr>
        <w:t>.</w:t>
      </w:r>
      <w:r w:rsidR="007A6131">
        <w:rPr>
          <w:rFonts w:ascii="Times New Roman" w:hAnsi="Times New Roman" w:cs="Times New Roman"/>
        </w:rPr>
        <w:t xml:space="preserve"> Once the assumption</w:t>
      </w:r>
      <w:r w:rsidR="002F214F">
        <w:rPr>
          <w:rFonts w:ascii="Times New Roman" w:hAnsi="Times New Roman" w:cs="Times New Roman"/>
        </w:rPr>
        <w:t xml:space="preserve">s </w:t>
      </w:r>
      <w:r w:rsidR="007A6131">
        <w:rPr>
          <w:rFonts w:ascii="Times New Roman" w:hAnsi="Times New Roman" w:cs="Times New Roman"/>
        </w:rPr>
        <w:t>are entered into the model above,</w:t>
      </w:r>
      <w:r w:rsidR="002D7B6B">
        <w:rPr>
          <w:rFonts w:ascii="Times New Roman" w:hAnsi="Times New Roman" w:cs="Times New Roman"/>
        </w:rPr>
        <w:t xml:space="preserve"> the </w:t>
      </w:r>
      <w:r w:rsidR="005C539A">
        <w:rPr>
          <w:rFonts w:ascii="Times New Roman" w:hAnsi="Times New Roman" w:cs="Times New Roman"/>
        </w:rPr>
        <w:t>screening</w:t>
      </w:r>
      <w:r w:rsidR="002D7B6B">
        <w:rPr>
          <w:rFonts w:ascii="Times New Roman" w:hAnsi="Times New Roman" w:cs="Times New Roman"/>
        </w:rPr>
        <w:t xml:space="preserve"> tool </w:t>
      </w:r>
      <w:r w:rsidR="002F214F">
        <w:rPr>
          <w:rFonts w:ascii="Times New Roman" w:hAnsi="Times New Roman" w:cs="Times New Roman"/>
        </w:rPr>
        <w:t>provides</w:t>
      </w:r>
      <w:r w:rsidR="002D7B6B">
        <w:rPr>
          <w:rFonts w:ascii="Times New Roman" w:hAnsi="Times New Roman" w:cs="Times New Roman"/>
        </w:rPr>
        <w:t xml:space="preserve"> a </w:t>
      </w:r>
      <w:bookmarkStart w:id="22" w:name="_Hlk140136595"/>
      <w:r w:rsidR="005C539A" w:rsidRPr="005C539A">
        <w:rPr>
          <w:rFonts w:ascii="Times New Roman" w:hAnsi="Times New Roman" w:cs="Times New Roman"/>
        </w:rPr>
        <w:t xml:space="preserve">Net </w:t>
      </w:r>
      <w:r w:rsidR="005C539A">
        <w:rPr>
          <w:rFonts w:ascii="Times New Roman" w:hAnsi="Times New Roman" w:cs="Times New Roman"/>
        </w:rPr>
        <w:t>P</w:t>
      </w:r>
      <w:r w:rsidR="005C539A" w:rsidRPr="005C539A">
        <w:rPr>
          <w:rFonts w:ascii="Times New Roman" w:hAnsi="Times New Roman" w:cs="Times New Roman"/>
        </w:rPr>
        <w:t xml:space="preserve">resent </w:t>
      </w:r>
      <w:r w:rsidR="005C539A">
        <w:rPr>
          <w:rFonts w:ascii="Times New Roman" w:hAnsi="Times New Roman" w:cs="Times New Roman"/>
        </w:rPr>
        <w:t>V</w:t>
      </w:r>
      <w:r w:rsidR="005C539A" w:rsidRPr="005C539A">
        <w:rPr>
          <w:rFonts w:ascii="Times New Roman" w:hAnsi="Times New Roman" w:cs="Times New Roman"/>
        </w:rPr>
        <w:t>alue</w:t>
      </w:r>
      <w:r w:rsidR="005C539A">
        <w:rPr>
          <w:rFonts w:ascii="Times New Roman" w:hAnsi="Times New Roman" w:cs="Times New Roman"/>
        </w:rPr>
        <w:t xml:space="preserve"> (N</w:t>
      </w:r>
      <w:r w:rsidR="002D7B6B">
        <w:rPr>
          <w:rFonts w:ascii="Times New Roman" w:hAnsi="Times New Roman" w:cs="Times New Roman"/>
        </w:rPr>
        <w:t>P</w:t>
      </w:r>
      <w:r w:rsidR="002F214F">
        <w:rPr>
          <w:rFonts w:ascii="Times New Roman" w:hAnsi="Times New Roman" w:cs="Times New Roman"/>
        </w:rPr>
        <w:t>V</w:t>
      </w:r>
      <w:r w:rsidR="005C539A">
        <w:rPr>
          <w:rFonts w:ascii="Times New Roman" w:hAnsi="Times New Roman" w:cs="Times New Roman"/>
        </w:rPr>
        <w:t>)</w:t>
      </w:r>
      <w:r w:rsidR="002D7B6B">
        <w:rPr>
          <w:rFonts w:ascii="Times New Roman" w:hAnsi="Times New Roman" w:cs="Times New Roman"/>
        </w:rPr>
        <w:t>.</w:t>
      </w:r>
      <w:r w:rsidR="00BF7131">
        <w:rPr>
          <w:rFonts w:ascii="Times New Roman" w:hAnsi="Times New Roman" w:cs="Times New Roman"/>
        </w:rPr>
        <w:t xml:space="preserve"> </w:t>
      </w:r>
      <w:r w:rsidR="005357C8">
        <w:rPr>
          <w:rFonts w:ascii="Times New Roman" w:hAnsi="Times New Roman" w:cs="Times New Roman"/>
        </w:rPr>
        <w:t xml:space="preserve">The third-party evaluator (in the past NMR) has its own </w:t>
      </w:r>
      <w:r w:rsidR="00256563">
        <w:rPr>
          <w:rFonts w:ascii="Times New Roman" w:hAnsi="Times New Roman" w:cs="Times New Roman"/>
        </w:rPr>
        <w:t>social</w:t>
      </w:r>
      <w:r w:rsidR="005357C8">
        <w:rPr>
          <w:rFonts w:ascii="Times New Roman" w:hAnsi="Times New Roman" w:cs="Times New Roman"/>
        </w:rPr>
        <w:t xml:space="preserve"> cost test screening tool that </w:t>
      </w:r>
      <w:r w:rsidR="00052F22">
        <w:rPr>
          <w:rFonts w:ascii="Times New Roman" w:hAnsi="Times New Roman" w:cs="Times New Roman"/>
        </w:rPr>
        <w:t>is used to</w:t>
      </w:r>
      <w:r w:rsidR="005357C8">
        <w:rPr>
          <w:rFonts w:ascii="Times New Roman" w:hAnsi="Times New Roman" w:cs="Times New Roman"/>
        </w:rPr>
        <w:t xml:space="preserve"> compare DCSEU’s</w:t>
      </w:r>
      <w:r w:rsidR="006B7F70">
        <w:rPr>
          <w:rFonts w:ascii="Times New Roman" w:hAnsi="Times New Roman" w:cs="Times New Roman"/>
        </w:rPr>
        <w:t xml:space="preserve"> NPV with the evaluators.</w:t>
      </w:r>
    </w:p>
    <w:bookmarkEnd w:id="22"/>
    <w:p w14:paraId="05B9B62E" w14:textId="69379004" w:rsidR="004B3E89" w:rsidRPr="009713C7" w:rsidRDefault="00A633FA" w:rsidP="004B3E89">
      <w:pPr>
        <w:pStyle w:val="ListParagraph"/>
        <w:numPr>
          <w:ilvl w:val="0"/>
          <w:numId w:val="29"/>
        </w:numPr>
        <w:rPr>
          <w:rFonts w:ascii="Times New Roman" w:hAnsi="Times New Roman" w:cs="Times New Roman"/>
        </w:rPr>
      </w:pPr>
      <w:r w:rsidRPr="002D04EA">
        <w:rPr>
          <w:rFonts w:ascii="Times New Roman" w:hAnsi="Times New Roman" w:cs="Times New Roman"/>
        </w:rPr>
        <w:t>Ben Plotzker (VEIC) shared</w:t>
      </w:r>
      <w:r w:rsidR="002D04EA">
        <w:rPr>
          <w:rFonts w:ascii="Times New Roman" w:hAnsi="Times New Roman" w:cs="Times New Roman"/>
        </w:rPr>
        <w:t xml:space="preserve"> that the societal</w:t>
      </w:r>
      <w:r w:rsidR="000B5953" w:rsidRPr="000B5953">
        <w:rPr>
          <w:rFonts w:ascii="Times New Roman" w:hAnsi="Times New Roman" w:cs="Times New Roman"/>
        </w:rPr>
        <w:t xml:space="preserve"> cost test is more of a comprehensive review of </w:t>
      </w:r>
      <w:r w:rsidR="00B339C5">
        <w:rPr>
          <w:rFonts w:ascii="Times New Roman" w:hAnsi="Times New Roman" w:cs="Times New Roman"/>
        </w:rPr>
        <w:t xml:space="preserve">the dollar value of </w:t>
      </w:r>
      <w:r w:rsidR="00B339C5" w:rsidRPr="000B5953">
        <w:rPr>
          <w:rFonts w:ascii="Times New Roman" w:hAnsi="Times New Roman" w:cs="Times New Roman"/>
        </w:rPr>
        <w:t>avoiding burning carbon today</w:t>
      </w:r>
      <w:r w:rsidR="000B5953" w:rsidRPr="000B5953">
        <w:rPr>
          <w:rFonts w:ascii="Times New Roman" w:hAnsi="Times New Roman" w:cs="Times New Roman"/>
        </w:rPr>
        <w:t xml:space="preserve">, including some of the impacts </w:t>
      </w:r>
      <w:r w:rsidR="00626ACA">
        <w:rPr>
          <w:rFonts w:ascii="Times New Roman" w:hAnsi="Times New Roman" w:cs="Times New Roman"/>
        </w:rPr>
        <w:t>of</w:t>
      </w:r>
      <w:r w:rsidR="000B5953" w:rsidRPr="000B5953">
        <w:rPr>
          <w:rFonts w:ascii="Times New Roman" w:hAnsi="Times New Roman" w:cs="Times New Roman"/>
        </w:rPr>
        <w:t xml:space="preserve"> climate change</w:t>
      </w:r>
      <w:r w:rsidR="00593C40" w:rsidRPr="009713C7">
        <w:rPr>
          <w:rFonts w:ascii="Times New Roman" w:hAnsi="Times New Roman" w:cs="Times New Roman"/>
        </w:rPr>
        <w:t>, such as wildlife.</w:t>
      </w:r>
      <w:bookmarkStart w:id="23" w:name="_Hlk135120566"/>
    </w:p>
    <w:p w14:paraId="7FCFD92E" w14:textId="5FFD48C1" w:rsidR="00225D0C" w:rsidRPr="009713C7" w:rsidRDefault="00DF7F15" w:rsidP="003976A6">
      <w:pPr>
        <w:pStyle w:val="ListParagraph"/>
        <w:numPr>
          <w:ilvl w:val="0"/>
          <w:numId w:val="29"/>
        </w:numPr>
        <w:rPr>
          <w:rFonts w:ascii="Times New Roman" w:hAnsi="Times New Roman" w:cs="Times New Roman"/>
        </w:rPr>
      </w:pPr>
      <w:r w:rsidRPr="009713C7">
        <w:rPr>
          <w:rFonts w:ascii="Times New Roman" w:hAnsi="Times New Roman" w:cs="Times New Roman"/>
          <w:bCs/>
        </w:rPr>
        <w:t>Sarah Kogel-Smucker (OPC)</w:t>
      </w:r>
      <w:r w:rsidR="007D5E8F" w:rsidRPr="009713C7">
        <w:rPr>
          <w:rFonts w:ascii="Times New Roman" w:hAnsi="Times New Roman" w:cs="Times New Roman"/>
          <w:bCs/>
        </w:rPr>
        <w:t xml:space="preserve"> inquired </w:t>
      </w:r>
      <w:r w:rsidR="00AC2C29" w:rsidRPr="009713C7">
        <w:rPr>
          <w:rFonts w:ascii="Times New Roman" w:hAnsi="Times New Roman" w:cs="Times New Roman"/>
          <w:bCs/>
        </w:rPr>
        <w:t xml:space="preserve">about </w:t>
      </w:r>
      <w:r w:rsidR="007D5E8F" w:rsidRPr="009713C7">
        <w:rPr>
          <w:rFonts w:ascii="Times New Roman" w:hAnsi="Times New Roman" w:cs="Times New Roman"/>
          <w:bCs/>
        </w:rPr>
        <w:t>the health benefits</w:t>
      </w:r>
      <w:r w:rsidR="00A45884" w:rsidRPr="009713C7">
        <w:rPr>
          <w:rFonts w:ascii="Times New Roman" w:hAnsi="Times New Roman" w:cs="Times New Roman"/>
          <w:bCs/>
        </w:rPr>
        <w:t xml:space="preserve"> taken into consideration as</w:t>
      </w:r>
      <w:r w:rsidR="00225D0C" w:rsidRPr="009713C7">
        <w:rPr>
          <w:rFonts w:ascii="Times New Roman" w:hAnsi="Times New Roman" w:cs="Times New Roman"/>
          <w:bCs/>
        </w:rPr>
        <w:t xml:space="preserve"> her understanding of the societal cost test is providing the benefits to </w:t>
      </w:r>
      <w:r w:rsidR="00117D04" w:rsidRPr="009713C7">
        <w:rPr>
          <w:rFonts w:ascii="Times New Roman" w:hAnsi="Times New Roman" w:cs="Times New Roman"/>
          <w:bCs/>
        </w:rPr>
        <w:t>society</w:t>
      </w:r>
      <w:r w:rsidR="00014BC8" w:rsidRPr="009713C7">
        <w:rPr>
          <w:rFonts w:ascii="Times New Roman" w:hAnsi="Times New Roman" w:cs="Times New Roman"/>
          <w:bCs/>
        </w:rPr>
        <w:t xml:space="preserve"> as a whole</w:t>
      </w:r>
      <w:r w:rsidR="00117D04" w:rsidRPr="009713C7">
        <w:rPr>
          <w:rFonts w:ascii="Times New Roman" w:hAnsi="Times New Roman" w:cs="Times New Roman"/>
          <w:bCs/>
        </w:rPr>
        <w:t>, not</w:t>
      </w:r>
      <w:r w:rsidR="00225D0C" w:rsidRPr="009713C7">
        <w:rPr>
          <w:rFonts w:ascii="Times New Roman" w:hAnsi="Times New Roman" w:cs="Times New Roman"/>
          <w:bCs/>
        </w:rPr>
        <w:t xml:space="preserve"> building or District specific. </w:t>
      </w:r>
    </w:p>
    <w:p w14:paraId="20471511" w14:textId="6491A496" w:rsidR="002B676E" w:rsidRPr="009713C7" w:rsidRDefault="002B676E" w:rsidP="005C2A23">
      <w:pPr>
        <w:pStyle w:val="ListParagraph"/>
        <w:numPr>
          <w:ilvl w:val="0"/>
          <w:numId w:val="29"/>
        </w:numPr>
        <w:rPr>
          <w:rFonts w:ascii="Times New Roman" w:hAnsi="Times New Roman" w:cs="Times New Roman"/>
        </w:rPr>
      </w:pPr>
      <w:bookmarkStart w:id="24" w:name="_Hlk140138731"/>
      <w:r w:rsidRPr="009713C7">
        <w:rPr>
          <w:rFonts w:ascii="Times New Roman" w:hAnsi="Times New Roman" w:cs="Times New Roman"/>
        </w:rPr>
        <w:t xml:space="preserve">Ben Plotzker (VEIC) </w:t>
      </w:r>
      <w:bookmarkEnd w:id="24"/>
      <w:r w:rsidR="002A21A1" w:rsidRPr="009713C7">
        <w:rPr>
          <w:rFonts w:ascii="Times New Roman" w:hAnsi="Times New Roman" w:cs="Times New Roman"/>
        </w:rPr>
        <w:t xml:space="preserve">highlighted how </w:t>
      </w:r>
      <w:r w:rsidRPr="009713C7">
        <w:rPr>
          <w:rFonts w:ascii="Times New Roman" w:hAnsi="Times New Roman" w:cs="Times New Roman"/>
        </w:rPr>
        <w:t xml:space="preserve">some of the </w:t>
      </w:r>
      <w:r w:rsidR="002A21A1" w:rsidRPr="009713C7">
        <w:rPr>
          <w:rFonts w:ascii="Times New Roman" w:hAnsi="Times New Roman" w:cs="Times New Roman"/>
        </w:rPr>
        <w:t>nonenergy</w:t>
      </w:r>
      <w:r w:rsidRPr="009713C7">
        <w:rPr>
          <w:rFonts w:ascii="Times New Roman" w:hAnsi="Times New Roman" w:cs="Times New Roman"/>
        </w:rPr>
        <w:t xml:space="preserve"> benefits are focused more on the health aspects of the work we do. </w:t>
      </w:r>
      <w:r w:rsidR="002A21A1" w:rsidRPr="009713C7">
        <w:rPr>
          <w:rFonts w:ascii="Times New Roman" w:hAnsi="Times New Roman" w:cs="Times New Roman"/>
        </w:rPr>
        <w:t>For example,</w:t>
      </w:r>
      <w:r w:rsidR="00F916CA" w:rsidRPr="009713C7">
        <w:rPr>
          <w:rFonts w:ascii="Times New Roman" w:hAnsi="Times New Roman" w:cs="Times New Roman"/>
        </w:rPr>
        <w:t xml:space="preserve"> if a</w:t>
      </w:r>
      <w:r w:rsidRPr="009713C7">
        <w:rPr>
          <w:rFonts w:ascii="Times New Roman" w:hAnsi="Times New Roman" w:cs="Times New Roman"/>
        </w:rPr>
        <w:t xml:space="preserve"> </w:t>
      </w:r>
      <w:r w:rsidR="00F916CA" w:rsidRPr="009713C7">
        <w:rPr>
          <w:rFonts w:ascii="Times New Roman" w:hAnsi="Times New Roman" w:cs="Times New Roman"/>
        </w:rPr>
        <w:t>customer’s</w:t>
      </w:r>
      <w:r w:rsidRPr="009713C7">
        <w:rPr>
          <w:rFonts w:ascii="Times New Roman" w:hAnsi="Times New Roman" w:cs="Times New Roman"/>
        </w:rPr>
        <w:t xml:space="preserve"> utility cost</w:t>
      </w:r>
      <w:r w:rsidR="00F916CA" w:rsidRPr="009713C7">
        <w:rPr>
          <w:rFonts w:ascii="Times New Roman" w:hAnsi="Times New Roman" w:cs="Times New Roman"/>
        </w:rPr>
        <w:t xml:space="preserve"> is reduced</w:t>
      </w:r>
      <w:r w:rsidRPr="009713C7">
        <w:rPr>
          <w:rFonts w:ascii="Times New Roman" w:hAnsi="Times New Roman" w:cs="Times New Roman"/>
        </w:rPr>
        <w:t>, in theory</w:t>
      </w:r>
      <w:r w:rsidR="00F916CA" w:rsidRPr="009713C7">
        <w:rPr>
          <w:rFonts w:ascii="Times New Roman" w:hAnsi="Times New Roman" w:cs="Times New Roman"/>
        </w:rPr>
        <w:t>,</w:t>
      </w:r>
      <w:r w:rsidRPr="009713C7">
        <w:rPr>
          <w:rFonts w:ascii="Times New Roman" w:hAnsi="Times New Roman" w:cs="Times New Roman"/>
        </w:rPr>
        <w:t xml:space="preserve"> the customer may be able to save more money for either groceries or </w:t>
      </w:r>
      <w:r w:rsidR="005C2A23" w:rsidRPr="009713C7">
        <w:rPr>
          <w:rFonts w:ascii="Times New Roman" w:hAnsi="Times New Roman" w:cs="Times New Roman"/>
        </w:rPr>
        <w:t>avoid</w:t>
      </w:r>
      <w:r w:rsidRPr="009713C7">
        <w:rPr>
          <w:rFonts w:ascii="Times New Roman" w:hAnsi="Times New Roman" w:cs="Times New Roman"/>
        </w:rPr>
        <w:t xml:space="preserve"> visits to an urgent care facility with better </w:t>
      </w:r>
      <w:r w:rsidR="004625A9">
        <w:rPr>
          <w:rFonts w:ascii="Times New Roman" w:hAnsi="Times New Roman" w:cs="Times New Roman"/>
        </w:rPr>
        <w:t>indoor</w:t>
      </w:r>
      <w:r w:rsidRPr="009713C7">
        <w:rPr>
          <w:rFonts w:ascii="Times New Roman" w:hAnsi="Times New Roman" w:cs="Times New Roman"/>
        </w:rPr>
        <w:t xml:space="preserve"> air</w:t>
      </w:r>
      <w:r w:rsidR="004625A9">
        <w:rPr>
          <w:rFonts w:ascii="Times New Roman" w:hAnsi="Times New Roman" w:cs="Times New Roman"/>
        </w:rPr>
        <w:t xml:space="preserve"> quality at home</w:t>
      </w:r>
      <w:r w:rsidRPr="009713C7">
        <w:rPr>
          <w:rFonts w:ascii="Times New Roman" w:hAnsi="Times New Roman" w:cs="Times New Roman"/>
        </w:rPr>
        <w:t>.</w:t>
      </w:r>
      <w:r w:rsidR="005C2A23" w:rsidRPr="009713C7">
        <w:rPr>
          <w:rFonts w:ascii="Times New Roman" w:hAnsi="Times New Roman" w:cs="Times New Roman"/>
        </w:rPr>
        <w:t xml:space="preserve"> </w:t>
      </w:r>
      <w:r w:rsidRPr="009713C7">
        <w:rPr>
          <w:rFonts w:ascii="Times New Roman" w:hAnsi="Times New Roman" w:cs="Times New Roman"/>
        </w:rPr>
        <w:t xml:space="preserve">Ben </w:t>
      </w:r>
      <w:r w:rsidR="005C2A23" w:rsidRPr="009713C7">
        <w:rPr>
          <w:rFonts w:ascii="Times New Roman" w:hAnsi="Times New Roman" w:cs="Times New Roman"/>
        </w:rPr>
        <w:t xml:space="preserve">also mentioned that the societal cost test is </w:t>
      </w:r>
      <w:r w:rsidRPr="009713C7">
        <w:rPr>
          <w:rFonts w:ascii="Times New Roman" w:hAnsi="Times New Roman" w:cs="Times New Roman"/>
        </w:rPr>
        <w:t xml:space="preserve">a </w:t>
      </w:r>
      <w:r w:rsidRPr="009713C7">
        <w:rPr>
          <w:rFonts w:ascii="Times New Roman" w:hAnsi="Times New Roman" w:cs="Times New Roman"/>
        </w:rPr>
        <w:lastRenderedPageBreak/>
        <w:t xml:space="preserve">highly qualitative science, but it's a means of quantifying </w:t>
      </w:r>
      <w:r w:rsidR="00555E46" w:rsidRPr="009713C7">
        <w:rPr>
          <w:rFonts w:ascii="Times New Roman" w:hAnsi="Times New Roman" w:cs="Times New Roman"/>
        </w:rPr>
        <w:t>significantly</w:t>
      </w:r>
      <w:r w:rsidRPr="009713C7">
        <w:rPr>
          <w:rFonts w:ascii="Times New Roman" w:hAnsi="Times New Roman" w:cs="Times New Roman"/>
        </w:rPr>
        <w:t xml:space="preserve"> more benefits beyond just </w:t>
      </w:r>
      <w:r w:rsidR="00555E46" w:rsidRPr="009713C7">
        <w:rPr>
          <w:rFonts w:ascii="Times New Roman" w:hAnsi="Times New Roman" w:cs="Times New Roman"/>
        </w:rPr>
        <w:t xml:space="preserve">the </w:t>
      </w:r>
      <w:r w:rsidRPr="009713C7">
        <w:rPr>
          <w:rFonts w:ascii="Times New Roman" w:hAnsi="Times New Roman" w:cs="Times New Roman"/>
        </w:rPr>
        <w:t>electric or natural gas bill.</w:t>
      </w:r>
    </w:p>
    <w:p w14:paraId="59588872" w14:textId="16AFBCD1" w:rsidR="00333012" w:rsidRPr="003955AF" w:rsidRDefault="00333012" w:rsidP="005C2A23">
      <w:pPr>
        <w:pStyle w:val="ListParagraph"/>
        <w:numPr>
          <w:ilvl w:val="0"/>
          <w:numId w:val="29"/>
        </w:numPr>
        <w:rPr>
          <w:rFonts w:ascii="Times New Roman" w:hAnsi="Times New Roman" w:cs="Times New Roman"/>
        </w:rPr>
      </w:pPr>
      <w:r w:rsidRPr="009713C7">
        <w:rPr>
          <w:rFonts w:ascii="Times New Roman" w:hAnsi="Times New Roman" w:cs="Times New Roman"/>
          <w:bCs/>
        </w:rPr>
        <w:t xml:space="preserve">Sarah </w:t>
      </w:r>
      <w:r w:rsidRPr="003955AF">
        <w:rPr>
          <w:rFonts w:ascii="Times New Roman" w:hAnsi="Times New Roman" w:cs="Times New Roman"/>
          <w:bCs/>
        </w:rPr>
        <w:t>Kogel-Smucker (OPC)</w:t>
      </w:r>
      <w:r w:rsidR="00C679AB" w:rsidRPr="003955AF">
        <w:rPr>
          <w:rFonts w:ascii="Times New Roman" w:eastAsiaTheme="minorEastAsia" w:hAnsi="Times New Roman" w:cs="Times New Roman"/>
          <w:kern w:val="2"/>
          <w14:ligatures w14:val="standardContextual"/>
        </w:rPr>
        <w:t xml:space="preserve"> </w:t>
      </w:r>
      <w:r w:rsidR="00C679AB" w:rsidRPr="003955AF">
        <w:rPr>
          <w:rFonts w:ascii="Times New Roman" w:hAnsi="Times New Roman" w:cs="Times New Roman"/>
          <w:bCs/>
        </w:rPr>
        <w:t xml:space="preserve">shared that she would like to know </w:t>
      </w:r>
      <w:r w:rsidR="00CD05DF" w:rsidRPr="003955AF">
        <w:rPr>
          <w:rFonts w:ascii="Times New Roman" w:hAnsi="Times New Roman" w:cs="Times New Roman"/>
          <w:bCs/>
        </w:rPr>
        <w:t>more about</w:t>
      </w:r>
      <w:r w:rsidR="00C679AB" w:rsidRPr="003955AF">
        <w:rPr>
          <w:rFonts w:ascii="Times New Roman" w:hAnsi="Times New Roman" w:cs="Times New Roman"/>
          <w:bCs/>
        </w:rPr>
        <w:t xml:space="preserve"> quantifying health benefits from indoor air quality </w:t>
      </w:r>
      <w:r w:rsidR="00CD05DF" w:rsidRPr="003955AF">
        <w:rPr>
          <w:rFonts w:ascii="Times New Roman" w:hAnsi="Times New Roman" w:cs="Times New Roman"/>
          <w:bCs/>
        </w:rPr>
        <w:t>and would follow-up after the meeting offline.</w:t>
      </w:r>
    </w:p>
    <w:p w14:paraId="0E6CCAC5" w14:textId="0C30C7EA" w:rsidR="00A80702" w:rsidRPr="00A80702" w:rsidRDefault="009713C7" w:rsidP="0039434E">
      <w:pPr>
        <w:pStyle w:val="ListParagraph"/>
        <w:numPr>
          <w:ilvl w:val="0"/>
          <w:numId w:val="29"/>
        </w:numPr>
        <w:rPr>
          <w:rFonts w:ascii="Times New Roman" w:eastAsiaTheme="minorEastAsia" w:hAnsi="Times New Roman" w:cs="Times New Roman"/>
          <w:kern w:val="2"/>
          <w14:ligatures w14:val="standardContextual"/>
        </w:rPr>
      </w:pPr>
      <w:proofErr w:type="spellStart"/>
      <w:r w:rsidRPr="003955AF">
        <w:rPr>
          <w:rFonts w:ascii="Times New Roman" w:hAnsi="Times New Roman" w:cs="Times New Roman"/>
        </w:rPr>
        <w:t>Giuls</w:t>
      </w:r>
      <w:proofErr w:type="spellEnd"/>
      <w:r w:rsidRPr="003955AF">
        <w:rPr>
          <w:rFonts w:ascii="Times New Roman" w:hAnsi="Times New Roman" w:cs="Times New Roman"/>
        </w:rPr>
        <w:t xml:space="preserve"> Kunkel</w:t>
      </w:r>
      <w:r w:rsidR="004625A9">
        <w:rPr>
          <w:rFonts w:ascii="Times New Roman" w:hAnsi="Times New Roman" w:cs="Times New Roman"/>
        </w:rPr>
        <w:t xml:space="preserve"> asked</w:t>
      </w:r>
      <w:r w:rsidRPr="003955AF">
        <w:rPr>
          <w:rFonts w:ascii="Times New Roman" w:hAnsi="Times New Roman" w:cs="Times New Roman"/>
        </w:rPr>
        <w:t xml:space="preserve"> </w:t>
      </w:r>
      <w:r w:rsidR="00A80702" w:rsidRPr="003955AF">
        <w:rPr>
          <w:rFonts w:ascii="Times New Roman" w:hAnsi="Times New Roman" w:cs="Times New Roman"/>
        </w:rPr>
        <w:t>if the societal cost test</w:t>
      </w:r>
      <w:r w:rsidR="00A80702" w:rsidRPr="003955AF">
        <w:rPr>
          <w:rFonts w:ascii="Times New Roman" w:eastAsiaTheme="minorEastAsia" w:hAnsi="Times New Roman" w:cs="Times New Roman"/>
          <w:kern w:val="2"/>
          <w14:ligatures w14:val="standardContextual"/>
        </w:rPr>
        <w:t xml:space="preserve"> calculations are used </w:t>
      </w:r>
      <w:r w:rsidR="00A80702" w:rsidRPr="00A80702">
        <w:rPr>
          <w:rFonts w:ascii="Times New Roman" w:eastAsiaTheme="minorEastAsia" w:hAnsi="Times New Roman" w:cs="Times New Roman"/>
          <w:kern w:val="2"/>
          <w14:ligatures w14:val="standardContextual"/>
        </w:rPr>
        <w:t>in other jurisdictions?</w:t>
      </w:r>
      <w:r w:rsidR="003C13CC" w:rsidRPr="003955AF">
        <w:rPr>
          <w:rFonts w:ascii="Times New Roman" w:eastAsiaTheme="minorEastAsia" w:hAnsi="Times New Roman" w:cs="Times New Roman"/>
          <w:kern w:val="2"/>
          <w14:ligatures w14:val="standardContextual"/>
        </w:rPr>
        <w:t xml:space="preserve"> She mentioned</w:t>
      </w:r>
      <w:r w:rsidR="006F6C32" w:rsidRPr="003955AF">
        <w:rPr>
          <w:rFonts w:ascii="Times New Roman" w:eastAsiaTheme="minorEastAsia" w:hAnsi="Times New Roman" w:cs="Times New Roman"/>
          <w:kern w:val="2"/>
          <w14:ligatures w14:val="standardContextual"/>
        </w:rPr>
        <w:t xml:space="preserve"> how</w:t>
      </w:r>
      <w:r w:rsidR="00963D97" w:rsidRPr="003955AF">
        <w:rPr>
          <w:rFonts w:ascii="Times New Roman" w:eastAsiaTheme="minorEastAsia" w:hAnsi="Times New Roman" w:cs="Times New Roman"/>
          <w:kern w:val="2"/>
          <w14:ligatures w14:val="standardContextual"/>
        </w:rPr>
        <w:t xml:space="preserve"> </w:t>
      </w:r>
      <w:r w:rsidR="003955AF" w:rsidRPr="003955AF">
        <w:rPr>
          <w:rFonts w:ascii="Times New Roman" w:eastAsiaTheme="minorEastAsia" w:hAnsi="Times New Roman" w:cs="Times New Roman"/>
          <w:kern w:val="2"/>
          <w14:ligatures w14:val="standardContextual"/>
        </w:rPr>
        <w:t>in some jurisdictions, penalties are made for building performance standards laws based on the social cost of carbon.</w:t>
      </w:r>
    </w:p>
    <w:p w14:paraId="5DBDD6F7" w14:textId="1858CB9D" w:rsidR="00C03C1A" w:rsidRDefault="00C03C1A" w:rsidP="00C03C1A">
      <w:pPr>
        <w:pStyle w:val="ListParagraph"/>
        <w:numPr>
          <w:ilvl w:val="0"/>
          <w:numId w:val="29"/>
        </w:numPr>
        <w:rPr>
          <w:rFonts w:ascii="Times New Roman" w:hAnsi="Times New Roman" w:cs="Times New Roman"/>
        </w:rPr>
      </w:pPr>
      <w:r w:rsidRPr="003955AF">
        <w:rPr>
          <w:rFonts w:ascii="Times New Roman" w:hAnsi="Times New Roman" w:cs="Times New Roman"/>
        </w:rPr>
        <w:t xml:space="preserve">Ben Plotzker (VEIC) </w:t>
      </w:r>
      <w:r w:rsidR="00666D84" w:rsidRPr="003955AF">
        <w:rPr>
          <w:rFonts w:ascii="Times New Roman" w:hAnsi="Times New Roman" w:cs="Times New Roman"/>
        </w:rPr>
        <w:t xml:space="preserve">mentioned that </w:t>
      </w:r>
      <w:r w:rsidRPr="003955AF">
        <w:rPr>
          <w:rFonts w:ascii="Times New Roman" w:hAnsi="Times New Roman" w:cs="Times New Roman"/>
        </w:rPr>
        <w:t>the input of the sale cost carbon is external</w:t>
      </w:r>
      <w:r w:rsidR="00B858B2" w:rsidRPr="003955AF">
        <w:rPr>
          <w:rFonts w:ascii="Times New Roman" w:hAnsi="Times New Roman" w:cs="Times New Roman"/>
        </w:rPr>
        <w:t>, negotiated with US DOE</w:t>
      </w:r>
      <w:r w:rsidR="00896E09" w:rsidRPr="003955AF">
        <w:rPr>
          <w:rFonts w:ascii="Times New Roman" w:hAnsi="Times New Roman" w:cs="Times New Roman"/>
        </w:rPr>
        <w:t>,</w:t>
      </w:r>
      <w:r w:rsidRPr="003955AF">
        <w:rPr>
          <w:rFonts w:ascii="Times New Roman" w:hAnsi="Times New Roman" w:cs="Times New Roman"/>
        </w:rPr>
        <w:t xml:space="preserve"> and is independent of anything going on within the societal cost test.</w:t>
      </w:r>
    </w:p>
    <w:p w14:paraId="5930BF30" w14:textId="1E81012E" w:rsidR="0068342F" w:rsidRDefault="00980CA4" w:rsidP="00980CA4">
      <w:pPr>
        <w:pStyle w:val="ListParagraph"/>
        <w:numPr>
          <w:ilvl w:val="0"/>
          <w:numId w:val="29"/>
        </w:numPr>
        <w:rPr>
          <w:rFonts w:ascii="Times New Roman" w:hAnsi="Times New Roman" w:cs="Times New Roman"/>
        </w:rPr>
      </w:pPr>
      <w:r w:rsidRPr="00980CA4">
        <w:rPr>
          <w:rFonts w:ascii="Times New Roman" w:hAnsi="Times New Roman" w:cs="Times New Roman"/>
          <w:bCs/>
        </w:rPr>
        <w:t xml:space="preserve">Nina Dodge </w:t>
      </w:r>
      <w:r>
        <w:rPr>
          <w:rFonts w:ascii="Times New Roman" w:hAnsi="Times New Roman" w:cs="Times New Roman"/>
        </w:rPr>
        <w:t>aske</w:t>
      </w:r>
      <w:r w:rsidR="00FB00BF">
        <w:rPr>
          <w:rFonts w:ascii="Times New Roman" w:hAnsi="Times New Roman" w:cs="Times New Roman"/>
        </w:rPr>
        <w:t xml:space="preserve">d if </w:t>
      </w:r>
      <w:r w:rsidR="004625A9">
        <w:rPr>
          <w:rFonts w:ascii="Times New Roman" w:hAnsi="Times New Roman" w:cs="Times New Roman"/>
        </w:rPr>
        <w:t xml:space="preserve">the </w:t>
      </w:r>
      <w:r w:rsidR="00FB00BF">
        <w:rPr>
          <w:rFonts w:ascii="Times New Roman" w:hAnsi="Times New Roman" w:cs="Times New Roman"/>
        </w:rPr>
        <w:t xml:space="preserve">societal cost test </w:t>
      </w:r>
      <w:r w:rsidR="004625A9">
        <w:rPr>
          <w:rFonts w:ascii="Times New Roman" w:hAnsi="Times New Roman" w:cs="Times New Roman"/>
        </w:rPr>
        <w:t xml:space="preserve">DCSEU uses was on </w:t>
      </w:r>
      <w:r w:rsidR="004625A9" w:rsidRPr="004625A9">
        <w:rPr>
          <w:rFonts w:ascii="Times New Roman" w:hAnsi="Times New Roman" w:cs="Times New Roman"/>
        </w:rPr>
        <w:t>par with other organizations</w:t>
      </w:r>
      <w:r w:rsidR="004625A9">
        <w:rPr>
          <w:rFonts w:ascii="Times New Roman" w:hAnsi="Times New Roman" w:cs="Times New Roman"/>
        </w:rPr>
        <w:t>.</w:t>
      </w:r>
    </w:p>
    <w:p w14:paraId="6D84CD0B" w14:textId="5C020265" w:rsidR="004E4726" w:rsidRPr="004E4726" w:rsidRDefault="0068342F" w:rsidP="004E4726">
      <w:pPr>
        <w:pStyle w:val="ListParagraph"/>
        <w:numPr>
          <w:ilvl w:val="0"/>
          <w:numId w:val="29"/>
        </w:numPr>
        <w:rPr>
          <w:rFonts w:ascii="Times New Roman" w:hAnsi="Times New Roman" w:cs="Times New Roman"/>
        </w:rPr>
      </w:pPr>
      <w:r w:rsidRPr="00BB1F34">
        <w:rPr>
          <w:rFonts w:ascii="Times New Roman" w:hAnsi="Times New Roman" w:cs="Times New Roman"/>
        </w:rPr>
        <w:t>Ben Plotzker (VEIC) shared that DCSEU is</w:t>
      </w:r>
      <w:r w:rsidR="00980CA4" w:rsidRPr="00BB1F34">
        <w:rPr>
          <w:rFonts w:ascii="Times New Roman" w:hAnsi="Times New Roman" w:cs="Times New Roman"/>
        </w:rPr>
        <w:t xml:space="preserve"> aligning with a lot of other states that implement and administer energy efficiency programs and the societal cost, </w:t>
      </w:r>
      <w:r w:rsidR="00BB1F34" w:rsidRPr="00BB1F34">
        <w:rPr>
          <w:rFonts w:ascii="Times New Roman" w:hAnsi="Times New Roman" w:cs="Times New Roman"/>
        </w:rPr>
        <w:t xml:space="preserve">such as </w:t>
      </w:r>
      <w:r w:rsidR="00980CA4" w:rsidRPr="00BB1F34">
        <w:rPr>
          <w:rFonts w:ascii="Times New Roman" w:hAnsi="Times New Roman" w:cs="Times New Roman"/>
        </w:rPr>
        <w:t>New York</w:t>
      </w:r>
      <w:r w:rsidR="00BB1F34">
        <w:rPr>
          <w:rFonts w:ascii="Times New Roman" w:hAnsi="Times New Roman" w:cs="Times New Roman"/>
        </w:rPr>
        <w:t>,</w:t>
      </w:r>
      <w:r w:rsidR="00980CA4" w:rsidRPr="00BB1F34">
        <w:rPr>
          <w:rFonts w:ascii="Times New Roman" w:hAnsi="Times New Roman" w:cs="Times New Roman"/>
        </w:rPr>
        <w:t xml:space="preserve"> Massachusetts, </w:t>
      </w:r>
      <w:r w:rsidR="00BB1F34">
        <w:rPr>
          <w:rFonts w:ascii="Times New Roman" w:hAnsi="Times New Roman" w:cs="Times New Roman"/>
        </w:rPr>
        <w:t xml:space="preserve">or </w:t>
      </w:r>
      <w:r w:rsidR="00980CA4" w:rsidRPr="00BB1F34">
        <w:rPr>
          <w:rFonts w:ascii="Times New Roman" w:hAnsi="Times New Roman" w:cs="Times New Roman"/>
        </w:rPr>
        <w:t>California.</w:t>
      </w:r>
      <w:r w:rsidR="004E4726" w:rsidRPr="004E4726">
        <w:rPr>
          <w:rFonts w:ascii="Times New Roman" w:hAnsi="Times New Roman" w:cs="Times New Roman"/>
        </w:rPr>
        <w:t xml:space="preserve"> </w:t>
      </w:r>
      <w:r w:rsidR="004E4726">
        <w:rPr>
          <w:rFonts w:ascii="Times New Roman" w:hAnsi="Times New Roman" w:cs="Times New Roman"/>
        </w:rPr>
        <w:t>Societal cost tests are</w:t>
      </w:r>
      <w:r w:rsidR="004E4726" w:rsidRPr="004E4726">
        <w:rPr>
          <w:rFonts w:ascii="Times New Roman" w:hAnsi="Times New Roman" w:cs="Times New Roman"/>
        </w:rPr>
        <w:t xml:space="preserve"> typically a regulatory requirement for the state.</w:t>
      </w:r>
      <w:r w:rsidR="004E4726">
        <w:rPr>
          <w:rFonts w:ascii="Times New Roman" w:hAnsi="Times New Roman" w:cs="Times New Roman"/>
        </w:rPr>
        <w:t xml:space="preserve"> For the DCSEU, a societal cost test is required for programs as stated in the </w:t>
      </w:r>
      <w:r w:rsidR="00F42439" w:rsidRPr="00F42439">
        <w:rPr>
          <w:rFonts w:ascii="Times New Roman" w:hAnsi="Times New Roman" w:cs="Times New Roman"/>
        </w:rPr>
        <w:t>Clean and Affordable Energy Act of 2008</w:t>
      </w:r>
      <w:r w:rsidR="00F42439">
        <w:rPr>
          <w:rFonts w:ascii="Times New Roman" w:hAnsi="Times New Roman" w:cs="Times New Roman"/>
        </w:rPr>
        <w:t>.</w:t>
      </w:r>
    </w:p>
    <w:p w14:paraId="3E3324E0" w14:textId="7FB7B312" w:rsidR="00980CA4" w:rsidRDefault="00830F25" w:rsidP="00702998">
      <w:pPr>
        <w:pStyle w:val="ListParagraph"/>
        <w:numPr>
          <w:ilvl w:val="0"/>
          <w:numId w:val="29"/>
        </w:numPr>
        <w:rPr>
          <w:rFonts w:ascii="Times New Roman" w:hAnsi="Times New Roman" w:cs="Times New Roman"/>
        </w:rPr>
      </w:pPr>
      <w:r w:rsidRPr="00830F25">
        <w:rPr>
          <w:rFonts w:ascii="Times New Roman" w:hAnsi="Times New Roman" w:cs="Times New Roman"/>
          <w:bCs/>
        </w:rPr>
        <w:t xml:space="preserve">Nina Dodge </w:t>
      </w:r>
      <w:r w:rsidR="00222252">
        <w:rPr>
          <w:rFonts w:ascii="Times New Roman" w:hAnsi="Times New Roman" w:cs="Times New Roman"/>
          <w:bCs/>
        </w:rPr>
        <w:t xml:space="preserve">noted that she was </w:t>
      </w:r>
      <w:r w:rsidRPr="00830F25">
        <w:rPr>
          <w:rFonts w:ascii="Times New Roman" w:hAnsi="Times New Roman" w:cs="Times New Roman"/>
        </w:rPr>
        <w:t xml:space="preserve">not aware </w:t>
      </w:r>
      <w:r w:rsidR="00222252">
        <w:rPr>
          <w:rFonts w:ascii="Times New Roman" w:hAnsi="Times New Roman" w:cs="Times New Roman"/>
        </w:rPr>
        <w:t xml:space="preserve">of any </w:t>
      </w:r>
      <w:r w:rsidRPr="00830F25">
        <w:rPr>
          <w:rFonts w:ascii="Times New Roman" w:hAnsi="Times New Roman" w:cs="Times New Roman"/>
        </w:rPr>
        <w:t xml:space="preserve">legislation that requires a consistent </w:t>
      </w:r>
      <w:r w:rsidR="00B85285">
        <w:rPr>
          <w:rFonts w:ascii="Times New Roman" w:hAnsi="Times New Roman" w:cs="Times New Roman"/>
        </w:rPr>
        <w:t>societal</w:t>
      </w:r>
      <w:r w:rsidR="00222252">
        <w:rPr>
          <w:rFonts w:ascii="Times New Roman" w:hAnsi="Times New Roman" w:cs="Times New Roman"/>
        </w:rPr>
        <w:t xml:space="preserve"> cost test </w:t>
      </w:r>
      <w:r w:rsidRPr="00830F25">
        <w:rPr>
          <w:rFonts w:ascii="Times New Roman" w:hAnsi="Times New Roman" w:cs="Times New Roman"/>
        </w:rPr>
        <w:t xml:space="preserve">standard overall and in the </w:t>
      </w:r>
      <w:r w:rsidR="00222252">
        <w:rPr>
          <w:rFonts w:ascii="Times New Roman" w:hAnsi="Times New Roman" w:cs="Times New Roman"/>
        </w:rPr>
        <w:t>D</w:t>
      </w:r>
      <w:r w:rsidRPr="00830F25">
        <w:rPr>
          <w:rFonts w:ascii="Times New Roman" w:hAnsi="Times New Roman" w:cs="Times New Roman"/>
        </w:rPr>
        <w:t>istrict.</w:t>
      </w:r>
      <w:r w:rsidR="00DB6353">
        <w:rPr>
          <w:rFonts w:ascii="Times New Roman" w:hAnsi="Times New Roman" w:cs="Times New Roman"/>
        </w:rPr>
        <w:t xml:space="preserve"> Nin</w:t>
      </w:r>
      <w:r w:rsidR="00BF385B">
        <w:rPr>
          <w:rFonts w:ascii="Times New Roman" w:hAnsi="Times New Roman" w:cs="Times New Roman"/>
        </w:rPr>
        <w:t>a</w:t>
      </w:r>
      <w:r w:rsidR="00DB6353">
        <w:rPr>
          <w:rFonts w:ascii="Times New Roman" w:hAnsi="Times New Roman" w:cs="Times New Roman"/>
        </w:rPr>
        <w:t xml:space="preserve"> would like to know more information</w:t>
      </w:r>
      <w:r w:rsidR="004F7FAC">
        <w:rPr>
          <w:rFonts w:ascii="Times New Roman" w:hAnsi="Times New Roman" w:cs="Times New Roman"/>
        </w:rPr>
        <w:t xml:space="preserve"> on where the District stands on this.</w:t>
      </w:r>
    </w:p>
    <w:p w14:paraId="63331118" w14:textId="375B6233" w:rsidR="00345092" w:rsidRDefault="004D3FD5" w:rsidP="00702998">
      <w:pPr>
        <w:pStyle w:val="ListParagraph"/>
        <w:numPr>
          <w:ilvl w:val="0"/>
          <w:numId w:val="29"/>
        </w:numPr>
        <w:rPr>
          <w:rFonts w:ascii="Times New Roman" w:hAnsi="Times New Roman" w:cs="Times New Roman"/>
        </w:rPr>
      </w:pPr>
      <w:bookmarkStart w:id="25" w:name="_Hlk140139970"/>
      <w:r>
        <w:rPr>
          <w:rFonts w:ascii="Times New Roman" w:hAnsi="Times New Roman" w:cs="Times New Roman"/>
        </w:rPr>
        <w:t xml:space="preserve">Eric Jones </w:t>
      </w:r>
      <w:bookmarkEnd w:id="25"/>
      <w:r w:rsidR="00FF2511">
        <w:rPr>
          <w:rFonts w:ascii="Times New Roman" w:hAnsi="Times New Roman" w:cs="Times New Roman"/>
        </w:rPr>
        <w:t>shared the below comment in the Teams chat</w:t>
      </w:r>
      <w:r w:rsidR="001F55C2">
        <w:rPr>
          <w:rFonts w:ascii="Times New Roman" w:hAnsi="Times New Roman" w:cs="Times New Roman"/>
        </w:rPr>
        <w:t>. In the inter</w:t>
      </w:r>
      <w:r w:rsidR="00BF385B">
        <w:rPr>
          <w:rFonts w:ascii="Times New Roman" w:hAnsi="Times New Roman" w:cs="Times New Roman"/>
        </w:rPr>
        <w:t>e</w:t>
      </w:r>
      <w:r w:rsidR="001F55C2">
        <w:rPr>
          <w:rFonts w:ascii="Times New Roman" w:hAnsi="Times New Roman" w:cs="Times New Roman"/>
        </w:rPr>
        <w:t>s</w:t>
      </w:r>
      <w:r w:rsidR="00BF385B">
        <w:rPr>
          <w:rFonts w:ascii="Times New Roman" w:hAnsi="Times New Roman" w:cs="Times New Roman"/>
        </w:rPr>
        <w:t>t</w:t>
      </w:r>
      <w:r w:rsidR="001F55C2">
        <w:rPr>
          <w:rFonts w:ascii="Times New Roman" w:hAnsi="Times New Roman" w:cs="Times New Roman"/>
        </w:rPr>
        <w:t xml:space="preserve"> of time Eric encouraged the conversation to continue.</w:t>
      </w:r>
    </w:p>
    <w:p w14:paraId="1EBD897E" w14:textId="3D34D3F1" w:rsidR="004D3FD5" w:rsidRPr="00345092" w:rsidRDefault="004D3FD5" w:rsidP="00345092">
      <w:pPr>
        <w:pStyle w:val="ListParagraph"/>
        <w:numPr>
          <w:ilvl w:val="1"/>
          <w:numId w:val="29"/>
        </w:numPr>
        <w:rPr>
          <w:rFonts w:ascii="Times New Roman" w:hAnsi="Times New Roman" w:cs="Times New Roman"/>
          <w:i/>
          <w:iCs/>
        </w:rPr>
      </w:pPr>
      <w:r w:rsidRPr="00345092">
        <w:rPr>
          <w:rFonts w:ascii="Times New Roman" w:hAnsi="Times New Roman" w:cs="Times New Roman"/>
          <w:i/>
          <w:iCs/>
        </w:rPr>
        <w:t>Question about the cost test. I know it talked about the pure fiscal terms similar to a fiscal impact, but what about the economic impact. For example, you talked about the removal of the need to transmit energy, but what about the lost of jobs associated and the reduction in the turnover of funding associated</w:t>
      </w:r>
      <w:r w:rsidR="00345092" w:rsidRPr="00345092">
        <w:rPr>
          <w:rFonts w:ascii="Times New Roman" w:hAnsi="Times New Roman" w:cs="Times New Roman"/>
          <w:i/>
          <w:iCs/>
        </w:rPr>
        <w:t>.</w:t>
      </w:r>
    </w:p>
    <w:bookmarkEnd w:id="23"/>
    <w:p w14:paraId="092A6AA4" w14:textId="44319646" w:rsidR="00931C60" w:rsidRPr="00784D18" w:rsidRDefault="00931C60" w:rsidP="006D4759">
      <w:pPr>
        <w:pStyle w:val="Heading1"/>
        <w:rPr>
          <w:rFonts w:cs="Times New Roman"/>
          <w:sz w:val="22"/>
          <w:szCs w:val="22"/>
        </w:rPr>
      </w:pPr>
      <w:r w:rsidRPr="00784D18">
        <w:rPr>
          <w:rFonts w:cs="Times New Roman"/>
          <w:sz w:val="22"/>
          <w:szCs w:val="22"/>
        </w:rPr>
        <w:t>Legislative Updates</w:t>
      </w:r>
    </w:p>
    <w:p w14:paraId="20C1C67B" w14:textId="349D1ACD" w:rsidR="006D6D16" w:rsidRDefault="00CB21C4" w:rsidP="00F6119C">
      <w:pPr>
        <w:pStyle w:val="ListParagraph"/>
        <w:numPr>
          <w:ilvl w:val="0"/>
          <w:numId w:val="32"/>
        </w:numPr>
        <w:rPr>
          <w:rFonts w:ascii="Times New Roman" w:hAnsi="Times New Roman" w:cs="Times New Roman"/>
        </w:rPr>
      </w:pPr>
      <w:r w:rsidRPr="00CB21C4">
        <w:rPr>
          <w:rFonts w:ascii="Times New Roman" w:hAnsi="Times New Roman" w:cs="Times New Roman"/>
        </w:rPr>
        <w:t>Hussain Karim (DOEE)</w:t>
      </w:r>
      <w:r>
        <w:rPr>
          <w:rFonts w:ascii="Times New Roman" w:hAnsi="Times New Roman" w:cs="Times New Roman"/>
        </w:rPr>
        <w:t xml:space="preserve"> </w:t>
      </w:r>
      <w:r w:rsidR="001A4546">
        <w:rPr>
          <w:rFonts w:ascii="Times New Roman" w:hAnsi="Times New Roman" w:cs="Times New Roman"/>
        </w:rPr>
        <w:t>reminded the group that</w:t>
      </w:r>
      <w:r w:rsidR="00D21D16">
        <w:rPr>
          <w:rFonts w:ascii="Times New Roman" w:hAnsi="Times New Roman" w:cs="Times New Roman"/>
        </w:rPr>
        <w:t xml:space="preserve"> Pepco and Washington Gas</w:t>
      </w:r>
      <w:r w:rsidR="006D6D16" w:rsidRPr="006D6D16">
        <w:rPr>
          <w:rFonts w:ascii="Times New Roman" w:hAnsi="Times New Roman" w:cs="Times New Roman"/>
        </w:rPr>
        <w:t xml:space="preserve"> were required to file climate business plans with the </w:t>
      </w:r>
      <w:r w:rsidR="00F9768B">
        <w:rPr>
          <w:rFonts w:ascii="Times New Roman" w:hAnsi="Times New Roman" w:cs="Times New Roman"/>
        </w:rPr>
        <w:t>PSC (which they did)</w:t>
      </w:r>
      <w:r w:rsidR="006D6D16" w:rsidRPr="006D6D16">
        <w:rPr>
          <w:rFonts w:ascii="Times New Roman" w:hAnsi="Times New Roman" w:cs="Times New Roman"/>
        </w:rPr>
        <w:t xml:space="preserve"> and </w:t>
      </w:r>
      <w:r w:rsidR="00F9768B">
        <w:rPr>
          <w:rFonts w:ascii="Times New Roman" w:hAnsi="Times New Roman" w:cs="Times New Roman"/>
        </w:rPr>
        <w:t xml:space="preserve">as part of FC 1160 the </w:t>
      </w:r>
      <w:r w:rsidR="00C17D9C">
        <w:rPr>
          <w:rFonts w:ascii="Times New Roman" w:hAnsi="Times New Roman" w:cs="Times New Roman"/>
        </w:rPr>
        <w:t>utilities</w:t>
      </w:r>
      <w:r w:rsidR="006D6D16" w:rsidRPr="006D6D16">
        <w:rPr>
          <w:rFonts w:ascii="Times New Roman" w:hAnsi="Times New Roman" w:cs="Times New Roman"/>
        </w:rPr>
        <w:t xml:space="preserve"> were also required to file potential studies.</w:t>
      </w:r>
    </w:p>
    <w:p w14:paraId="1C297051" w14:textId="1BB18A1A" w:rsidR="00F6119C" w:rsidRDefault="00DB70E5" w:rsidP="00F6119C">
      <w:pPr>
        <w:pStyle w:val="ListParagraph"/>
        <w:numPr>
          <w:ilvl w:val="0"/>
          <w:numId w:val="32"/>
        </w:numPr>
        <w:rPr>
          <w:rFonts w:ascii="Times New Roman" w:hAnsi="Times New Roman" w:cs="Times New Roman"/>
        </w:rPr>
      </w:pPr>
      <w:r w:rsidRPr="00DB70E5">
        <w:rPr>
          <w:rFonts w:ascii="Times New Roman" w:hAnsi="Times New Roman" w:cs="Times New Roman"/>
        </w:rPr>
        <w:t xml:space="preserve">Hussain Karim (DOEE) </w:t>
      </w:r>
      <w:r w:rsidR="00AA2F48">
        <w:rPr>
          <w:rFonts w:ascii="Times New Roman" w:hAnsi="Times New Roman" w:cs="Times New Roman"/>
        </w:rPr>
        <w:t>highlight</w:t>
      </w:r>
      <w:r>
        <w:rPr>
          <w:rFonts w:ascii="Times New Roman" w:hAnsi="Times New Roman" w:cs="Times New Roman"/>
        </w:rPr>
        <w:t>ed</w:t>
      </w:r>
      <w:r w:rsidR="00AA2F48">
        <w:rPr>
          <w:rFonts w:ascii="Times New Roman" w:hAnsi="Times New Roman" w:cs="Times New Roman"/>
        </w:rPr>
        <w:t xml:space="preserve"> the PSC cases below</w:t>
      </w:r>
      <w:r>
        <w:rPr>
          <w:rFonts w:ascii="Times New Roman" w:hAnsi="Times New Roman" w:cs="Times New Roman"/>
        </w:rPr>
        <w:t xml:space="preserve"> and </w:t>
      </w:r>
      <w:r w:rsidR="00C17D9C">
        <w:rPr>
          <w:rFonts w:ascii="Times New Roman" w:hAnsi="Times New Roman" w:cs="Times New Roman"/>
        </w:rPr>
        <w:t>shared that the Board may submit comments</w:t>
      </w:r>
      <w:r w:rsidR="00B322DA">
        <w:rPr>
          <w:rFonts w:ascii="Times New Roman" w:hAnsi="Times New Roman" w:cs="Times New Roman"/>
        </w:rPr>
        <w:t xml:space="preserve"> for Pepco’s and Washington Gas’s potential studies.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75"/>
        <w:gridCol w:w="1790"/>
        <w:gridCol w:w="3930"/>
        <w:gridCol w:w="2605"/>
      </w:tblGrid>
      <w:tr w:rsidR="00003C3E" w:rsidRPr="00784D18" w14:paraId="6DE1C3CB" w14:textId="77777777" w:rsidTr="00003C3E">
        <w:trPr>
          <w:trHeight w:val="630"/>
        </w:trPr>
        <w:tc>
          <w:tcPr>
            <w:tcW w:w="975"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6A501CD7" w14:textId="77777777" w:rsidR="00003C3E" w:rsidRPr="00784D18" w:rsidRDefault="00003C3E" w:rsidP="00F72236">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Case Number </w:t>
            </w:r>
          </w:p>
        </w:tc>
        <w:tc>
          <w:tcPr>
            <w:tcW w:w="1790" w:type="dxa"/>
            <w:tcBorders>
              <w:top w:val="single" w:sz="24" w:space="0" w:color="D1D1D1"/>
              <w:left w:val="nil"/>
              <w:bottom w:val="single" w:sz="24" w:space="0" w:color="D1D1D1"/>
              <w:right w:val="single" w:sz="24" w:space="0" w:color="D1D1D1"/>
            </w:tcBorders>
            <w:shd w:val="clear" w:color="auto" w:fill="FFFFFF"/>
            <w:vAlign w:val="center"/>
            <w:hideMark/>
          </w:tcPr>
          <w:p w14:paraId="1E6F4AAF" w14:textId="77777777" w:rsidR="00003C3E" w:rsidRPr="00784D18" w:rsidRDefault="00003C3E" w:rsidP="00F72236">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Subject </w:t>
            </w:r>
          </w:p>
        </w:tc>
        <w:tc>
          <w:tcPr>
            <w:tcW w:w="3930" w:type="dxa"/>
            <w:tcBorders>
              <w:top w:val="single" w:sz="24" w:space="0" w:color="D1D1D1"/>
              <w:left w:val="nil"/>
              <w:bottom w:val="single" w:sz="24" w:space="0" w:color="D1D1D1"/>
              <w:right w:val="single" w:sz="24" w:space="0" w:color="D1D1D1"/>
            </w:tcBorders>
            <w:shd w:val="clear" w:color="auto" w:fill="FFFFFF"/>
            <w:vAlign w:val="center"/>
            <w:hideMark/>
          </w:tcPr>
          <w:p w14:paraId="2E90E89A" w14:textId="77777777" w:rsidR="00003C3E" w:rsidRPr="00784D18" w:rsidRDefault="00003C3E" w:rsidP="00F72236">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Most recent updates </w:t>
            </w:r>
          </w:p>
        </w:tc>
        <w:tc>
          <w:tcPr>
            <w:tcW w:w="2605" w:type="dxa"/>
            <w:tcBorders>
              <w:top w:val="single" w:sz="24" w:space="0" w:color="D1D1D1"/>
              <w:left w:val="nil"/>
              <w:bottom w:val="single" w:sz="24" w:space="0" w:color="D1D1D1"/>
              <w:right w:val="single" w:sz="24" w:space="0" w:color="D1D1D1"/>
            </w:tcBorders>
            <w:shd w:val="clear" w:color="auto" w:fill="FFFFFF"/>
            <w:vAlign w:val="center"/>
            <w:hideMark/>
          </w:tcPr>
          <w:p w14:paraId="08382B4C" w14:textId="77777777" w:rsidR="00003C3E" w:rsidRPr="00784D18" w:rsidRDefault="00003C3E" w:rsidP="00F72236">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shd w:val="clear" w:color="auto" w:fill="FFFFFF"/>
              </w:rPr>
              <w:t>Upcoming Deadlines </w:t>
            </w:r>
          </w:p>
        </w:tc>
      </w:tr>
      <w:tr w:rsidR="00003C3E" w:rsidRPr="00784D18" w14:paraId="1E639F11" w14:textId="77777777" w:rsidTr="00003C3E">
        <w:trPr>
          <w:trHeight w:val="900"/>
        </w:trPr>
        <w:tc>
          <w:tcPr>
            <w:tcW w:w="975" w:type="dxa"/>
            <w:tcBorders>
              <w:top w:val="nil"/>
              <w:left w:val="single" w:sz="24" w:space="0" w:color="D1D1D1"/>
              <w:bottom w:val="single" w:sz="24" w:space="0" w:color="D1D1D1"/>
              <w:right w:val="single" w:sz="24" w:space="0" w:color="D1D1D1"/>
            </w:tcBorders>
            <w:shd w:val="clear" w:color="auto" w:fill="FFFFFF"/>
            <w:vAlign w:val="center"/>
            <w:hideMark/>
          </w:tcPr>
          <w:p w14:paraId="57C6BD5D" w14:textId="77777777" w:rsidR="00003C3E" w:rsidRPr="00784D18" w:rsidRDefault="00C76F28" w:rsidP="00F72236">
            <w:pPr>
              <w:pStyle w:val="NormalWeb"/>
              <w:spacing w:before="0" w:beforeAutospacing="0" w:after="0" w:afterAutospacing="0"/>
              <w:rPr>
                <w:color w:val="000000"/>
                <w:sz w:val="22"/>
                <w:szCs w:val="22"/>
              </w:rPr>
            </w:pPr>
            <w:hyperlink r:id="rId30" w:history="1">
              <w:r w:rsidR="00003C3E" w:rsidRPr="00784D18">
                <w:rPr>
                  <w:rStyle w:val="Hyperlink"/>
                  <w:sz w:val="22"/>
                  <w:szCs w:val="22"/>
                  <w:bdr w:val="none" w:sz="0" w:space="0" w:color="auto" w:frame="1"/>
                </w:rPr>
                <w:t>FC1160</w:t>
              </w:r>
            </w:hyperlink>
            <w:r w:rsidR="00003C3E" w:rsidRPr="00784D18">
              <w:rPr>
                <w:rStyle w:val="xcontentpasted0"/>
                <w:color w:val="242424"/>
                <w:sz w:val="22"/>
                <w:szCs w:val="22"/>
                <w:bdr w:val="none" w:sz="0" w:space="0" w:color="auto" w:frame="1"/>
              </w:rPr>
              <w:t> </w:t>
            </w:r>
          </w:p>
        </w:tc>
        <w:tc>
          <w:tcPr>
            <w:tcW w:w="1790" w:type="dxa"/>
            <w:tcBorders>
              <w:top w:val="nil"/>
              <w:left w:val="nil"/>
              <w:bottom w:val="single" w:sz="24" w:space="0" w:color="D1D1D1"/>
              <w:right w:val="single" w:sz="24" w:space="0" w:color="D1D1D1"/>
            </w:tcBorders>
            <w:shd w:val="clear" w:color="auto" w:fill="FFFFFF"/>
            <w:vAlign w:val="center"/>
            <w:hideMark/>
          </w:tcPr>
          <w:p w14:paraId="7E5B6F19" w14:textId="77777777" w:rsidR="00003C3E" w:rsidRPr="00784D18" w:rsidRDefault="00003C3E" w:rsidP="00F72236">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Utility Efficiency and Demand Response </w:t>
            </w:r>
          </w:p>
        </w:tc>
        <w:tc>
          <w:tcPr>
            <w:tcW w:w="3930" w:type="dxa"/>
            <w:tcBorders>
              <w:top w:val="nil"/>
              <w:left w:val="nil"/>
              <w:bottom w:val="single" w:sz="24" w:space="0" w:color="D1D1D1"/>
              <w:right w:val="single" w:sz="24" w:space="0" w:color="D1D1D1"/>
            </w:tcBorders>
            <w:shd w:val="clear" w:color="auto" w:fill="FFFFFF"/>
            <w:vAlign w:val="center"/>
            <w:hideMark/>
          </w:tcPr>
          <w:p w14:paraId="14C21BE1" w14:textId="77777777" w:rsidR="00003C3E" w:rsidRPr="00784D18" w:rsidRDefault="00003C3E" w:rsidP="00F72236">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xml:space="preserve"> PSC granted OPC's motion for enlargement of time on comment period for potential studies filed by Pepco and WGL. WGL also filed </w:t>
            </w:r>
            <w:proofErr w:type="gramStart"/>
            <w:r w:rsidRPr="00784D18">
              <w:rPr>
                <w:rStyle w:val="xcontentpasted0"/>
                <w:color w:val="242424"/>
                <w:sz w:val="22"/>
                <w:szCs w:val="22"/>
                <w:bdr w:val="none" w:sz="0" w:space="0" w:color="auto" w:frame="1"/>
              </w:rPr>
              <w:t>it's</w:t>
            </w:r>
            <w:proofErr w:type="gramEnd"/>
            <w:r w:rsidRPr="00784D18">
              <w:rPr>
                <w:rStyle w:val="xcontentpasted0"/>
                <w:color w:val="242424"/>
                <w:sz w:val="22"/>
                <w:szCs w:val="22"/>
                <w:bdr w:val="none" w:sz="0" w:space="0" w:color="auto" w:frame="1"/>
              </w:rPr>
              <w:t xml:space="preserve"> application for EEDR programs - the PSC has yet to issue an order on it.</w:t>
            </w:r>
          </w:p>
        </w:tc>
        <w:tc>
          <w:tcPr>
            <w:tcW w:w="2605" w:type="dxa"/>
            <w:tcBorders>
              <w:top w:val="nil"/>
              <w:left w:val="nil"/>
              <w:bottom w:val="single" w:sz="24" w:space="0" w:color="D1D1D1"/>
              <w:right w:val="single" w:sz="24" w:space="0" w:color="D1D1D1"/>
            </w:tcBorders>
            <w:shd w:val="clear" w:color="auto" w:fill="FFFFFF"/>
            <w:vAlign w:val="center"/>
            <w:hideMark/>
          </w:tcPr>
          <w:p w14:paraId="75B43BB6" w14:textId="537C3B6F" w:rsidR="00003C3E" w:rsidRPr="00784D18" w:rsidRDefault="00003C3E" w:rsidP="00F72236">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Comments on potential studies due on 8/2</w:t>
            </w:r>
            <w:r w:rsidR="003F64BB">
              <w:rPr>
                <w:rStyle w:val="xcontentpasted0"/>
                <w:color w:val="242424"/>
                <w:sz w:val="22"/>
                <w:szCs w:val="22"/>
                <w:bdr w:val="none" w:sz="0" w:space="0" w:color="auto" w:frame="1"/>
              </w:rPr>
              <w:t>8/23</w:t>
            </w:r>
            <w:r w:rsidR="000B12C8">
              <w:rPr>
                <w:rStyle w:val="xcontentpasted0"/>
                <w:color w:val="242424"/>
                <w:sz w:val="22"/>
                <w:szCs w:val="22"/>
                <w:bdr w:val="none" w:sz="0" w:space="0" w:color="auto" w:frame="1"/>
              </w:rPr>
              <w:t xml:space="preserve">. </w:t>
            </w:r>
          </w:p>
        </w:tc>
      </w:tr>
      <w:tr w:rsidR="00003C3E" w:rsidRPr="00784D18" w14:paraId="10E09956" w14:textId="77777777" w:rsidTr="00003C3E">
        <w:trPr>
          <w:trHeight w:val="900"/>
        </w:trPr>
        <w:tc>
          <w:tcPr>
            <w:tcW w:w="975" w:type="dxa"/>
            <w:tcBorders>
              <w:top w:val="nil"/>
              <w:left w:val="single" w:sz="24" w:space="0" w:color="D1D1D1"/>
              <w:bottom w:val="single" w:sz="24" w:space="0" w:color="D1D1D1"/>
              <w:right w:val="single" w:sz="24" w:space="0" w:color="D1D1D1"/>
            </w:tcBorders>
            <w:shd w:val="clear" w:color="auto" w:fill="FFFFFF"/>
            <w:vAlign w:val="center"/>
            <w:hideMark/>
          </w:tcPr>
          <w:p w14:paraId="7ECE9598" w14:textId="77777777" w:rsidR="00003C3E" w:rsidRPr="00784D18" w:rsidRDefault="00003C3E" w:rsidP="00F72236">
            <w:pPr>
              <w:rPr>
                <w:rFonts w:ascii="Times New Roman" w:hAnsi="Times New Roman" w:cs="Times New Roman"/>
                <w:color w:val="000000"/>
              </w:rPr>
            </w:pPr>
            <w:r w:rsidRPr="00784D18">
              <w:rPr>
                <w:rFonts w:ascii="Times New Roman" w:hAnsi="Times New Roman" w:cs="Times New Roman"/>
                <w:color w:val="000000"/>
              </w:rPr>
              <w:t>FC1176</w:t>
            </w:r>
          </w:p>
        </w:tc>
        <w:tc>
          <w:tcPr>
            <w:tcW w:w="1790" w:type="dxa"/>
            <w:tcBorders>
              <w:top w:val="nil"/>
              <w:left w:val="nil"/>
              <w:bottom w:val="single" w:sz="24" w:space="0" w:color="D1D1D1"/>
              <w:right w:val="single" w:sz="24" w:space="0" w:color="D1D1D1"/>
            </w:tcBorders>
            <w:shd w:val="clear" w:color="auto" w:fill="FFFFFF"/>
            <w:vAlign w:val="center"/>
            <w:hideMark/>
          </w:tcPr>
          <w:p w14:paraId="564DEC04" w14:textId="77777777" w:rsidR="00003C3E" w:rsidRPr="00784D18" w:rsidRDefault="00003C3E" w:rsidP="00F72236">
            <w:pPr>
              <w:rPr>
                <w:rFonts w:ascii="Times New Roman" w:hAnsi="Times New Roman" w:cs="Times New Roman"/>
                <w:color w:val="000000"/>
              </w:rPr>
            </w:pPr>
            <w:bookmarkStart w:id="26" w:name="_Hlk140141704"/>
            <w:r w:rsidRPr="00784D18">
              <w:rPr>
                <w:rFonts w:ascii="Times New Roman" w:hAnsi="Times New Roman" w:cs="Times New Roman"/>
                <w:color w:val="000000"/>
                <w:bdr w:val="none" w:sz="0" w:space="0" w:color="auto" w:frame="1"/>
              </w:rPr>
              <w:t>Pepco Multiyear Rate Plan Application </w:t>
            </w:r>
            <w:bookmarkEnd w:id="26"/>
          </w:p>
        </w:tc>
        <w:tc>
          <w:tcPr>
            <w:tcW w:w="3930" w:type="dxa"/>
            <w:tcBorders>
              <w:top w:val="nil"/>
              <w:left w:val="nil"/>
              <w:bottom w:val="single" w:sz="24" w:space="0" w:color="D1D1D1"/>
              <w:right w:val="single" w:sz="24" w:space="0" w:color="D1D1D1"/>
            </w:tcBorders>
            <w:shd w:val="clear" w:color="auto" w:fill="FFFFFF"/>
            <w:vAlign w:val="center"/>
            <w:hideMark/>
          </w:tcPr>
          <w:p w14:paraId="066442C7" w14:textId="77777777" w:rsidR="00003C3E" w:rsidRPr="00784D18" w:rsidRDefault="00003C3E" w:rsidP="00F72236">
            <w:pPr>
              <w:rPr>
                <w:rFonts w:ascii="Times New Roman" w:hAnsi="Times New Roman" w:cs="Times New Roman"/>
                <w:color w:val="000000"/>
              </w:rPr>
            </w:pPr>
            <w:r w:rsidRPr="00784D18">
              <w:rPr>
                <w:rFonts w:ascii="Times New Roman" w:hAnsi="Times New Roman" w:cs="Times New Roman"/>
                <w:color w:val="000000"/>
                <w:bdr w:val="none" w:sz="0" w:space="0" w:color="auto" w:frame="1"/>
              </w:rPr>
              <w:t xml:space="preserve">First scheduling conference held on 6/13. Parties have filed comments on a proposed schedule. Waiting on PSC for an order on next steps in establishing the procedural schedule. Time of use rates, several EV charging rates for commercial and fleet, </w:t>
            </w:r>
            <w:r w:rsidRPr="00784D18">
              <w:rPr>
                <w:rFonts w:ascii="Times New Roman" w:hAnsi="Times New Roman" w:cs="Times New Roman"/>
                <w:color w:val="000000"/>
                <w:bdr w:val="none" w:sz="0" w:space="0" w:color="auto" w:frame="1"/>
              </w:rPr>
              <w:lastRenderedPageBreak/>
              <w:t>Board is not an official party, but OAG is three years, start Jan 1, 2024</w:t>
            </w:r>
          </w:p>
        </w:tc>
        <w:tc>
          <w:tcPr>
            <w:tcW w:w="2605" w:type="dxa"/>
            <w:tcBorders>
              <w:top w:val="nil"/>
              <w:left w:val="nil"/>
              <w:bottom w:val="single" w:sz="24" w:space="0" w:color="D1D1D1"/>
              <w:right w:val="single" w:sz="24" w:space="0" w:color="D1D1D1"/>
            </w:tcBorders>
            <w:shd w:val="clear" w:color="auto" w:fill="FFFFFF"/>
            <w:vAlign w:val="center"/>
            <w:hideMark/>
          </w:tcPr>
          <w:p w14:paraId="4F62804B" w14:textId="77777777" w:rsidR="00003C3E" w:rsidRPr="00784D18" w:rsidRDefault="00003C3E" w:rsidP="00F72236">
            <w:pPr>
              <w:rPr>
                <w:rFonts w:ascii="Times New Roman" w:hAnsi="Times New Roman" w:cs="Times New Roman"/>
                <w:color w:val="000000"/>
              </w:rPr>
            </w:pPr>
          </w:p>
        </w:tc>
      </w:tr>
    </w:tbl>
    <w:p w14:paraId="5B1681CC" w14:textId="77777777" w:rsidR="00003C3E" w:rsidRPr="00003C3E" w:rsidRDefault="00003C3E" w:rsidP="00003C3E">
      <w:pPr>
        <w:rPr>
          <w:rFonts w:ascii="Times New Roman" w:hAnsi="Times New Roman" w:cs="Times New Roman"/>
        </w:rPr>
      </w:pPr>
    </w:p>
    <w:p w14:paraId="6C0CF957" w14:textId="6D3D16EB" w:rsidR="00F30C05" w:rsidRDefault="00F30C05" w:rsidP="00F6119C">
      <w:pPr>
        <w:pStyle w:val="ListParagraph"/>
        <w:numPr>
          <w:ilvl w:val="0"/>
          <w:numId w:val="32"/>
        </w:numPr>
        <w:rPr>
          <w:rFonts w:ascii="Times New Roman" w:hAnsi="Times New Roman" w:cs="Times New Roman"/>
        </w:rPr>
      </w:pPr>
      <w:r w:rsidRPr="00F30C05">
        <w:rPr>
          <w:rFonts w:ascii="Times New Roman" w:hAnsi="Times New Roman" w:cs="Times New Roman"/>
        </w:rPr>
        <w:t xml:space="preserve">Chair </w:t>
      </w:r>
      <w:proofErr w:type="spellStart"/>
      <w:r w:rsidRPr="00F30C05">
        <w:rPr>
          <w:rFonts w:ascii="Times New Roman" w:hAnsi="Times New Roman" w:cs="Times New Roman"/>
        </w:rPr>
        <w:t>Bicky</w:t>
      </w:r>
      <w:proofErr w:type="spellEnd"/>
      <w:r w:rsidRPr="00F30C05">
        <w:rPr>
          <w:rFonts w:ascii="Times New Roman" w:hAnsi="Times New Roman" w:cs="Times New Roman"/>
        </w:rPr>
        <w:t xml:space="preserve"> Corman</w:t>
      </w:r>
      <w:r w:rsidR="00F31292">
        <w:rPr>
          <w:rFonts w:ascii="Times New Roman" w:hAnsi="Times New Roman" w:cs="Times New Roman"/>
        </w:rPr>
        <w:t xml:space="preserve"> asked if Pepco or Washington Gas’s climate plan was available for comment.</w:t>
      </w:r>
    </w:p>
    <w:p w14:paraId="6944D9E8" w14:textId="0EA288D6" w:rsidR="00F31292" w:rsidRDefault="0010561E" w:rsidP="00F6119C">
      <w:pPr>
        <w:pStyle w:val="ListParagraph"/>
        <w:numPr>
          <w:ilvl w:val="0"/>
          <w:numId w:val="32"/>
        </w:numPr>
        <w:rPr>
          <w:rFonts w:ascii="Times New Roman" w:hAnsi="Times New Roman" w:cs="Times New Roman"/>
        </w:rPr>
      </w:pPr>
      <w:r w:rsidRPr="0010561E">
        <w:rPr>
          <w:rFonts w:ascii="Times New Roman" w:hAnsi="Times New Roman" w:cs="Times New Roman"/>
        </w:rPr>
        <w:t>Hussain Karim (DOEE)</w:t>
      </w:r>
      <w:r>
        <w:rPr>
          <w:rFonts w:ascii="Times New Roman" w:hAnsi="Times New Roman" w:cs="Times New Roman"/>
        </w:rPr>
        <w:t xml:space="preserve"> shared that </w:t>
      </w:r>
      <w:r w:rsidRPr="0010561E">
        <w:rPr>
          <w:rFonts w:ascii="Times New Roman" w:hAnsi="Times New Roman" w:cs="Times New Roman"/>
        </w:rPr>
        <w:t xml:space="preserve">the climate business plans are available for review, but the </w:t>
      </w:r>
      <w:r>
        <w:rPr>
          <w:rFonts w:ascii="Times New Roman" w:hAnsi="Times New Roman" w:cs="Times New Roman"/>
        </w:rPr>
        <w:t xml:space="preserve">PSC </w:t>
      </w:r>
      <w:r w:rsidRPr="0010561E">
        <w:rPr>
          <w:rFonts w:ascii="Times New Roman" w:hAnsi="Times New Roman" w:cs="Times New Roman"/>
        </w:rPr>
        <w:t xml:space="preserve">has not provided guidance on how parties </w:t>
      </w:r>
      <w:r>
        <w:rPr>
          <w:rFonts w:ascii="Times New Roman" w:hAnsi="Times New Roman" w:cs="Times New Roman"/>
        </w:rPr>
        <w:t>can provide comments.</w:t>
      </w:r>
    </w:p>
    <w:p w14:paraId="1F2D91B7" w14:textId="3E57E5F2" w:rsidR="000B12C8" w:rsidRDefault="000B12C8" w:rsidP="00F6119C">
      <w:pPr>
        <w:pStyle w:val="ListParagraph"/>
        <w:numPr>
          <w:ilvl w:val="0"/>
          <w:numId w:val="32"/>
        </w:numPr>
        <w:rPr>
          <w:rFonts w:ascii="Times New Roman" w:hAnsi="Times New Roman" w:cs="Times New Roman"/>
        </w:rPr>
      </w:pPr>
      <w:r w:rsidRPr="000B12C8">
        <w:rPr>
          <w:rFonts w:ascii="Times New Roman" w:hAnsi="Times New Roman" w:cs="Times New Roman"/>
        </w:rPr>
        <w:t xml:space="preserve">Chair </w:t>
      </w:r>
      <w:proofErr w:type="spellStart"/>
      <w:r w:rsidRPr="000B12C8">
        <w:rPr>
          <w:rFonts w:ascii="Times New Roman" w:hAnsi="Times New Roman" w:cs="Times New Roman"/>
        </w:rPr>
        <w:t>Bicky</w:t>
      </w:r>
      <w:proofErr w:type="spellEnd"/>
      <w:r w:rsidRPr="000B12C8">
        <w:rPr>
          <w:rFonts w:ascii="Times New Roman" w:hAnsi="Times New Roman" w:cs="Times New Roman"/>
        </w:rPr>
        <w:t xml:space="preserve"> Corman asked if</w:t>
      </w:r>
      <w:r>
        <w:rPr>
          <w:rFonts w:ascii="Times New Roman" w:hAnsi="Times New Roman" w:cs="Times New Roman"/>
        </w:rPr>
        <w:t xml:space="preserve"> it would be helpful for the Board to provide comment on FC 1160</w:t>
      </w:r>
      <w:r w:rsidR="002C25CC">
        <w:rPr>
          <w:rFonts w:ascii="Times New Roman" w:hAnsi="Times New Roman" w:cs="Times New Roman"/>
        </w:rPr>
        <w:t>.</w:t>
      </w:r>
    </w:p>
    <w:p w14:paraId="2CE67142" w14:textId="0D2FE029" w:rsidR="00740F71" w:rsidRPr="00113FB7" w:rsidRDefault="002C25CC" w:rsidP="00F6119C">
      <w:pPr>
        <w:pStyle w:val="ListParagraph"/>
        <w:numPr>
          <w:ilvl w:val="0"/>
          <w:numId w:val="32"/>
        </w:numPr>
        <w:rPr>
          <w:rFonts w:ascii="Times New Roman" w:hAnsi="Times New Roman" w:cs="Times New Roman"/>
        </w:rPr>
      </w:pPr>
      <w:r w:rsidRPr="002C25CC">
        <w:rPr>
          <w:rFonts w:ascii="Times New Roman" w:hAnsi="Times New Roman" w:cs="Times New Roman"/>
          <w:bCs/>
        </w:rPr>
        <w:t>Ernest Jolly (DCSEU)</w:t>
      </w:r>
      <w:r>
        <w:rPr>
          <w:rFonts w:ascii="Times New Roman" w:hAnsi="Times New Roman" w:cs="Times New Roman"/>
          <w:bCs/>
        </w:rPr>
        <w:t xml:space="preserve"> </w:t>
      </w:r>
      <w:r w:rsidR="009D6310">
        <w:rPr>
          <w:rFonts w:ascii="Times New Roman" w:hAnsi="Times New Roman" w:cs="Times New Roman"/>
          <w:bCs/>
        </w:rPr>
        <w:t>stated that DCSEU will</w:t>
      </w:r>
      <w:r w:rsidR="009D6310" w:rsidRPr="009D6310">
        <w:rPr>
          <w:rFonts w:ascii="Times New Roman" w:hAnsi="Times New Roman" w:cs="Times New Roman"/>
          <w:bCs/>
        </w:rPr>
        <w:t xml:space="preserve"> coordinate comments with DOE</w:t>
      </w:r>
      <w:r w:rsidR="009D6310">
        <w:rPr>
          <w:rFonts w:ascii="Times New Roman" w:hAnsi="Times New Roman" w:cs="Times New Roman"/>
          <w:bCs/>
        </w:rPr>
        <w:t>E,</w:t>
      </w:r>
      <w:r w:rsidR="009D6310" w:rsidRPr="009D6310">
        <w:rPr>
          <w:rFonts w:ascii="Times New Roman" w:hAnsi="Times New Roman" w:cs="Times New Roman"/>
          <w:bCs/>
        </w:rPr>
        <w:t xml:space="preserve"> and those will be shared with their Advisory Board.</w:t>
      </w:r>
    </w:p>
    <w:p w14:paraId="22B5B443" w14:textId="1732BAA9" w:rsidR="00113FB7" w:rsidRPr="003D7F4E" w:rsidRDefault="002C1391" w:rsidP="00F6119C">
      <w:pPr>
        <w:pStyle w:val="ListParagraph"/>
        <w:numPr>
          <w:ilvl w:val="0"/>
          <w:numId w:val="32"/>
        </w:numPr>
        <w:rPr>
          <w:rFonts w:ascii="Times New Roman" w:hAnsi="Times New Roman" w:cs="Times New Roman"/>
        </w:rPr>
      </w:pPr>
      <w:r w:rsidRPr="002C1391">
        <w:rPr>
          <w:rFonts w:ascii="Times New Roman" w:hAnsi="Times New Roman" w:cs="Times New Roman"/>
          <w:bCs/>
        </w:rPr>
        <w:t>Sarah Kogel-Smucker (OPC)</w:t>
      </w:r>
      <w:r>
        <w:rPr>
          <w:rFonts w:ascii="Times New Roman" w:hAnsi="Times New Roman" w:cs="Times New Roman"/>
          <w:bCs/>
        </w:rPr>
        <w:t xml:space="preserve"> </w:t>
      </w:r>
      <w:r w:rsidR="003D7F4E">
        <w:rPr>
          <w:rFonts w:ascii="Times New Roman" w:hAnsi="Times New Roman" w:cs="Times New Roman"/>
          <w:bCs/>
        </w:rPr>
        <w:t xml:space="preserve">noted that </w:t>
      </w:r>
      <w:r w:rsidR="003D7F4E" w:rsidRPr="003D7F4E">
        <w:rPr>
          <w:rFonts w:ascii="Times New Roman" w:hAnsi="Times New Roman" w:cs="Times New Roman"/>
          <w:bCs/>
        </w:rPr>
        <w:t>Pepco Multiyear Rate Plan Application</w:t>
      </w:r>
      <w:r w:rsidR="003D7F4E">
        <w:rPr>
          <w:rFonts w:ascii="Times New Roman" w:hAnsi="Times New Roman" w:cs="Times New Roman"/>
          <w:bCs/>
        </w:rPr>
        <w:t xml:space="preserve"> includes </w:t>
      </w:r>
      <w:r w:rsidR="003D7F4E" w:rsidRPr="003D7F4E">
        <w:rPr>
          <w:rFonts w:ascii="Times New Roman" w:hAnsi="Times New Roman" w:cs="Times New Roman"/>
          <w:bCs/>
        </w:rPr>
        <w:t>several proposals for capacity upgrades to handle additional load from electrification</w:t>
      </w:r>
      <w:r w:rsidR="003D7F4E">
        <w:rPr>
          <w:rFonts w:ascii="Times New Roman" w:hAnsi="Times New Roman" w:cs="Times New Roman"/>
          <w:bCs/>
        </w:rPr>
        <w:t>.</w:t>
      </w:r>
    </w:p>
    <w:p w14:paraId="69F30316" w14:textId="0D1676E4" w:rsidR="00F03B94" w:rsidRPr="00F03B94" w:rsidRDefault="00515ED2" w:rsidP="00F03B94">
      <w:pPr>
        <w:pStyle w:val="ListParagraph"/>
        <w:numPr>
          <w:ilvl w:val="0"/>
          <w:numId w:val="32"/>
        </w:numPr>
        <w:rPr>
          <w:rFonts w:ascii="Times New Roman" w:hAnsi="Times New Roman" w:cs="Times New Roman"/>
        </w:rPr>
      </w:pPr>
      <w:r w:rsidRPr="00515ED2">
        <w:rPr>
          <w:rFonts w:ascii="Times New Roman" w:hAnsi="Times New Roman" w:cs="Times New Roman"/>
        </w:rPr>
        <w:t>Hussain Karim (DOEE)</w:t>
      </w:r>
      <w:r w:rsidR="00F03B94">
        <w:rPr>
          <w:rFonts w:ascii="Times New Roman" w:hAnsi="Times New Roman" w:cs="Times New Roman"/>
        </w:rPr>
        <w:t xml:space="preserve"> </w:t>
      </w:r>
      <w:r w:rsidR="00DC6049">
        <w:rPr>
          <w:rFonts w:ascii="Times New Roman" w:hAnsi="Times New Roman" w:cs="Times New Roman"/>
        </w:rPr>
        <w:t>mentioned tha</w:t>
      </w:r>
      <w:r w:rsidR="00F03B94">
        <w:rPr>
          <w:rFonts w:ascii="Times New Roman" w:hAnsi="Times New Roman" w:cs="Times New Roman"/>
        </w:rPr>
        <w:t>t the</w:t>
      </w:r>
      <w:r w:rsidR="00DC6049" w:rsidRPr="00DC6049">
        <w:rPr>
          <w:color w:val="000000"/>
          <w:bdr w:val="none" w:sz="0" w:space="0" w:color="auto" w:frame="1"/>
          <w:shd w:val="clear" w:color="auto" w:fill="FFFFFF"/>
        </w:rPr>
        <w:t xml:space="preserve"> </w:t>
      </w:r>
      <w:r w:rsidR="00DC6049" w:rsidRPr="00DC6049">
        <w:rPr>
          <w:rFonts w:ascii="Times New Roman" w:hAnsi="Times New Roman" w:cs="Times New Roman"/>
        </w:rPr>
        <w:t> </w:t>
      </w:r>
      <w:hyperlink r:id="rId31" w:tgtFrame="_blank" w:tooltip="https://dccouncil.gov/event/transportation-the-environment-public-hearing-28/" w:history="1">
        <w:r w:rsidR="00DC6049" w:rsidRPr="00DC6049">
          <w:rPr>
            <w:rStyle w:val="Hyperlink"/>
            <w:rFonts w:ascii="Times New Roman" w:hAnsi="Times New Roman" w:cs="Times New Roman"/>
          </w:rPr>
          <w:t>Committee on Transportation &amp; the Environment will hold a Public Hearing </w:t>
        </w:r>
      </w:hyperlink>
      <w:r w:rsidR="00DC6049" w:rsidRPr="00DC6049">
        <w:rPr>
          <w:rFonts w:ascii="Times New Roman" w:hAnsi="Times New Roman" w:cs="Times New Roman"/>
        </w:rPr>
        <w:t>on </w:t>
      </w:r>
      <w:hyperlink r:id="rId32" w:tgtFrame="_blank" w:history="1">
        <w:r w:rsidR="00DC6049" w:rsidRPr="00DC6049">
          <w:rPr>
            <w:rStyle w:val="Hyperlink"/>
            <w:rFonts w:ascii="Times New Roman" w:hAnsi="Times New Roman" w:cs="Times New Roman"/>
          </w:rPr>
          <w:t>B25-0106</w:t>
        </w:r>
      </w:hyperlink>
      <w:r w:rsidR="00DC6049" w:rsidRPr="00DC6049">
        <w:rPr>
          <w:rFonts w:ascii="Times New Roman" w:hAnsi="Times New Roman" w:cs="Times New Roman"/>
        </w:rPr>
        <w:t xml:space="preserve">, the Comprehensive Electric Vehicle Infrastructure Access, Readiness, and Sustainability Amendment Act of 2023 </w:t>
      </w:r>
      <w:r w:rsidR="00DC6049">
        <w:rPr>
          <w:rFonts w:ascii="Times New Roman" w:hAnsi="Times New Roman" w:cs="Times New Roman"/>
        </w:rPr>
        <w:t>on Wednesday, July 12</w:t>
      </w:r>
      <w:r w:rsidR="00DC6049" w:rsidRPr="00DC6049">
        <w:rPr>
          <w:rFonts w:ascii="Times New Roman" w:hAnsi="Times New Roman" w:cs="Times New Roman"/>
        </w:rPr>
        <w:t xml:space="preserve"> at 2pm. </w:t>
      </w:r>
      <w:r w:rsidR="00F03B94">
        <w:rPr>
          <w:rFonts w:ascii="Times New Roman" w:hAnsi="Times New Roman" w:cs="Times New Roman"/>
        </w:rPr>
        <w:t xml:space="preserve">Hussain said the bill </w:t>
      </w:r>
      <w:r w:rsidR="00893B6B">
        <w:rPr>
          <w:rFonts w:ascii="Times New Roman" w:hAnsi="Times New Roman" w:cs="Times New Roman"/>
        </w:rPr>
        <w:t>focuses</w:t>
      </w:r>
      <w:r w:rsidR="00F03B94">
        <w:rPr>
          <w:rFonts w:ascii="Times New Roman" w:hAnsi="Times New Roman" w:cs="Times New Roman"/>
        </w:rPr>
        <w:t xml:space="preserve"> </w:t>
      </w:r>
      <w:r w:rsidR="00F03B94" w:rsidRPr="00F03B94">
        <w:rPr>
          <w:rFonts w:ascii="Times New Roman" w:hAnsi="Times New Roman" w:cs="Times New Roman"/>
        </w:rPr>
        <w:t xml:space="preserve">on EV charging and has a number of provisions with respect to increasing the number of EV charging locations in the </w:t>
      </w:r>
      <w:r w:rsidR="00F03B94">
        <w:rPr>
          <w:rFonts w:ascii="Times New Roman" w:hAnsi="Times New Roman" w:cs="Times New Roman"/>
        </w:rPr>
        <w:t>D</w:t>
      </w:r>
      <w:r w:rsidR="00F03B94" w:rsidRPr="00F03B94">
        <w:rPr>
          <w:rFonts w:ascii="Times New Roman" w:hAnsi="Times New Roman" w:cs="Times New Roman"/>
        </w:rPr>
        <w:t>istrict.</w:t>
      </w:r>
    </w:p>
    <w:p w14:paraId="7CB9CD3B" w14:textId="4A381A99" w:rsidR="008C4078" w:rsidRPr="00DB0009" w:rsidRDefault="00EC2B47" w:rsidP="00DB0009">
      <w:pPr>
        <w:pStyle w:val="ListParagraph"/>
        <w:numPr>
          <w:ilvl w:val="0"/>
          <w:numId w:val="32"/>
        </w:numPr>
        <w:rPr>
          <w:rFonts w:ascii="Times New Roman" w:hAnsi="Times New Roman" w:cs="Times New Roman"/>
        </w:rPr>
      </w:pPr>
      <w:r>
        <w:rPr>
          <w:rFonts w:ascii="Times New Roman" w:hAnsi="Times New Roman" w:cs="Times New Roman"/>
        </w:rPr>
        <w:t xml:space="preserve">Eric Jones shared </w:t>
      </w:r>
      <w:r w:rsidR="00AE6DE9">
        <w:rPr>
          <w:rFonts w:ascii="Times New Roman" w:hAnsi="Times New Roman" w:cs="Times New Roman"/>
        </w:rPr>
        <w:t xml:space="preserve">that </w:t>
      </w:r>
      <w:r w:rsidR="009F2490">
        <w:rPr>
          <w:rFonts w:ascii="Times New Roman" w:hAnsi="Times New Roman" w:cs="Times New Roman"/>
        </w:rPr>
        <w:t xml:space="preserve">his organization </w:t>
      </w:r>
      <w:r w:rsidR="00A33A6E" w:rsidRPr="00A33A6E">
        <w:rPr>
          <w:rFonts w:ascii="Times New Roman" w:hAnsi="Times New Roman" w:cs="Times New Roman"/>
        </w:rPr>
        <w:t xml:space="preserve">recommended </w:t>
      </w:r>
      <w:r w:rsidR="008C2A65">
        <w:rPr>
          <w:rFonts w:ascii="Times New Roman" w:hAnsi="Times New Roman" w:cs="Times New Roman"/>
        </w:rPr>
        <w:t xml:space="preserve">that </w:t>
      </w:r>
      <w:r w:rsidR="00A33A6E" w:rsidRPr="00A33A6E">
        <w:rPr>
          <w:rFonts w:ascii="Times New Roman" w:hAnsi="Times New Roman" w:cs="Times New Roman"/>
        </w:rPr>
        <w:t xml:space="preserve">the city start out by creating </w:t>
      </w:r>
      <w:r w:rsidR="009F2490">
        <w:rPr>
          <w:rFonts w:ascii="Times New Roman" w:hAnsi="Times New Roman" w:cs="Times New Roman"/>
        </w:rPr>
        <w:t>a</w:t>
      </w:r>
      <w:r w:rsidR="00A33A6E" w:rsidRPr="00A33A6E">
        <w:rPr>
          <w:rFonts w:ascii="Times New Roman" w:hAnsi="Times New Roman" w:cs="Times New Roman"/>
        </w:rPr>
        <w:t xml:space="preserve"> working group </w:t>
      </w:r>
      <w:r w:rsidR="009F2490">
        <w:rPr>
          <w:rFonts w:ascii="Times New Roman" w:hAnsi="Times New Roman" w:cs="Times New Roman"/>
        </w:rPr>
        <w:t>to create an</w:t>
      </w:r>
      <w:r w:rsidR="00A33A6E" w:rsidRPr="00A33A6E">
        <w:rPr>
          <w:rFonts w:ascii="Times New Roman" w:hAnsi="Times New Roman" w:cs="Times New Roman"/>
        </w:rPr>
        <w:t xml:space="preserve"> updated plan and that </w:t>
      </w:r>
      <w:r w:rsidR="0069278B">
        <w:rPr>
          <w:rFonts w:ascii="Times New Roman" w:hAnsi="Times New Roman" w:cs="Times New Roman"/>
        </w:rPr>
        <w:t xml:space="preserve">the </w:t>
      </w:r>
      <w:r w:rsidR="009F2490">
        <w:rPr>
          <w:rFonts w:ascii="Times New Roman" w:hAnsi="Times New Roman" w:cs="Times New Roman"/>
        </w:rPr>
        <w:t xml:space="preserve">working </w:t>
      </w:r>
      <w:r w:rsidR="0069278B">
        <w:rPr>
          <w:rFonts w:ascii="Times New Roman" w:hAnsi="Times New Roman" w:cs="Times New Roman"/>
        </w:rPr>
        <w:t>group</w:t>
      </w:r>
      <w:r w:rsidR="009F2490">
        <w:rPr>
          <w:rFonts w:ascii="Times New Roman" w:hAnsi="Times New Roman" w:cs="Times New Roman"/>
        </w:rPr>
        <w:t xml:space="preserve">, </w:t>
      </w:r>
      <w:r w:rsidR="0069278B">
        <w:rPr>
          <w:rFonts w:ascii="Times New Roman" w:hAnsi="Times New Roman" w:cs="Times New Roman"/>
        </w:rPr>
        <w:t>comprised of</w:t>
      </w:r>
      <w:r w:rsidR="009F2490">
        <w:rPr>
          <w:rFonts w:ascii="Times New Roman" w:hAnsi="Times New Roman" w:cs="Times New Roman"/>
        </w:rPr>
        <w:t xml:space="preserve"> DCSEU and others,</w:t>
      </w:r>
      <w:r w:rsidR="00A33A6E" w:rsidRPr="00A33A6E">
        <w:rPr>
          <w:rFonts w:ascii="Times New Roman" w:hAnsi="Times New Roman" w:cs="Times New Roman"/>
        </w:rPr>
        <w:t xml:space="preserve"> </w:t>
      </w:r>
      <w:r w:rsidR="009F2490">
        <w:rPr>
          <w:rFonts w:ascii="Times New Roman" w:hAnsi="Times New Roman" w:cs="Times New Roman"/>
        </w:rPr>
        <w:t>would</w:t>
      </w:r>
      <w:r w:rsidR="00A33A6E" w:rsidRPr="00A33A6E">
        <w:rPr>
          <w:rFonts w:ascii="Times New Roman" w:hAnsi="Times New Roman" w:cs="Times New Roman"/>
        </w:rPr>
        <w:t xml:space="preserve"> have a seat at the table to advise </w:t>
      </w:r>
      <w:r w:rsidR="0069278B">
        <w:rPr>
          <w:rFonts w:ascii="Times New Roman" w:hAnsi="Times New Roman" w:cs="Times New Roman"/>
        </w:rPr>
        <w:t xml:space="preserve">on </w:t>
      </w:r>
      <w:r w:rsidR="00A33A6E" w:rsidRPr="00A33A6E">
        <w:rPr>
          <w:rFonts w:ascii="Times New Roman" w:hAnsi="Times New Roman" w:cs="Times New Roman"/>
        </w:rPr>
        <w:t>the new layout of EV infrastructure moving ahead</w:t>
      </w:r>
      <w:r w:rsidR="00896E91">
        <w:rPr>
          <w:rFonts w:ascii="Times New Roman" w:hAnsi="Times New Roman" w:cs="Times New Roman"/>
        </w:rPr>
        <w:t>.</w:t>
      </w:r>
    </w:p>
    <w:p w14:paraId="2F7840C7" w14:textId="01A93731" w:rsidR="003D7F4E" w:rsidRDefault="008C4078" w:rsidP="00F6119C">
      <w:pPr>
        <w:pStyle w:val="ListParagraph"/>
        <w:numPr>
          <w:ilvl w:val="0"/>
          <w:numId w:val="32"/>
        </w:numPr>
        <w:rPr>
          <w:rFonts w:ascii="Times New Roman" w:hAnsi="Times New Roman" w:cs="Times New Roman"/>
        </w:rPr>
      </w:pPr>
      <w:r w:rsidRPr="008C4078">
        <w:rPr>
          <w:rFonts w:ascii="Times New Roman" w:hAnsi="Times New Roman" w:cs="Times New Roman"/>
          <w:bCs/>
        </w:rPr>
        <w:t xml:space="preserve">Sarah Kogel-Smucker (OPC) </w:t>
      </w:r>
      <w:r>
        <w:rPr>
          <w:rFonts w:ascii="Times New Roman" w:hAnsi="Times New Roman" w:cs="Times New Roman"/>
        </w:rPr>
        <w:t>shared that Pepco</w:t>
      </w:r>
      <w:r w:rsidR="00BF590F" w:rsidRPr="00BF590F">
        <w:rPr>
          <w:rFonts w:ascii="Times New Roman" w:hAnsi="Times New Roman" w:cs="Times New Roman"/>
        </w:rPr>
        <w:t xml:space="preserve"> asked for funding for portions of </w:t>
      </w:r>
      <w:r>
        <w:rPr>
          <w:rFonts w:ascii="Times New Roman" w:hAnsi="Times New Roman" w:cs="Times New Roman"/>
        </w:rPr>
        <w:t>its</w:t>
      </w:r>
      <w:r w:rsidR="00BF590F" w:rsidRPr="00BF590F">
        <w:rPr>
          <w:rFonts w:ascii="Times New Roman" w:hAnsi="Times New Roman" w:cs="Times New Roman"/>
        </w:rPr>
        <w:t xml:space="preserve"> </w:t>
      </w:r>
      <w:r w:rsidR="007A5E5B">
        <w:rPr>
          <w:rFonts w:ascii="Times New Roman" w:hAnsi="Times New Roman" w:cs="Times New Roman"/>
        </w:rPr>
        <w:t>five-year</w:t>
      </w:r>
      <w:r w:rsidR="00BF590F" w:rsidRPr="00BF590F">
        <w:rPr>
          <w:rFonts w:ascii="Times New Roman" w:hAnsi="Times New Roman" w:cs="Times New Roman"/>
        </w:rPr>
        <w:t xml:space="preserve"> climate business plan in the rate plan</w:t>
      </w:r>
      <w:r w:rsidR="007A5E5B">
        <w:rPr>
          <w:rFonts w:ascii="Times New Roman" w:hAnsi="Times New Roman" w:cs="Times New Roman"/>
        </w:rPr>
        <w:t xml:space="preserve"> (FC 1176), </w:t>
      </w:r>
      <w:r w:rsidR="00F02E9F">
        <w:rPr>
          <w:rFonts w:ascii="Times New Roman" w:hAnsi="Times New Roman" w:cs="Times New Roman"/>
        </w:rPr>
        <w:t>even</w:t>
      </w:r>
      <w:r w:rsidR="004625A9">
        <w:rPr>
          <w:rFonts w:ascii="Times New Roman" w:hAnsi="Times New Roman" w:cs="Times New Roman"/>
        </w:rPr>
        <w:t xml:space="preserve"> though</w:t>
      </w:r>
      <w:r w:rsidR="00F02E9F">
        <w:rPr>
          <w:rFonts w:ascii="Times New Roman" w:hAnsi="Times New Roman" w:cs="Times New Roman"/>
        </w:rPr>
        <w:t xml:space="preserve"> the climate business plan has not been approved, </w:t>
      </w:r>
      <w:r w:rsidR="007A5E5B">
        <w:rPr>
          <w:rFonts w:ascii="Times New Roman" w:hAnsi="Times New Roman" w:cs="Times New Roman"/>
        </w:rPr>
        <w:t>so there is overlap</w:t>
      </w:r>
      <w:r w:rsidR="00620569">
        <w:rPr>
          <w:rFonts w:ascii="Times New Roman" w:hAnsi="Times New Roman" w:cs="Times New Roman"/>
        </w:rPr>
        <w:t xml:space="preserve"> between the proceedings</w:t>
      </w:r>
      <w:r w:rsidR="00F02E9F">
        <w:rPr>
          <w:rFonts w:ascii="Times New Roman" w:hAnsi="Times New Roman" w:cs="Times New Roman"/>
        </w:rPr>
        <w:t>.</w:t>
      </w:r>
    </w:p>
    <w:p w14:paraId="20669627" w14:textId="73E618E5" w:rsidR="00620569" w:rsidRPr="00C76F28" w:rsidRDefault="00741E09" w:rsidP="00F6119C">
      <w:pPr>
        <w:pStyle w:val="ListParagraph"/>
        <w:numPr>
          <w:ilvl w:val="0"/>
          <w:numId w:val="32"/>
        </w:numPr>
        <w:rPr>
          <w:rFonts w:ascii="Times New Roman" w:hAnsi="Times New Roman" w:cs="Times New Roman"/>
          <w:strike/>
        </w:rPr>
      </w:pPr>
      <w:r w:rsidRPr="00741E09">
        <w:rPr>
          <w:rFonts w:ascii="Times New Roman" w:hAnsi="Times New Roman" w:cs="Times New Roman"/>
        </w:rPr>
        <w:t>Nina Dodge</w:t>
      </w:r>
      <w:r>
        <w:rPr>
          <w:rFonts w:ascii="Times New Roman" w:hAnsi="Times New Roman" w:cs="Times New Roman"/>
        </w:rPr>
        <w:t xml:space="preserve"> </w:t>
      </w:r>
      <w:r w:rsidR="00C6316C" w:rsidRPr="00C6316C">
        <w:rPr>
          <w:rFonts w:ascii="Times New Roman" w:hAnsi="Times New Roman" w:cs="Times New Roman"/>
        </w:rPr>
        <w:t>point</w:t>
      </w:r>
      <w:r w:rsidR="00C6316C">
        <w:rPr>
          <w:rFonts w:ascii="Times New Roman" w:hAnsi="Times New Roman" w:cs="Times New Roman"/>
        </w:rPr>
        <w:t>ed out that</w:t>
      </w:r>
      <w:r w:rsidR="00C6316C" w:rsidRPr="00C6316C">
        <w:rPr>
          <w:rFonts w:ascii="Times New Roman" w:hAnsi="Times New Roman" w:cs="Times New Roman"/>
        </w:rPr>
        <w:t xml:space="preserve"> other proceedings are reviewing proposals that are now included in </w:t>
      </w:r>
      <w:r w:rsidR="00817017">
        <w:rPr>
          <w:rFonts w:ascii="Times New Roman" w:hAnsi="Times New Roman" w:cs="Times New Roman"/>
        </w:rPr>
        <w:t>FC 1160</w:t>
      </w:r>
      <w:r w:rsidR="00C6316C" w:rsidRPr="00C6316C">
        <w:rPr>
          <w:rFonts w:ascii="Times New Roman" w:hAnsi="Times New Roman" w:cs="Times New Roman"/>
        </w:rPr>
        <w:t>, and it's a real tangle and challenge for parties that want to intervene, who might not have the resources to deal with essentially 3 or 4 cases all in one.</w:t>
      </w:r>
      <w:r w:rsidR="007C0C18">
        <w:rPr>
          <w:rFonts w:ascii="Times New Roman" w:hAnsi="Times New Roman" w:cs="Times New Roman"/>
        </w:rPr>
        <w:t xml:space="preserve"> </w:t>
      </w:r>
    </w:p>
    <w:p w14:paraId="5F736B82" w14:textId="7011723C" w:rsidR="001D160A" w:rsidRDefault="001D160A" w:rsidP="00F6119C">
      <w:pPr>
        <w:pStyle w:val="ListParagraph"/>
        <w:numPr>
          <w:ilvl w:val="0"/>
          <w:numId w:val="32"/>
        </w:numPr>
        <w:rPr>
          <w:rFonts w:ascii="Times New Roman" w:hAnsi="Times New Roman" w:cs="Times New Roman"/>
        </w:rPr>
      </w:pPr>
      <w:r>
        <w:rPr>
          <w:rFonts w:ascii="Times New Roman" w:hAnsi="Times New Roman" w:cs="Times New Roman"/>
        </w:rPr>
        <w:t>Prior to the Board meeting</w:t>
      </w:r>
      <w:r w:rsidR="00534F68">
        <w:rPr>
          <w:rFonts w:ascii="Times New Roman" w:hAnsi="Times New Roman" w:cs="Times New Roman"/>
        </w:rPr>
        <w:t>, Katya Botwinick (DOEE) provided the below update to the Board:</w:t>
      </w:r>
    </w:p>
    <w:p w14:paraId="099CF685" w14:textId="68DA98F8" w:rsidR="009B4245" w:rsidRPr="001D160A" w:rsidRDefault="009B4245" w:rsidP="001D160A">
      <w:pPr>
        <w:rPr>
          <w:rFonts w:ascii="Times New Roman" w:hAnsi="Times New Roman" w:cs="Times New Roman"/>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75"/>
        <w:gridCol w:w="1790"/>
        <w:gridCol w:w="3930"/>
        <w:gridCol w:w="2605"/>
      </w:tblGrid>
      <w:tr w:rsidR="00065337" w:rsidRPr="00784D18" w14:paraId="3F45836E" w14:textId="77777777" w:rsidTr="00BC5A73">
        <w:trPr>
          <w:trHeight w:val="630"/>
        </w:trPr>
        <w:tc>
          <w:tcPr>
            <w:tcW w:w="1026"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63BD924E" w14:textId="77777777" w:rsidR="00065337" w:rsidRPr="00784D18" w:rsidRDefault="00065337" w:rsidP="00BC5A73">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Case Number </w:t>
            </w:r>
          </w:p>
        </w:tc>
        <w:tc>
          <w:tcPr>
            <w:tcW w:w="1991" w:type="dxa"/>
            <w:tcBorders>
              <w:top w:val="single" w:sz="24" w:space="0" w:color="D1D1D1"/>
              <w:left w:val="nil"/>
              <w:bottom w:val="single" w:sz="24" w:space="0" w:color="D1D1D1"/>
              <w:right w:val="single" w:sz="24" w:space="0" w:color="D1D1D1"/>
            </w:tcBorders>
            <w:shd w:val="clear" w:color="auto" w:fill="FFFFFF"/>
            <w:vAlign w:val="center"/>
            <w:hideMark/>
          </w:tcPr>
          <w:p w14:paraId="7AA2AA0D" w14:textId="77777777" w:rsidR="00065337" w:rsidRPr="00784D18" w:rsidRDefault="00065337" w:rsidP="00BC5A73">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Subject </w:t>
            </w:r>
          </w:p>
        </w:tc>
        <w:tc>
          <w:tcPr>
            <w:tcW w:w="5606" w:type="dxa"/>
            <w:tcBorders>
              <w:top w:val="single" w:sz="24" w:space="0" w:color="D1D1D1"/>
              <w:left w:val="nil"/>
              <w:bottom w:val="single" w:sz="24" w:space="0" w:color="D1D1D1"/>
              <w:right w:val="single" w:sz="24" w:space="0" w:color="D1D1D1"/>
            </w:tcBorders>
            <w:shd w:val="clear" w:color="auto" w:fill="FFFFFF"/>
            <w:vAlign w:val="center"/>
            <w:hideMark/>
          </w:tcPr>
          <w:p w14:paraId="4D62AE42" w14:textId="77777777" w:rsidR="00065337" w:rsidRPr="00784D18" w:rsidRDefault="00065337" w:rsidP="00BC5A73">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rPr>
              <w:t>Most recent updates </w:t>
            </w:r>
          </w:p>
        </w:tc>
        <w:tc>
          <w:tcPr>
            <w:tcW w:w="3615" w:type="dxa"/>
            <w:tcBorders>
              <w:top w:val="single" w:sz="24" w:space="0" w:color="D1D1D1"/>
              <w:left w:val="nil"/>
              <w:bottom w:val="single" w:sz="24" w:space="0" w:color="D1D1D1"/>
              <w:right w:val="single" w:sz="24" w:space="0" w:color="D1D1D1"/>
            </w:tcBorders>
            <w:shd w:val="clear" w:color="auto" w:fill="FFFFFF"/>
            <w:vAlign w:val="center"/>
            <w:hideMark/>
          </w:tcPr>
          <w:p w14:paraId="5DC3E56E" w14:textId="77777777" w:rsidR="00065337" w:rsidRPr="00784D18" w:rsidRDefault="00065337" w:rsidP="00BC5A73">
            <w:pPr>
              <w:pStyle w:val="NormalWeb"/>
              <w:spacing w:before="0" w:beforeAutospacing="0" w:after="0" w:afterAutospacing="0"/>
              <w:jc w:val="center"/>
              <w:rPr>
                <w:color w:val="000000"/>
                <w:sz w:val="22"/>
                <w:szCs w:val="22"/>
              </w:rPr>
            </w:pPr>
            <w:r w:rsidRPr="00784D18">
              <w:rPr>
                <w:rStyle w:val="xcontentpasted0"/>
                <w:b/>
                <w:bCs/>
                <w:color w:val="242424"/>
                <w:sz w:val="22"/>
                <w:szCs w:val="22"/>
                <w:bdr w:val="none" w:sz="0" w:space="0" w:color="auto" w:frame="1"/>
                <w:shd w:val="clear" w:color="auto" w:fill="FFFFFF"/>
              </w:rPr>
              <w:t>Upcoming Deadlines </w:t>
            </w:r>
          </w:p>
        </w:tc>
      </w:tr>
      <w:tr w:rsidR="00065337" w:rsidRPr="00784D18" w14:paraId="08FC19B0" w14:textId="77777777" w:rsidTr="00BC5A73">
        <w:trPr>
          <w:trHeight w:val="90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68CFDDF6" w14:textId="77777777" w:rsidR="00065337" w:rsidRPr="00784D18" w:rsidRDefault="00C76F28" w:rsidP="00BC5A73">
            <w:pPr>
              <w:pStyle w:val="NormalWeb"/>
              <w:spacing w:before="0" w:beforeAutospacing="0" w:after="0" w:afterAutospacing="0"/>
              <w:rPr>
                <w:color w:val="000000"/>
                <w:sz w:val="22"/>
                <w:szCs w:val="22"/>
              </w:rPr>
            </w:pPr>
            <w:hyperlink r:id="rId33" w:tooltip="https://edocket.dcpsc.org/public/search/casenumber/fc1050" w:history="1">
              <w:r w:rsidR="00065337" w:rsidRPr="00784D18">
                <w:rPr>
                  <w:rStyle w:val="Hyperlink"/>
                  <w:sz w:val="22"/>
                  <w:szCs w:val="22"/>
                  <w:bdr w:val="none" w:sz="0" w:space="0" w:color="auto" w:frame="1"/>
                </w:rPr>
                <w:t>FC1050</w:t>
              </w:r>
            </w:hyperlink>
            <w:r w:rsidR="00065337" w:rsidRPr="00784D18">
              <w:rPr>
                <w:rStyle w:val="xcontentpasted0"/>
                <w:color w:val="242424"/>
                <w:sz w:val="22"/>
                <w:szCs w:val="22"/>
                <w:bdr w:val="none" w:sz="0" w:space="0" w:color="auto" w:frame="1"/>
              </w:rPr>
              <w:t> </w:t>
            </w:r>
          </w:p>
        </w:tc>
        <w:tc>
          <w:tcPr>
            <w:tcW w:w="1991" w:type="dxa"/>
            <w:tcBorders>
              <w:top w:val="nil"/>
              <w:left w:val="nil"/>
              <w:bottom w:val="single" w:sz="24" w:space="0" w:color="D1D1D1"/>
              <w:right w:val="single" w:sz="24" w:space="0" w:color="D1D1D1"/>
            </w:tcBorders>
            <w:shd w:val="clear" w:color="auto" w:fill="FFFFFF"/>
            <w:vAlign w:val="center"/>
            <w:hideMark/>
          </w:tcPr>
          <w:p w14:paraId="09831FC1"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Interconnection </w:t>
            </w:r>
          </w:p>
        </w:tc>
        <w:tc>
          <w:tcPr>
            <w:tcW w:w="5606" w:type="dxa"/>
            <w:tcBorders>
              <w:top w:val="nil"/>
              <w:left w:val="nil"/>
              <w:bottom w:val="single" w:sz="24" w:space="0" w:color="D1D1D1"/>
              <w:right w:val="single" w:sz="24" w:space="0" w:color="D1D1D1"/>
            </w:tcBorders>
            <w:shd w:val="clear" w:color="auto" w:fill="FFFFFF"/>
            <w:vAlign w:val="center"/>
            <w:hideMark/>
          </w:tcPr>
          <w:p w14:paraId="0665EC7C"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shd w:val="clear" w:color="auto" w:fill="FFFFFF"/>
              </w:rPr>
              <w:t xml:space="preserve">Pepco filed a petition for a new NEM interconnection tariff. DOEE filed comments opposing the new tariff and asked to reconvene the interconnection working groups. OPC also filed a petition to audit Pepco's </w:t>
            </w:r>
            <w:proofErr w:type="spellStart"/>
            <w:r w:rsidRPr="00784D18">
              <w:rPr>
                <w:rStyle w:val="xcontentpasted0"/>
                <w:color w:val="242424"/>
                <w:sz w:val="22"/>
                <w:szCs w:val="22"/>
                <w:bdr w:val="none" w:sz="0" w:space="0" w:color="auto" w:frame="1"/>
                <w:shd w:val="clear" w:color="auto" w:fill="FFFFFF"/>
              </w:rPr>
              <w:t>powerflow</w:t>
            </w:r>
            <w:proofErr w:type="spellEnd"/>
            <w:r w:rsidRPr="00784D18">
              <w:rPr>
                <w:rStyle w:val="xcontentpasted0"/>
                <w:color w:val="242424"/>
                <w:sz w:val="22"/>
                <w:szCs w:val="22"/>
                <w:bdr w:val="none" w:sz="0" w:space="0" w:color="auto" w:frame="1"/>
                <w:shd w:val="clear" w:color="auto" w:fill="FFFFFF"/>
              </w:rPr>
              <w:t xml:space="preserve"> analysis which they use to make decisions on hosting capacity and infrastructure upgrades</w:t>
            </w:r>
          </w:p>
          <w:p w14:paraId="0F2DFB76" w14:textId="77777777" w:rsidR="00065337" w:rsidRPr="00784D18" w:rsidRDefault="00065337" w:rsidP="00BC5A73">
            <w:pPr>
              <w:pStyle w:val="NormalWeb"/>
              <w:spacing w:before="0" w:beforeAutospacing="0" w:after="0" w:afterAutospacing="0"/>
              <w:rPr>
                <w:color w:val="000000"/>
                <w:sz w:val="22"/>
                <w:szCs w:val="22"/>
              </w:rPr>
            </w:pPr>
            <w:r w:rsidRPr="00784D18">
              <w:rPr>
                <w:color w:val="242424"/>
                <w:sz w:val="22"/>
                <w:szCs w:val="22"/>
                <w:bdr w:val="none" w:sz="0" w:space="0" w:color="auto" w:frame="1"/>
              </w:rPr>
              <w:br/>
            </w:r>
          </w:p>
          <w:p w14:paraId="721489FF"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shd w:val="clear" w:color="auto" w:fill="FFFFFF"/>
              </w:rPr>
              <w:t xml:space="preserve">PSC to follow-up on when two working groups will re-start: 1) Ongoing </w:t>
            </w:r>
            <w:r w:rsidRPr="00784D18">
              <w:rPr>
                <w:rStyle w:val="xcontentpasted0"/>
                <w:color w:val="242424"/>
                <w:sz w:val="22"/>
                <w:szCs w:val="22"/>
                <w:bdr w:val="none" w:sz="0" w:space="0" w:color="auto" w:frame="1"/>
                <w:shd w:val="clear" w:color="auto" w:fill="FFFFFF"/>
              </w:rPr>
              <w:lastRenderedPageBreak/>
              <w:t>Interconnection Working Group and 2) Advanced Inverter Working Group - </w:t>
            </w:r>
            <w:r w:rsidRPr="00784D18">
              <w:rPr>
                <w:rStyle w:val="xcontentpasted0"/>
                <w:color w:val="ED5C57"/>
                <w:sz w:val="22"/>
                <w:szCs w:val="22"/>
                <w:bdr w:val="none" w:sz="0" w:space="0" w:color="auto" w:frame="1"/>
                <w:shd w:val="clear" w:color="auto" w:fill="FFFFFF"/>
              </w:rPr>
              <w:t>Still no updates on reconvening the working groups</w:t>
            </w:r>
          </w:p>
        </w:tc>
        <w:tc>
          <w:tcPr>
            <w:tcW w:w="3615" w:type="dxa"/>
            <w:tcBorders>
              <w:top w:val="nil"/>
              <w:left w:val="nil"/>
              <w:bottom w:val="single" w:sz="24" w:space="0" w:color="D1D1D1"/>
              <w:right w:val="single" w:sz="24" w:space="0" w:color="D1D1D1"/>
            </w:tcBorders>
            <w:shd w:val="clear" w:color="auto" w:fill="FFFFFF"/>
            <w:vAlign w:val="center"/>
            <w:hideMark/>
          </w:tcPr>
          <w:p w14:paraId="18FEFB51" w14:textId="77777777" w:rsidR="00065337" w:rsidRPr="00784D18" w:rsidRDefault="00065337" w:rsidP="00BC5A73">
            <w:pPr>
              <w:pStyle w:val="NormalWeb"/>
              <w:spacing w:before="0" w:beforeAutospacing="0" w:after="0" w:afterAutospacing="0"/>
              <w:rPr>
                <w:color w:val="000000"/>
                <w:sz w:val="22"/>
                <w:szCs w:val="22"/>
              </w:rPr>
            </w:pPr>
          </w:p>
        </w:tc>
      </w:tr>
      <w:tr w:rsidR="00065337" w:rsidRPr="00784D18" w14:paraId="167A0F3D" w14:textId="77777777" w:rsidTr="00BC5A73">
        <w:trPr>
          <w:trHeight w:val="90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4A721E73" w14:textId="77777777" w:rsidR="00065337" w:rsidRPr="00784D18" w:rsidRDefault="00C76F28" w:rsidP="00BC5A73">
            <w:pPr>
              <w:pStyle w:val="NormalWeb"/>
              <w:spacing w:before="0" w:beforeAutospacing="0" w:after="0" w:afterAutospacing="0"/>
              <w:rPr>
                <w:color w:val="000000"/>
                <w:sz w:val="22"/>
                <w:szCs w:val="22"/>
              </w:rPr>
            </w:pPr>
            <w:hyperlink r:id="rId34" w:history="1">
              <w:r w:rsidR="00065337" w:rsidRPr="00784D18">
                <w:rPr>
                  <w:rStyle w:val="Hyperlink"/>
                  <w:sz w:val="22"/>
                  <w:szCs w:val="22"/>
                  <w:bdr w:val="none" w:sz="0" w:space="0" w:color="auto" w:frame="1"/>
                </w:rPr>
                <w:t>FC1160</w:t>
              </w:r>
            </w:hyperlink>
            <w:r w:rsidR="00065337" w:rsidRPr="00784D18">
              <w:rPr>
                <w:rStyle w:val="xcontentpasted0"/>
                <w:color w:val="242424"/>
                <w:sz w:val="22"/>
                <w:szCs w:val="22"/>
                <w:bdr w:val="none" w:sz="0" w:space="0" w:color="auto" w:frame="1"/>
              </w:rPr>
              <w:t> </w:t>
            </w:r>
          </w:p>
        </w:tc>
        <w:tc>
          <w:tcPr>
            <w:tcW w:w="1991" w:type="dxa"/>
            <w:tcBorders>
              <w:top w:val="nil"/>
              <w:left w:val="nil"/>
              <w:bottom w:val="single" w:sz="24" w:space="0" w:color="D1D1D1"/>
              <w:right w:val="single" w:sz="24" w:space="0" w:color="D1D1D1"/>
            </w:tcBorders>
            <w:shd w:val="clear" w:color="auto" w:fill="FFFFFF"/>
            <w:vAlign w:val="center"/>
            <w:hideMark/>
          </w:tcPr>
          <w:p w14:paraId="1706ED62"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Utility Efficiency and Demand Response </w:t>
            </w:r>
          </w:p>
        </w:tc>
        <w:tc>
          <w:tcPr>
            <w:tcW w:w="5606" w:type="dxa"/>
            <w:tcBorders>
              <w:top w:val="nil"/>
              <w:left w:val="nil"/>
              <w:bottom w:val="single" w:sz="24" w:space="0" w:color="D1D1D1"/>
              <w:right w:val="single" w:sz="24" w:space="0" w:color="D1D1D1"/>
            </w:tcBorders>
            <w:shd w:val="clear" w:color="auto" w:fill="FFFFFF"/>
            <w:vAlign w:val="center"/>
            <w:hideMark/>
          </w:tcPr>
          <w:p w14:paraId="7FCD86A3"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xml:space="preserve"> PSC granted OPC's motion for enlargement of time on comment period for potential studies filed by Pepco and WGL. WGL also filed </w:t>
            </w:r>
            <w:proofErr w:type="gramStart"/>
            <w:r w:rsidRPr="00784D18">
              <w:rPr>
                <w:rStyle w:val="xcontentpasted0"/>
                <w:color w:val="242424"/>
                <w:sz w:val="22"/>
                <w:szCs w:val="22"/>
                <w:bdr w:val="none" w:sz="0" w:space="0" w:color="auto" w:frame="1"/>
              </w:rPr>
              <w:t>it's</w:t>
            </w:r>
            <w:proofErr w:type="gramEnd"/>
            <w:r w:rsidRPr="00784D18">
              <w:rPr>
                <w:rStyle w:val="xcontentpasted0"/>
                <w:color w:val="242424"/>
                <w:sz w:val="22"/>
                <w:szCs w:val="22"/>
                <w:bdr w:val="none" w:sz="0" w:space="0" w:color="auto" w:frame="1"/>
              </w:rPr>
              <w:t xml:space="preserve"> application for EEDR programs - the PSC has yet to issue an order on it.</w:t>
            </w:r>
          </w:p>
        </w:tc>
        <w:tc>
          <w:tcPr>
            <w:tcW w:w="3615" w:type="dxa"/>
            <w:tcBorders>
              <w:top w:val="nil"/>
              <w:left w:val="nil"/>
              <w:bottom w:val="single" w:sz="24" w:space="0" w:color="D1D1D1"/>
              <w:right w:val="single" w:sz="24" w:space="0" w:color="D1D1D1"/>
            </w:tcBorders>
            <w:shd w:val="clear" w:color="auto" w:fill="FFFFFF"/>
            <w:vAlign w:val="center"/>
            <w:hideMark/>
          </w:tcPr>
          <w:p w14:paraId="0AB32AB5"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Comments on potential studies due on 8/28</w:t>
            </w:r>
          </w:p>
        </w:tc>
      </w:tr>
      <w:tr w:rsidR="00065337" w:rsidRPr="00784D18" w14:paraId="1D1E081D" w14:textId="77777777" w:rsidTr="00BC5A73">
        <w:trPr>
          <w:trHeight w:val="90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63A75473" w14:textId="77777777" w:rsidR="00065337" w:rsidRPr="00784D18" w:rsidRDefault="00C76F28" w:rsidP="00BC5A73">
            <w:pPr>
              <w:pStyle w:val="NormalWeb"/>
              <w:spacing w:before="0" w:beforeAutospacing="0" w:after="0" w:afterAutospacing="0"/>
              <w:rPr>
                <w:color w:val="000000"/>
                <w:sz w:val="22"/>
                <w:szCs w:val="22"/>
              </w:rPr>
            </w:pPr>
            <w:hyperlink r:id="rId35" w:history="1">
              <w:r w:rsidR="00065337" w:rsidRPr="00784D18">
                <w:rPr>
                  <w:rStyle w:val="Hyperlink"/>
                  <w:sz w:val="22"/>
                  <w:szCs w:val="22"/>
                  <w:bdr w:val="none" w:sz="0" w:space="0" w:color="auto" w:frame="1"/>
                </w:rPr>
                <w:t>FC1171</w:t>
              </w:r>
            </w:hyperlink>
            <w:r w:rsidR="00065337" w:rsidRPr="00784D18">
              <w:rPr>
                <w:rStyle w:val="xcontentpasted0"/>
                <w:color w:val="242424"/>
                <w:sz w:val="22"/>
                <w:szCs w:val="22"/>
                <w:bdr w:val="none" w:sz="0" w:space="0" w:color="auto" w:frame="1"/>
              </w:rPr>
              <w:t> </w:t>
            </w:r>
          </w:p>
        </w:tc>
        <w:tc>
          <w:tcPr>
            <w:tcW w:w="1991" w:type="dxa"/>
            <w:tcBorders>
              <w:top w:val="nil"/>
              <w:left w:val="nil"/>
              <w:bottom w:val="single" w:sz="24" w:space="0" w:color="D1D1D1"/>
              <w:right w:val="single" w:sz="24" w:space="0" w:color="D1D1D1"/>
            </w:tcBorders>
            <w:shd w:val="clear" w:color="auto" w:fill="FFFFFF"/>
            <w:vAlign w:val="center"/>
            <w:hideMark/>
          </w:tcPr>
          <w:p w14:paraId="255FAFF2"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Community Solar Metering &amp; Billing Practices </w:t>
            </w:r>
          </w:p>
        </w:tc>
        <w:tc>
          <w:tcPr>
            <w:tcW w:w="5606" w:type="dxa"/>
            <w:tcBorders>
              <w:top w:val="nil"/>
              <w:left w:val="nil"/>
              <w:bottom w:val="single" w:sz="24" w:space="0" w:color="D1D1D1"/>
              <w:right w:val="single" w:sz="24" w:space="0" w:color="D1D1D1"/>
            </w:tcBorders>
            <w:shd w:val="clear" w:color="auto" w:fill="FFFFFF"/>
            <w:vAlign w:val="center"/>
            <w:hideMark/>
          </w:tcPr>
          <w:p w14:paraId="62EDAD88"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PSC ordered Pepco to remove their meters within 45 days and denied Pepco's motion for reconsideration. On 7/10, Pepco filed a motion for an extension of time - asked for a new deadline of 11/15/23</w:t>
            </w:r>
          </w:p>
        </w:tc>
        <w:tc>
          <w:tcPr>
            <w:tcW w:w="3615" w:type="dxa"/>
            <w:tcBorders>
              <w:top w:val="nil"/>
              <w:left w:val="nil"/>
              <w:bottom w:val="single" w:sz="24" w:space="0" w:color="D1D1D1"/>
              <w:right w:val="single" w:sz="24" w:space="0" w:color="D1D1D1"/>
            </w:tcBorders>
            <w:shd w:val="clear" w:color="auto" w:fill="FFFFFF"/>
            <w:vAlign w:val="center"/>
            <w:hideMark/>
          </w:tcPr>
          <w:p w14:paraId="53271358"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Comments on Pepco's motion due in 30 days</w:t>
            </w:r>
          </w:p>
        </w:tc>
      </w:tr>
      <w:tr w:rsidR="00065337" w:rsidRPr="00784D18" w14:paraId="7EDC107D" w14:textId="77777777" w:rsidTr="00BC5A73">
        <w:trPr>
          <w:trHeight w:val="90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2429FEA7" w14:textId="77777777" w:rsidR="00065337" w:rsidRPr="00784D18" w:rsidRDefault="00065337" w:rsidP="00BC5A73">
            <w:pPr>
              <w:rPr>
                <w:rFonts w:ascii="Times New Roman" w:hAnsi="Times New Roman" w:cs="Times New Roman"/>
                <w:color w:val="000000"/>
              </w:rPr>
            </w:pPr>
            <w:r w:rsidRPr="00784D18">
              <w:rPr>
                <w:rFonts w:ascii="Times New Roman" w:hAnsi="Times New Roman" w:cs="Times New Roman"/>
                <w:color w:val="000000"/>
              </w:rPr>
              <w:t>FC1176</w:t>
            </w:r>
          </w:p>
        </w:tc>
        <w:tc>
          <w:tcPr>
            <w:tcW w:w="1991" w:type="dxa"/>
            <w:tcBorders>
              <w:top w:val="nil"/>
              <w:left w:val="nil"/>
              <w:bottom w:val="single" w:sz="24" w:space="0" w:color="D1D1D1"/>
              <w:right w:val="single" w:sz="24" w:space="0" w:color="D1D1D1"/>
            </w:tcBorders>
            <w:shd w:val="clear" w:color="auto" w:fill="FFFFFF"/>
            <w:vAlign w:val="center"/>
            <w:hideMark/>
          </w:tcPr>
          <w:p w14:paraId="7A1B1665" w14:textId="77777777" w:rsidR="00065337" w:rsidRPr="00784D18" w:rsidRDefault="00065337" w:rsidP="00BC5A73">
            <w:pPr>
              <w:rPr>
                <w:rFonts w:ascii="Times New Roman" w:hAnsi="Times New Roman" w:cs="Times New Roman"/>
                <w:color w:val="000000"/>
              </w:rPr>
            </w:pPr>
            <w:r w:rsidRPr="00784D18">
              <w:rPr>
                <w:rFonts w:ascii="Times New Roman" w:hAnsi="Times New Roman" w:cs="Times New Roman"/>
                <w:color w:val="000000"/>
                <w:bdr w:val="none" w:sz="0" w:space="0" w:color="auto" w:frame="1"/>
              </w:rPr>
              <w:t>Pepco Multiyear Rate Plan Application </w:t>
            </w:r>
          </w:p>
        </w:tc>
        <w:tc>
          <w:tcPr>
            <w:tcW w:w="5606" w:type="dxa"/>
            <w:tcBorders>
              <w:top w:val="nil"/>
              <w:left w:val="nil"/>
              <w:bottom w:val="single" w:sz="24" w:space="0" w:color="D1D1D1"/>
              <w:right w:val="single" w:sz="24" w:space="0" w:color="D1D1D1"/>
            </w:tcBorders>
            <w:shd w:val="clear" w:color="auto" w:fill="FFFFFF"/>
            <w:vAlign w:val="center"/>
            <w:hideMark/>
          </w:tcPr>
          <w:p w14:paraId="7C3716B3" w14:textId="231CB11E" w:rsidR="00065337" w:rsidRPr="00784D18" w:rsidRDefault="00065337" w:rsidP="00BC5A73">
            <w:pPr>
              <w:rPr>
                <w:rFonts w:ascii="Times New Roman" w:hAnsi="Times New Roman" w:cs="Times New Roman"/>
                <w:color w:val="000000"/>
              </w:rPr>
            </w:pPr>
            <w:r w:rsidRPr="00784D18">
              <w:rPr>
                <w:rFonts w:ascii="Times New Roman" w:hAnsi="Times New Roman" w:cs="Times New Roman"/>
                <w:color w:val="000000"/>
                <w:bdr w:val="none" w:sz="0" w:space="0" w:color="auto" w:frame="1"/>
              </w:rPr>
              <w:t>First scheduling conference held on 6/13. Parties have filed comments on a proposed schedule. Waiting on PSC for an order on next steps in establishing the procedural schedule</w:t>
            </w:r>
            <w:r w:rsidR="00C36170" w:rsidRPr="00784D18">
              <w:rPr>
                <w:rFonts w:ascii="Times New Roman" w:hAnsi="Times New Roman" w:cs="Times New Roman"/>
                <w:color w:val="000000"/>
                <w:bdr w:val="none" w:sz="0" w:space="0" w:color="auto" w:frame="1"/>
              </w:rPr>
              <w:t>. Time of use rates</w:t>
            </w:r>
            <w:r w:rsidR="004E3A40" w:rsidRPr="00784D18">
              <w:rPr>
                <w:rFonts w:ascii="Times New Roman" w:hAnsi="Times New Roman" w:cs="Times New Roman"/>
                <w:color w:val="000000"/>
                <w:bdr w:val="none" w:sz="0" w:space="0" w:color="auto" w:frame="1"/>
              </w:rPr>
              <w:t>, several EV charging rates for commercial and fleet, Board is not an official party, but OAG is</w:t>
            </w:r>
            <w:r w:rsidR="00571117" w:rsidRPr="00784D18">
              <w:rPr>
                <w:rFonts w:ascii="Times New Roman" w:hAnsi="Times New Roman" w:cs="Times New Roman"/>
                <w:color w:val="000000"/>
                <w:bdr w:val="none" w:sz="0" w:space="0" w:color="auto" w:frame="1"/>
              </w:rPr>
              <w:t xml:space="preserve"> three years, start Jan 1, 2024</w:t>
            </w:r>
          </w:p>
        </w:tc>
        <w:tc>
          <w:tcPr>
            <w:tcW w:w="3615" w:type="dxa"/>
            <w:tcBorders>
              <w:top w:val="nil"/>
              <w:left w:val="nil"/>
              <w:bottom w:val="single" w:sz="24" w:space="0" w:color="D1D1D1"/>
              <w:right w:val="single" w:sz="24" w:space="0" w:color="D1D1D1"/>
            </w:tcBorders>
            <w:shd w:val="clear" w:color="auto" w:fill="FFFFFF"/>
            <w:vAlign w:val="center"/>
            <w:hideMark/>
          </w:tcPr>
          <w:p w14:paraId="686ED486" w14:textId="77777777" w:rsidR="00065337" w:rsidRPr="00784D18" w:rsidRDefault="00065337" w:rsidP="00BC5A73">
            <w:pPr>
              <w:rPr>
                <w:rFonts w:ascii="Times New Roman" w:hAnsi="Times New Roman" w:cs="Times New Roman"/>
                <w:color w:val="000000"/>
              </w:rPr>
            </w:pPr>
          </w:p>
        </w:tc>
      </w:tr>
      <w:tr w:rsidR="00065337" w:rsidRPr="00784D18" w14:paraId="16DC5131" w14:textId="77777777" w:rsidTr="00BC5A73">
        <w:trPr>
          <w:trHeight w:val="63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5B717642" w14:textId="77777777" w:rsidR="00065337" w:rsidRPr="00784D18" w:rsidRDefault="00C76F28" w:rsidP="00BC5A73">
            <w:pPr>
              <w:pStyle w:val="NormalWeb"/>
              <w:spacing w:before="0" w:beforeAutospacing="0" w:after="0" w:afterAutospacing="0"/>
              <w:rPr>
                <w:color w:val="000000"/>
                <w:sz w:val="22"/>
                <w:szCs w:val="22"/>
              </w:rPr>
            </w:pPr>
            <w:hyperlink r:id="rId36" w:history="1">
              <w:r w:rsidR="00065337" w:rsidRPr="00784D18">
                <w:rPr>
                  <w:rStyle w:val="Hyperlink"/>
                  <w:sz w:val="22"/>
                  <w:szCs w:val="22"/>
                  <w:bdr w:val="none" w:sz="0" w:space="0" w:color="auto" w:frame="1"/>
                </w:rPr>
                <w:t>FC1175</w:t>
              </w:r>
            </w:hyperlink>
          </w:p>
        </w:tc>
        <w:tc>
          <w:tcPr>
            <w:tcW w:w="1991" w:type="dxa"/>
            <w:tcBorders>
              <w:top w:val="nil"/>
              <w:left w:val="nil"/>
              <w:bottom w:val="single" w:sz="24" w:space="0" w:color="D1D1D1"/>
              <w:right w:val="single" w:sz="24" w:space="0" w:color="D1D1D1"/>
            </w:tcBorders>
            <w:shd w:val="clear" w:color="auto" w:fill="FFFFFF"/>
            <w:vAlign w:val="center"/>
            <w:hideMark/>
          </w:tcPr>
          <w:p w14:paraId="2AD29CB7"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PROJECTpipes 3</w:t>
            </w:r>
          </w:p>
        </w:tc>
        <w:tc>
          <w:tcPr>
            <w:tcW w:w="5606" w:type="dxa"/>
            <w:tcBorders>
              <w:top w:val="nil"/>
              <w:left w:val="nil"/>
              <w:bottom w:val="single" w:sz="24" w:space="0" w:color="D1D1D1"/>
              <w:right w:val="single" w:sz="24" w:space="0" w:color="D1D1D1"/>
            </w:tcBorders>
            <w:shd w:val="clear" w:color="auto" w:fill="FFFFFF"/>
            <w:vAlign w:val="center"/>
            <w:hideMark/>
          </w:tcPr>
          <w:p w14:paraId="6CD2F10B" w14:textId="77777777" w:rsidR="00065337" w:rsidRPr="00784D18" w:rsidRDefault="00065337" w:rsidP="00BC5A73">
            <w:pPr>
              <w:pStyle w:val="NormalWeb"/>
              <w:spacing w:before="0" w:beforeAutospacing="0" w:after="0" w:afterAutospacing="0"/>
              <w:rPr>
                <w:color w:val="000000"/>
                <w:sz w:val="22"/>
                <w:szCs w:val="22"/>
              </w:rPr>
            </w:pPr>
            <w:r w:rsidRPr="00784D18">
              <w:rPr>
                <w:color w:val="242424"/>
                <w:sz w:val="22"/>
                <w:szCs w:val="22"/>
              </w:rPr>
              <w:t xml:space="preserve">WGL filed their PROJECTpipes 3 application. </w:t>
            </w:r>
            <w:proofErr w:type="gramStart"/>
            <w:r w:rsidRPr="00784D18">
              <w:rPr>
                <w:color w:val="242424"/>
                <w:sz w:val="22"/>
                <w:szCs w:val="22"/>
              </w:rPr>
              <w:t>Initial</w:t>
            </w:r>
            <w:proofErr w:type="gramEnd"/>
            <w:r w:rsidRPr="00784D18">
              <w:rPr>
                <w:color w:val="242424"/>
                <w:sz w:val="22"/>
                <w:szCs w:val="22"/>
              </w:rPr>
              <w:t xml:space="preserve"> round of public comments </w:t>
            </w:r>
            <w:proofErr w:type="gramStart"/>
            <w:r w:rsidRPr="00784D18">
              <w:rPr>
                <w:color w:val="242424"/>
                <w:sz w:val="22"/>
                <w:szCs w:val="22"/>
              </w:rPr>
              <w:t>have</w:t>
            </w:r>
            <w:proofErr w:type="gramEnd"/>
            <w:r w:rsidRPr="00784D18">
              <w:rPr>
                <w:color w:val="242424"/>
                <w:sz w:val="22"/>
                <w:szCs w:val="22"/>
              </w:rPr>
              <w:t xml:space="preserve"> been filed. DOEE and other parties have asked for a full procedural schedule with evidentiary hearings. Waiting on PSC for next steps.</w:t>
            </w:r>
          </w:p>
        </w:tc>
        <w:tc>
          <w:tcPr>
            <w:tcW w:w="3615" w:type="dxa"/>
            <w:tcBorders>
              <w:top w:val="nil"/>
              <w:left w:val="nil"/>
              <w:bottom w:val="single" w:sz="24" w:space="0" w:color="D1D1D1"/>
              <w:right w:val="single" w:sz="24" w:space="0" w:color="D1D1D1"/>
            </w:tcBorders>
            <w:shd w:val="clear" w:color="auto" w:fill="FFFFFF"/>
            <w:vAlign w:val="center"/>
            <w:hideMark/>
          </w:tcPr>
          <w:p w14:paraId="737627A8"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Reply comments are due 7/15</w:t>
            </w:r>
          </w:p>
        </w:tc>
      </w:tr>
      <w:tr w:rsidR="00065337" w:rsidRPr="00784D18" w14:paraId="7E04DA95" w14:textId="77777777" w:rsidTr="00BC5A73">
        <w:trPr>
          <w:trHeight w:val="630"/>
        </w:trPr>
        <w:tc>
          <w:tcPr>
            <w:tcW w:w="1026" w:type="dxa"/>
            <w:tcBorders>
              <w:top w:val="nil"/>
              <w:left w:val="single" w:sz="24" w:space="0" w:color="D1D1D1"/>
              <w:bottom w:val="single" w:sz="24" w:space="0" w:color="D1D1D1"/>
              <w:right w:val="single" w:sz="24" w:space="0" w:color="D1D1D1"/>
            </w:tcBorders>
            <w:shd w:val="clear" w:color="auto" w:fill="FFFFFF"/>
            <w:vAlign w:val="center"/>
            <w:hideMark/>
          </w:tcPr>
          <w:p w14:paraId="1D2393B4" w14:textId="77777777" w:rsidR="00065337" w:rsidRPr="00784D18" w:rsidRDefault="00C76F28" w:rsidP="00BC5A73">
            <w:pPr>
              <w:pStyle w:val="NormalWeb"/>
              <w:spacing w:before="0" w:beforeAutospacing="0" w:after="0" w:afterAutospacing="0"/>
              <w:rPr>
                <w:color w:val="000000"/>
                <w:sz w:val="22"/>
                <w:szCs w:val="22"/>
              </w:rPr>
            </w:pPr>
            <w:hyperlink r:id="rId37" w:history="1">
              <w:r w:rsidR="00065337" w:rsidRPr="00784D18">
                <w:rPr>
                  <w:rStyle w:val="Hyperlink"/>
                  <w:sz w:val="22"/>
                  <w:szCs w:val="22"/>
                  <w:bdr w:val="none" w:sz="0" w:space="0" w:color="auto" w:frame="1"/>
                </w:rPr>
                <w:t>FC1156</w:t>
              </w:r>
            </w:hyperlink>
            <w:r w:rsidR="00065337" w:rsidRPr="00784D18">
              <w:rPr>
                <w:rStyle w:val="xcontentpasted0"/>
                <w:color w:val="242424"/>
                <w:sz w:val="22"/>
                <w:szCs w:val="22"/>
                <w:bdr w:val="none" w:sz="0" w:space="0" w:color="auto" w:frame="1"/>
              </w:rPr>
              <w:t> </w:t>
            </w:r>
          </w:p>
        </w:tc>
        <w:tc>
          <w:tcPr>
            <w:tcW w:w="1991" w:type="dxa"/>
            <w:tcBorders>
              <w:top w:val="nil"/>
              <w:left w:val="nil"/>
              <w:bottom w:val="single" w:sz="24" w:space="0" w:color="D1D1D1"/>
              <w:right w:val="single" w:sz="24" w:space="0" w:color="D1D1D1"/>
            </w:tcBorders>
            <w:shd w:val="clear" w:color="auto" w:fill="FFFFFF"/>
            <w:vAlign w:val="center"/>
            <w:hideMark/>
          </w:tcPr>
          <w:p w14:paraId="78E61E21"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Pepco MYR Application (PIMS working group)</w:t>
            </w:r>
          </w:p>
        </w:tc>
        <w:tc>
          <w:tcPr>
            <w:tcW w:w="5606" w:type="dxa"/>
            <w:tcBorders>
              <w:top w:val="nil"/>
              <w:left w:val="nil"/>
              <w:bottom w:val="single" w:sz="24" w:space="0" w:color="D1D1D1"/>
              <w:right w:val="single" w:sz="24" w:space="0" w:color="D1D1D1"/>
            </w:tcBorders>
            <w:shd w:val="clear" w:color="auto" w:fill="FFFFFF"/>
            <w:vAlign w:val="center"/>
            <w:hideMark/>
          </w:tcPr>
          <w:p w14:paraId="2F1ECB9B"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Performance Incentive Metrics (PIMS) Working Group has begun a second round of meetings to establish PIMS for Pepco. The proposed PIMS are: CEMI 3, GHG emissions, peak demand reduction, DERs, and energy efficiency.</w:t>
            </w:r>
          </w:p>
        </w:tc>
        <w:tc>
          <w:tcPr>
            <w:tcW w:w="3615" w:type="dxa"/>
            <w:tcBorders>
              <w:top w:val="nil"/>
              <w:left w:val="nil"/>
              <w:bottom w:val="single" w:sz="24" w:space="0" w:color="D1D1D1"/>
              <w:right w:val="single" w:sz="24" w:space="0" w:color="D1D1D1"/>
            </w:tcBorders>
            <w:shd w:val="clear" w:color="auto" w:fill="FFFFFF"/>
            <w:vAlign w:val="center"/>
            <w:hideMark/>
          </w:tcPr>
          <w:p w14:paraId="4B75B746" w14:textId="77777777" w:rsidR="00065337" w:rsidRPr="00784D18" w:rsidRDefault="00065337" w:rsidP="00BC5A73">
            <w:pPr>
              <w:pStyle w:val="NormalWeb"/>
              <w:spacing w:before="0" w:beforeAutospacing="0" w:after="0" w:afterAutospacing="0"/>
              <w:rPr>
                <w:color w:val="000000"/>
                <w:sz w:val="22"/>
                <w:szCs w:val="22"/>
              </w:rPr>
            </w:pPr>
            <w:r w:rsidRPr="00784D18">
              <w:rPr>
                <w:rStyle w:val="xcontentpasted0"/>
                <w:color w:val="242424"/>
                <w:sz w:val="22"/>
                <w:szCs w:val="22"/>
                <w:bdr w:val="none" w:sz="0" w:space="0" w:color="auto" w:frame="1"/>
              </w:rPr>
              <w:t>  </w:t>
            </w:r>
          </w:p>
        </w:tc>
      </w:tr>
    </w:tbl>
    <w:p w14:paraId="6AA8AB39" w14:textId="08BF5AF8" w:rsidR="00065337" w:rsidRDefault="00534F68" w:rsidP="006D4759">
      <w:pPr>
        <w:pStyle w:val="Heading1"/>
        <w:rPr>
          <w:rFonts w:cs="Times New Roman"/>
          <w:sz w:val="22"/>
          <w:szCs w:val="22"/>
        </w:rPr>
      </w:pPr>
      <w:r>
        <w:rPr>
          <w:rFonts w:cs="Times New Roman"/>
          <w:sz w:val="22"/>
          <w:szCs w:val="22"/>
        </w:rPr>
        <w:t>FY22 Annual Report</w:t>
      </w:r>
    </w:p>
    <w:p w14:paraId="2AD4FBB3" w14:textId="4A9842B8" w:rsidR="00534F68" w:rsidRDefault="00F82E26" w:rsidP="00F82E26">
      <w:pPr>
        <w:pStyle w:val="ListParagraph"/>
        <w:numPr>
          <w:ilvl w:val="0"/>
          <w:numId w:val="40"/>
        </w:numPr>
        <w:rPr>
          <w:rFonts w:ascii="Times New Roman" w:hAnsi="Times New Roman" w:cs="Times New Roman"/>
        </w:rPr>
      </w:pPr>
      <w:r w:rsidRPr="00F82E26">
        <w:rPr>
          <w:rFonts w:ascii="Times New Roman" w:hAnsi="Times New Roman" w:cs="Times New Roman"/>
        </w:rPr>
        <w:t>Jennifer Johnston</w:t>
      </w:r>
      <w:r w:rsidR="00E87717">
        <w:rPr>
          <w:rFonts w:ascii="Times New Roman" w:hAnsi="Times New Roman" w:cs="Times New Roman"/>
        </w:rPr>
        <w:t xml:space="preserve"> (DOEE)</w:t>
      </w:r>
      <w:r w:rsidRPr="00F82E26">
        <w:rPr>
          <w:rFonts w:ascii="Times New Roman" w:hAnsi="Times New Roman" w:cs="Times New Roman"/>
        </w:rPr>
        <w:t xml:space="preserve"> provided the below outline for the Board’s annual report:</w:t>
      </w:r>
    </w:p>
    <w:tbl>
      <w:tblPr>
        <w:tblStyle w:val="TableGrid"/>
        <w:tblW w:w="8990" w:type="dxa"/>
        <w:tblLayout w:type="fixed"/>
        <w:tblLook w:val="04A0" w:firstRow="1" w:lastRow="0" w:firstColumn="1" w:lastColumn="0" w:noHBand="0" w:noVBand="1"/>
      </w:tblPr>
      <w:tblGrid>
        <w:gridCol w:w="5445"/>
        <w:gridCol w:w="1665"/>
        <w:gridCol w:w="810"/>
        <w:gridCol w:w="1070"/>
      </w:tblGrid>
      <w:tr w:rsidR="00E87717" w:rsidRPr="003F78B1" w14:paraId="5FF16F9C"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BFD8C70" w14:textId="77777777" w:rsidR="00E87717" w:rsidRPr="003F78B1" w:rsidRDefault="00E87717" w:rsidP="00950FFD">
            <w:pPr>
              <w:rPr>
                <w:rFonts w:ascii="Times New Roman" w:eastAsia="Times New Roman" w:hAnsi="Times New Roman" w:cs="Times New Roman"/>
                <w:b/>
                <w:bCs/>
                <w:color w:val="000000" w:themeColor="text1"/>
              </w:rPr>
            </w:pPr>
            <w:r w:rsidRPr="003F78B1">
              <w:rPr>
                <w:rFonts w:ascii="Times New Roman" w:eastAsia="Times New Roman" w:hAnsi="Times New Roman" w:cs="Times New Roman"/>
                <w:b/>
                <w:bCs/>
                <w:color w:val="000000" w:themeColor="text1"/>
              </w:rPr>
              <w:t>Section/Subsection</w:t>
            </w:r>
          </w:p>
        </w:tc>
        <w:tc>
          <w:tcPr>
            <w:tcW w:w="1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01A929" w14:textId="77777777" w:rsidR="00E87717" w:rsidRPr="003F78B1" w:rsidRDefault="00E87717" w:rsidP="00950FFD">
            <w:pPr>
              <w:jc w:val="center"/>
              <w:rPr>
                <w:rFonts w:ascii="Times New Roman" w:eastAsia="Times New Roman" w:hAnsi="Times New Roman" w:cs="Times New Roman"/>
                <w:b/>
                <w:bCs/>
                <w:color w:val="000000" w:themeColor="text1"/>
              </w:rPr>
            </w:pPr>
            <w:r w:rsidRPr="003F78B1">
              <w:rPr>
                <w:rFonts w:ascii="Times New Roman" w:eastAsia="Times New Roman" w:hAnsi="Times New Roman" w:cs="Times New Roman"/>
                <w:b/>
                <w:bCs/>
                <w:color w:val="000000" w:themeColor="text1"/>
              </w:rPr>
              <w:t>Assignment</w:t>
            </w:r>
          </w:p>
        </w:tc>
        <w:tc>
          <w:tcPr>
            <w:tcW w:w="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C36920" w14:textId="77777777" w:rsidR="00E87717" w:rsidRPr="003F78B1" w:rsidRDefault="00E87717" w:rsidP="00950FFD">
            <w:pPr>
              <w:jc w:val="center"/>
              <w:rPr>
                <w:rFonts w:ascii="Times New Roman" w:eastAsia="Times New Roman" w:hAnsi="Times New Roman" w:cs="Times New Roman"/>
                <w:b/>
                <w:bCs/>
                <w:color w:val="000000" w:themeColor="text1"/>
              </w:rPr>
            </w:pPr>
            <w:r w:rsidRPr="003F78B1">
              <w:rPr>
                <w:rFonts w:ascii="Times New Roman" w:eastAsia="Times New Roman" w:hAnsi="Times New Roman" w:cs="Times New Roman"/>
                <w:b/>
                <w:bCs/>
                <w:color w:val="000000" w:themeColor="text1"/>
              </w:rPr>
              <w:t>FY</w:t>
            </w:r>
          </w:p>
        </w:tc>
        <w:tc>
          <w:tcPr>
            <w:tcW w:w="10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A4EBA8" w14:textId="77777777" w:rsidR="00E87717" w:rsidRPr="003F78B1" w:rsidRDefault="00E87717" w:rsidP="00950FFD">
            <w:pPr>
              <w:rPr>
                <w:rFonts w:ascii="Times New Roman" w:eastAsia="Times New Roman" w:hAnsi="Times New Roman" w:cs="Times New Roman"/>
                <w:b/>
                <w:bCs/>
                <w:color w:val="000000" w:themeColor="text1"/>
              </w:rPr>
            </w:pPr>
            <w:r w:rsidRPr="003F78B1">
              <w:rPr>
                <w:rFonts w:ascii="Times New Roman" w:eastAsia="Times New Roman" w:hAnsi="Times New Roman" w:cs="Times New Roman"/>
                <w:b/>
                <w:bCs/>
                <w:color w:val="000000" w:themeColor="text1"/>
              </w:rPr>
              <w:t>Progress</w:t>
            </w:r>
          </w:p>
        </w:tc>
      </w:tr>
      <w:tr w:rsidR="00E87717" w:rsidRPr="003F78B1" w14:paraId="1727024B"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C539CDF" w14:textId="77777777" w:rsidR="00E87717" w:rsidRPr="009D218E" w:rsidRDefault="00E87717" w:rsidP="00E87717">
            <w:pPr>
              <w:pStyle w:val="ListParagraph"/>
              <w:numPr>
                <w:ilvl w:val="0"/>
                <w:numId w:val="42"/>
              </w:numPr>
              <w:rPr>
                <w:rFonts w:ascii="Times New Roman" w:eastAsia="Times New Roman" w:hAnsi="Times New Roman" w:cs="Times New Roman"/>
              </w:rPr>
            </w:pPr>
            <w:r w:rsidRPr="009D218E">
              <w:rPr>
                <w:rFonts w:ascii="Times New Roman" w:eastAsia="Times New Roman" w:hAnsi="Times New Roman" w:cs="Times New Roman"/>
              </w:rPr>
              <w:t xml:space="preserve">Executive Summary </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3EB5F1C0" w14:textId="77777777" w:rsidR="00E87717" w:rsidRPr="003F78B1" w:rsidRDefault="00E87717" w:rsidP="00950FFD">
            <w:pPr>
              <w:jc w:val="center"/>
              <w:rPr>
                <w:rFonts w:ascii="Times New Roman" w:eastAsia="Times New Roman" w:hAnsi="Times New Roman" w:cs="Times New Roman"/>
              </w:rPr>
            </w:pPr>
            <w:proofErr w:type="spellStart"/>
            <w:r w:rsidRPr="003F78B1">
              <w:rPr>
                <w:rFonts w:ascii="Times New Roman" w:eastAsia="Times New Roman" w:hAnsi="Times New Roman" w:cs="Times New Roman"/>
              </w:rPr>
              <w:t>Bicky</w:t>
            </w:r>
            <w:proofErr w:type="spellEnd"/>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65082B50"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57290BB" w14:textId="77777777" w:rsidR="00E87717" w:rsidRPr="003F78B1" w:rsidRDefault="00E87717" w:rsidP="00950FFD">
            <w:pPr>
              <w:rPr>
                <w:rFonts w:ascii="Times New Roman" w:eastAsia="Times New Roman" w:hAnsi="Times New Roman" w:cs="Times New Roman"/>
              </w:rPr>
            </w:pPr>
          </w:p>
        </w:tc>
      </w:tr>
      <w:tr w:rsidR="00E87717" w:rsidRPr="003F78B1" w14:paraId="6630D82F"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E8FBF1A" w14:textId="77777777" w:rsidR="00E87717" w:rsidRPr="009D218E" w:rsidRDefault="00E87717" w:rsidP="00E87717">
            <w:pPr>
              <w:pStyle w:val="ListParagraph"/>
              <w:numPr>
                <w:ilvl w:val="0"/>
                <w:numId w:val="42"/>
              </w:numPr>
              <w:rPr>
                <w:rFonts w:ascii="Times New Roman" w:eastAsia="Times New Roman" w:hAnsi="Times New Roman" w:cs="Times New Roman"/>
                <w:color w:val="000000" w:themeColor="text1"/>
              </w:rPr>
            </w:pPr>
            <w:r w:rsidRPr="009D218E">
              <w:rPr>
                <w:rFonts w:ascii="Times New Roman" w:eastAsia="Times New Roman" w:hAnsi="Times New Roman" w:cs="Times New Roman"/>
                <w:color w:val="000000" w:themeColor="text1"/>
              </w:rPr>
              <w:t>Summary of 2022-2023 Activities and Priorities</w:t>
            </w:r>
          </w:p>
        </w:tc>
        <w:tc>
          <w:tcPr>
            <w:tcW w:w="1665" w:type="dxa"/>
            <w:vMerge w:val="restart"/>
            <w:tcBorders>
              <w:top w:val="single" w:sz="8" w:space="0" w:color="auto"/>
              <w:left w:val="single" w:sz="8" w:space="0" w:color="auto"/>
              <w:right w:val="single" w:sz="8" w:space="0" w:color="auto"/>
            </w:tcBorders>
            <w:shd w:val="clear" w:color="auto" w:fill="auto"/>
            <w:tcMar>
              <w:left w:w="108" w:type="dxa"/>
              <w:right w:w="108" w:type="dxa"/>
            </w:tcMar>
          </w:tcPr>
          <w:p w14:paraId="7BA329B3" w14:textId="77777777" w:rsidR="00E87717" w:rsidRDefault="00E87717" w:rsidP="00950FFD">
            <w:pPr>
              <w:jc w:val="center"/>
              <w:rPr>
                <w:rFonts w:ascii="Times New Roman" w:eastAsia="Times New Roman" w:hAnsi="Times New Roman" w:cs="Times New Roman"/>
              </w:rPr>
            </w:pPr>
          </w:p>
          <w:p w14:paraId="3D83AF63" w14:textId="77777777" w:rsidR="00E87717" w:rsidRDefault="00E87717" w:rsidP="00950FFD">
            <w:pPr>
              <w:jc w:val="center"/>
              <w:rPr>
                <w:rFonts w:ascii="Times New Roman" w:eastAsia="Times New Roman" w:hAnsi="Times New Roman" w:cs="Times New Roman"/>
              </w:rPr>
            </w:pPr>
          </w:p>
          <w:p w14:paraId="7FEC5070" w14:textId="77777777" w:rsidR="00E87717" w:rsidRDefault="00E87717" w:rsidP="00950FFD">
            <w:pPr>
              <w:jc w:val="center"/>
              <w:rPr>
                <w:rFonts w:ascii="Times New Roman" w:eastAsia="Times New Roman" w:hAnsi="Times New Roman" w:cs="Times New Roman"/>
              </w:rPr>
            </w:pPr>
          </w:p>
          <w:p w14:paraId="27D6D2F9"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 xml:space="preserve">DOEE </w:t>
            </w:r>
            <w:r w:rsidRPr="006C3C44">
              <w:rPr>
                <w:rFonts w:ascii="Times New Roman" w:eastAsia="Times New Roman" w:hAnsi="Times New Roman" w:cs="Times New Roman"/>
                <w:i/>
                <w:iCs/>
              </w:rPr>
              <w:t>(Jennifer)</w:t>
            </w: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7685EB7"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067E86" w14:textId="77777777" w:rsidR="00E87717" w:rsidRPr="003F78B1" w:rsidRDefault="00E87717" w:rsidP="00950FFD">
            <w:pPr>
              <w:rPr>
                <w:rFonts w:ascii="Times New Roman" w:eastAsia="Times New Roman" w:hAnsi="Times New Roman" w:cs="Times New Roman"/>
              </w:rPr>
            </w:pPr>
          </w:p>
        </w:tc>
      </w:tr>
      <w:tr w:rsidR="00E87717" w:rsidRPr="003F78B1" w14:paraId="35BCD2E7"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7AE26680" w14:textId="77777777" w:rsidR="00E87717" w:rsidRPr="003F78B1" w:rsidRDefault="00E87717" w:rsidP="00E87717">
            <w:pPr>
              <w:pStyle w:val="ListParagraph"/>
              <w:numPr>
                <w:ilvl w:val="1"/>
                <w:numId w:val="41"/>
              </w:numPr>
              <w:rPr>
                <w:rFonts w:ascii="Times New Roman" w:eastAsia="Times New Roman" w:hAnsi="Times New Roman" w:cs="Times New Roman"/>
              </w:rPr>
            </w:pPr>
            <w:r w:rsidRPr="003F78B1">
              <w:rPr>
                <w:rFonts w:ascii="Times New Roman" w:eastAsia="Times New Roman" w:hAnsi="Times New Roman" w:cs="Times New Roman"/>
              </w:rPr>
              <w:t>Activities of the Board, FY23</w:t>
            </w:r>
          </w:p>
        </w:tc>
        <w:tc>
          <w:tcPr>
            <w:tcW w:w="1665" w:type="dxa"/>
            <w:vMerge/>
            <w:tcBorders>
              <w:left w:val="single" w:sz="8" w:space="0" w:color="auto"/>
              <w:right w:val="single" w:sz="8" w:space="0" w:color="auto"/>
            </w:tcBorders>
            <w:shd w:val="clear" w:color="auto" w:fill="auto"/>
            <w:tcMar>
              <w:left w:w="108" w:type="dxa"/>
              <w:right w:w="108" w:type="dxa"/>
            </w:tcMar>
          </w:tcPr>
          <w:p w14:paraId="5A833E20"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77F334C1"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83BB5DE" w14:textId="77777777" w:rsidR="00E87717" w:rsidRPr="003F78B1" w:rsidRDefault="00E87717" w:rsidP="00950FFD">
            <w:pPr>
              <w:rPr>
                <w:rFonts w:ascii="Times New Roman" w:eastAsia="Times New Roman" w:hAnsi="Times New Roman" w:cs="Times New Roman"/>
              </w:rPr>
            </w:pPr>
          </w:p>
        </w:tc>
      </w:tr>
      <w:tr w:rsidR="00E87717" w:rsidRPr="003F78B1" w14:paraId="7230BF71"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27F3A5CF" w14:textId="77777777" w:rsidR="00E87717" w:rsidRPr="003F78B1" w:rsidRDefault="00E87717" w:rsidP="00E87717">
            <w:pPr>
              <w:pStyle w:val="ListParagraph"/>
              <w:numPr>
                <w:ilvl w:val="1"/>
                <w:numId w:val="41"/>
              </w:numPr>
              <w:rPr>
                <w:rFonts w:ascii="Times New Roman" w:eastAsia="Times New Roman" w:hAnsi="Times New Roman" w:cs="Times New Roman"/>
              </w:rPr>
            </w:pPr>
            <w:r w:rsidRPr="003F78B1">
              <w:rPr>
                <w:rFonts w:ascii="Times New Roman" w:eastAsia="Times New Roman" w:hAnsi="Times New Roman" w:cs="Times New Roman"/>
              </w:rPr>
              <w:t>Key Activities of SEU, FY22 and FY23</w:t>
            </w:r>
          </w:p>
        </w:tc>
        <w:tc>
          <w:tcPr>
            <w:tcW w:w="1665" w:type="dxa"/>
            <w:vMerge/>
            <w:tcBorders>
              <w:left w:val="single" w:sz="8" w:space="0" w:color="auto"/>
              <w:right w:val="single" w:sz="8" w:space="0" w:color="auto"/>
            </w:tcBorders>
            <w:shd w:val="clear" w:color="auto" w:fill="auto"/>
            <w:tcMar>
              <w:left w:w="108" w:type="dxa"/>
              <w:right w:w="108" w:type="dxa"/>
            </w:tcMar>
          </w:tcPr>
          <w:p w14:paraId="492CD163"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7699EFA"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A04B8C3" w14:textId="77777777" w:rsidR="00E87717" w:rsidRPr="003F78B1" w:rsidRDefault="00E87717" w:rsidP="00950FFD">
            <w:pPr>
              <w:rPr>
                <w:rFonts w:ascii="Times New Roman" w:eastAsia="Times New Roman" w:hAnsi="Times New Roman" w:cs="Times New Roman"/>
              </w:rPr>
            </w:pPr>
          </w:p>
        </w:tc>
      </w:tr>
      <w:tr w:rsidR="00E87717" w:rsidRPr="003F78B1" w14:paraId="0610835B"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532D5181" w14:textId="77777777" w:rsidR="00E87717" w:rsidRPr="003F78B1" w:rsidRDefault="00E87717" w:rsidP="00E87717">
            <w:pPr>
              <w:pStyle w:val="ListParagraph"/>
              <w:numPr>
                <w:ilvl w:val="1"/>
                <w:numId w:val="41"/>
              </w:numPr>
              <w:rPr>
                <w:rFonts w:ascii="Times New Roman" w:eastAsia="Times New Roman" w:hAnsi="Times New Roman" w:cs="Times New Roman"/>
                <w:i/>
                <w:iCs/>
              </w:rPr>
            </w:pPr>
            <w:r w:rsidRPr="003F78B1">
              <w:rPr>
                <w:rFonts w:ascii="Times New Roman" w:eastAsia="Times New Roman" w:hAnsi="Times New Roman" w:cs="Times New Roman"/>
                <w:i/>
                <w:iCs/>
              </w:rPr>
              <w:t>Solar for All</w:t>
            </w:r>
          </w:p>
        </w:tc>
        <w:tc>
          <w:tcPr>
            <w:tcW w:w="1665" w:type="dxa"/>
            <w:vMerge/>
            <w:tcBorders>
              <w:left w:val="single" w:sz="8" w:space="0" w:color="auto"/>
              <w:right w:val="single" w:sz="8" w:space="0" w:color="auto"/>
            </w:tcBorders>
            <w:shd w:val="clear" w:color="auto" w:fill="auto"/>
            <w:tcMar>
              <w:left w:w="108" w:type="dxa"/>
              <w:right w:w="108" w:type="dxa"/>
            </w:tcMar>
          </w:tcPr>
          <w:p w14:paraId="0C9C9AA8"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6EE5DBDF"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330E6BD" w14:textId="77777777" w:rsidR="00E87717" w:rsidRPr="003F78B1" w:rsidRDefault="00E87717" w:rsidP="00950FFD">
            <w:pPr>
              <w:rPr>
                <w:rFonts w:ascii="Times New Roman" w:eastAsia="Times New Roman" w:hAnsi="Times New Roman" w:cs="Times New Roman"/>
              </w:rPr>
            </w:pPr>
          </w:p>
        </w:tc>
      </w:tr>
      <w:tr w:rsidR="00E87717" w:rsidRPr="003F78B1" w14:paraId="5B8E7EE1"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28BF15C" w14:textId="77777777" w:rsidR="00E87717" w:rsidRPr="003F78B1" w:rsidRDefault="00E87717" w:rsidP="00E87717">
            <w:pPr>
              <w:pStyle w:val="ListParagraph"/>
              <w:numPr>
                <w:ilvl w:val="1"/>
                <w:numId w:val="41"/>
              </w:numPr>
              <w:rPr>
                <w:rFonts w:ascii="Times New Roman" w:eastAsia="Times New Roman" w:hAnsi="Times New Roman" w:cs="Times New Roman"/>
                <w:i/>
                <w:iCs/>
              </w:rPr>
            </w:pPr>
            <w:r w:rsidRPr="003F78B1">
              <w:rPr>
                <w:rFonts w:ascii="Times New Roman" w:eastAsia="Times New Roman" w:hAnsi="Times New Roman" w:cs="Times New Roman"/>
                <w:i/>
                <w:iCs/>
              </w:rPr>
              <w:t>Affordable Housing Retrofit Accelerator</w:t>
            </w:r>
          </w:p>
        </w:tc>
        <w:tc>
          <w:tcPr>
            <w:tcW w:w="1665" w:type="dxa"/>
            <w:vMerge/>
            <w:tcBorders>
              <w:left w:val="single" w:sz="8" w:space="0" w:color="auto"/>
              <w:right w:val="single" w:sz="8" w:space="0" w:color="auto"/>
            </w:tcBorders>
            <w:shd w:val="clear" w:color="auto" w:fill="auto"/>
            <w:tcMar>
              <w:left w:w="108" w:type="dxa"/>
              <w:right w:w="108" w:type="dxa"/>
            </w:tcMar>
          </w:tcPr>
          <w:p w14:paraId="0DB722D8"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45C06726"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141FCDE" w14:textId="77777777" w:rsidR="00E87717" w:rsidRPr="003F78B1" w:rsidRDefault="00E87717" w:rsidP="00950FFD">
            <w:pPr>
              <w:rPr>
                <w:rFonts w:ascii="Times New Roman" w:eastAsia="Times New Roman" w:hAnsi="Times New Roman" w:cs="Times New Roman"/>
              </w:rPr>
            </w:pPr>
          </w:p>
        </w:tc>
      </w:tr>
      <w:tr w:rsidR="00E87717" w:rsidRPr="003F78B1" w14:paraId="63BC4A25"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04A65A5B" w14:textId="77777777" w:rsidR="00E87717" w:rsidRPr="003F78B1" w:rsidRDefault="00E87717" w:rsidP="00E87717">
            <w:pPr>
              <w:pStyle w:val="ListParagraph"/>
              <w:numPr>
                <w:ilvl w:val="1"/>
                <w:numId w:val="41"/>
              </w:numPr>
              <w:rPr>
                <w:rFonts w:ascii="Times New Roman" w:eastAsia="Times New Roman" w:hAnsi="Times New Roman" w:cs="Times New Roman"/>
                <w:i/>
                <w:iCs/>
              </w:rPr>
            </w:pPr>
            <w:r>
              <w:rPr>
                <w:rFonts w:ascii="Times New Roman" w:eastAsia="Times New Roman" w:hAnsi="Times New Roman" w:cs="Times New Roman"/>
                <w:i/>
                <w:iCs/>
              </w:rPr>
              <w:lastRenderedPageBreak/>
              <w:t>Innovation</w:t>
            </w:r>
          </w:p>
        </w:tc>
        <w:tc>
          <w:tcPr>
            <w:tcW w:w="1665" w:type="dxa"/>
            <w:vMerge/>
            <w:tcBorders>
              <w:left w:val="single" w:sz="8" w:space="0" w:color="auto"/>
              <w:bottom w:val="single" w:sz="8" w:space="0" w:color="auto"/>
              <w:right w:val="single" w:sz="8" w:space="0" w:color="auto"/>
            </w:tcBorders>
            <w:shd w:val="clear" w:color="auto" w:fill="auto"/>
            <w:tcMar>
              <w:left w:w="108" w:type="dxa"/>
              <w:right w:w="108" w:type="dxa"/>
            </w:tcMar>
          </w:tcPr>
          <w:p w14:paraId="7CE5011D"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7868AE3E" w14:textId="77777777" w:rsidR="00E87717" w:rsidRPr="003F78B1" w:rsidRDefault="00E87717" w:rsidP="00950FFD">
            <w:pPr>
              <w:jc w:val="center"/>
              <w:rPr>
                <w:rFonts w:ascii="Times New Roman" w:eastAsia="Times New Roman" w:hAnsi="Times New Roman" w:cs="Times New Roman"/>
              </w:rPr>
            </w:pPr>
            <w:r>
              <w:rPr>
                <w:rFonts w:ascii="Times New Roman" w:eastAsia="Times New Roman" w:hAnsi="Times New Roman" w:cs="Times New Roman"/>
              </w:rPr>
              <w:t>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62F17256" w14:textId="77777777" w:rsidR="00E87717" w:rsidRPr="003F78B1" w:rsidRDefault="00E87717" w:rsidP="00950FFD">
            <w:pPr>
              <w:rPr>
                <w:rFonts w:ascii="Times New Roman" w:eastAsia="Times New Roman" w:hAnsi="Times New Roman" w:cs="Times New Roman"/>
              </w:rPr>
            </w:pPr>
          </w:p>
        </w:tc>
      </w:tr>
      <w:tr w:rsidR="00E87717" w:rsidRPr="003F78B1" w14:paraId="1F77DFAA"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97565C7" w14:textId="77777777" w:rsidR="00E87717" w:rsidRPr="003F78B1" w:rsidRDefault="00E87717" w:rsidP="00E87717">
            <w:pPr>
              <w:pStyle w:val="ListParagraph"/>
              <w:numPr>
                <w:ilvl w:val="1"/>
                <w:numId w:val="41"/>
              </w:numPr>
              <w:rPr>
                <w:rFonts w:ascii="Times New Roman" w:eastAsia="Times New Roman" w:hAnsi="Times New Roman" w:cs="Times New Roman"/>
                <w:i/>
                <w:iCs/>
              </w:rPr>
            </w:pPr>
            <w:r w:rsidRPr="003F78B1">
              <w:rPr>
                <w:rFonts w:ascii="Times New Roman" w:eastAsia="Times New Roman" w:hAnsi="Times New Roman" w:cs="Times New Roman"/>
                <w:i/>
                <w:iCs/>
              </w:rPr>
              <w:t xml:space="preserve">Engagement and Outreach </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37CE5231" w14:textId="77777777" w:rsidR="00E87717" w:rsidRPr="003F78B1" w:rsidRDefault="00E87717" w:rsidP="00950FFD">
            <w:pPr>
              <w:jc w:val="center"/>
              <w:rPr>
                <w:rFonts w:ascii="Times New Roman" w:eastAsia="Times New Roman" w:hAnsi="Times New Roman" w:cs="Times New Roman"/>
              </w:rPr>
            </w:pPr>
            <w:r>
              <w:rPr>
                <w:rFonts w:ascii="Times New Roman" w:eastAsia="Times New Roman" w:hAnsi="Times New Roman" w:cs="Times New Roman"/>
              </w:rPr>
              <w:t>DC</w:t>
            </w:r>
            <w:r w:rsidRPr="003F78B1">
              <w:rPr>
                <w:rFonts w:ascii="Times New Roman" w:eastAsia="Times New Roman" w:hAnsi="Times New Roman" w:cs="Times New Roman"/>
              </w:rPr>
              <w:t xml:space="preserve">SEU </w:t>
            </w:r>
            <w:r w:rsidRPr="006C3C44">
              <w:rPr>
                <w:rFonts w:ascii="Times New Roman" w:eastAsia="Times New Roman" w:hAnsi="Times New Roman" w:cs="Times New Roman"/>
                <w:i/>
                <w:iCs/>
              </w:rPr>
              <w:t>(Ben/Kalen)</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13405E9" w14:textId="77777777" w:rsidR="00E87717" w:rsidRPr="003F78B1" w:rsidRDefault="00E87717" w:rsidP="00950FFD">
            <w:pPr>
              <w:jc w:val="center"/>
              <w:rPr>
                <w:rFonts w:ascii="Times New Roman" w:eastAsia="Times New Roman" w:hAnsi="Times New Roman" w:cs="Times New Roman"/>
              </w:rPr>
            </w:pPr>
            <w:r>
              <w:rPr>
                <w:rFonts w:ascii="Times New Roman" w:eastAsia="Times New Roman" w:hAnsi="Times New Roman" w:cs="Times New Roman"/>
              </w:rPr>
              <w:t>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3D36288" w14:textId="77777777" w:rsidR="00E87717" w:rsidRPr="003F78B1" w:rsidRDefault="00E87717" w:rsidP="00950FFD">
            <w:pPr>
              <w:rPr>
                <w:rFonts w:ascii="Times New Roman" w:eastAsia="Times New Roman" w:hAnsi="Times New Roman" w:cs="Times New Roman"/>
              </w:rPr>
            </w:pPr>
          </w:p>
        </w:tc>
      </w:tr>
      <w:tr w:rsidR="00E87717" w:rsidRPr="003F78B1" w14:paraId="355FAFDB"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54CC3D0C" w14:textId="77777777" w:rsidR="00E87717" w:rsidRPr="003F78B1" w:rsidRDefault="00E87717" w:rsidP="00E87717">
            <w:pPr>
              <w:pStyle w:val="ListParagraph"/>
              <w:numPr>
                <w:ilvl w:val="1"/>
                <w:numId w:val="41"/>
              </w:numPr>
              <w:rPr>
                <w:rFonts w:ascii="Times New Roman" w:eastAsia="Times New Roman" w:hAnsi="Times New Roman" w:cs="Times New Roman"/>
              </w:rPr>
            </w:pPr>
            <w:r w:rsidRPr="003F78B1">
              <w:rPr>
                <w:rFonts w:ascii="Times New Roman" w:eastAsia="Times New Roman" w:hAnsi="Times New Roman" w:cs="Times New Roman"/>
              </w:rPr>
              <w:t xml:space="preserve">Looking Forward </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3A4EC95B" w14:textId="77777777" w:rsidR="00E87717" w:rsidRPr="003F78B1" w:rsidRDefault="00E87717" w:rsidP="00950FFD">
            <w:pP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7B8F7349" w14:textId="77777777" w:rsidR="00E87717" w:rsidRPr="003F78B1" w:rsidRDefault="00E87717" w:rsidP="00950FFD">
            <w:pPr>
              <w:jc w:val="center"/>
              <w:rPr>
                <w:rFonts w:ascii="Times New Roman" w:eastAsia="Times New Roman" w:hAnsi="Times New Roman" w:cs="Times New Roman"/>
              </w:rPr>
            </w:pPr>
            <w:r>
              <w:rPr>
                <w:rFonts w:ascii="Times New Roman" w:eastAsia="Times New Roman" w:hAnsi="Times New Roman" w:cs="Times New Roman"/>
              </w:rPr>
              <w:t>24</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9469F72" w14:textId="77777777" w:rsidR="00E87717" w:rsidRPr="003F78B1" w:rsidRDefault="00E87717" w:rsidP="00950FFD">
            <w:pPr>
              <w:rPr>
                <w:rFonts w:ascii="Times New Roman" w:eastAsia="Times New Roman" w:hAnsi="Times New Roman" w:cs="Times New Roman"/>
              </w:rPr>
            </w:pPr>
          </w:p>
        </w:tc>
      </w:tr>
      <w:tr w:rsidR="00E87717" w:rsidRPr="003F78B1" w14:paraId="2A415A2D" w14:textId="77777777" w:rsidTr="00950FFD">
        <w:trPr>
          <w:trHeight w:val="36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EA3D6D" w14:textId="77777777" w:rsidR="00E87717" w:rsidRPr="008515DE" w:rsidRDefault="00E87717" w:rsidP="00E87717">
            <w:pPr>
              <w:pStyle w:val="ListParagraph"/>
              <w:numPr>
                <w:ilvl w:val="0"/>
                <w:numId w:val="42"/>
              </w:numPr>
              <w:rPr>
                <w:rFonts w:ascii="Times New Roman" w:eastAsia="Times New Roman" w:hAnsi="Times New Roman" w:cs="Times New Roman"/>
                <w:color w:val="000000" w:themeColor="text1"/>
              </w:rPr>
            </w:pPr>
            <w:r w:rsidRPr="008515DE">
              <w:rPr>
                <w:rFonts w:ascii="Times New Roman" w:eastAsia="Times New Roman" w:hAnsi="Times New Roman" w:cs="Times New Roman"/>
                <w:color w:val="000000" w:themeColor="text1"/>
              </w:rPr>
              <w:t>Legislative, PSC, Regulatory, and Contract Update, FY22-23</w:t>
            </w:r>
          </w:p>
        </w:tc>
        <w:tc>
          <w:tcPr>
            <w:tcW w:w="166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F434268" w14:textId="77777777" w:rsidR="00E87717" w:rsidRPr="003F78B1" w:rsidRDefault="00E87717" w:rsidP="00950FFD">
            <w:pPr>
              <w:jc w:val="center"/>
              <w:rPr>
                <w:rFonts w:ascii="Times New Roman" w:eastAsia="Times New Roman" w:hAnsi="Times New Roman" w:cs="Times New Roman"/>
                <w:color w:val="000000" w:themeColor="text1"/>
              </w:rPr>
            </w:pP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577862"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0B210F4" w14:textId="77777777" w:rsidR="00E87717" w:rsidRPr="003F78B1" w:rsidRDefault="00E87717" w:rsidP="00950FFD">
            <w:pPr>
              <w:rPr>
                <w:rFonts w:ascii="Times New Roman" w:eastAsia="Times New Roman" w:hAnsi="Times New Roman" w:cs="Times New Roman"/>
              </w:rPr>
            </w:pPr>
          </w:p>
        </w:tc>
      </w:tr>
      <w:tr w:rsidR="00E87717" w:rsidRPr="003F78B1" w14:paraId="7E43FA4C"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282D3BA7" w14:textId="77777777" w:rsidR="00E87717" w:rsidRPr="003F78B1" w:rsidRDefault="00E87717" w:rsidP="00E87717">
            <w:pPr>
              <w:pStyle w:val="ListParagraph"/>
              <w:numPr>
                <w:ilvl w:val="1"/>
                <w:numId w:val="42"/>
              </w:numPr>
              <w:rPr>
                <w:rFonts w:ascii="Times New Roman" w:eastAsia="Times New Roman" w:hAnsi="Times New Roman" w:cs="Times New Roman"/>
                <w:i/>
                <w:iCs/>
              </w:rPr>
            </w:pPr>
            <w:r w:rsidRPr="003F78B1">
              <w:rPr>
                <w:rFonts w:ascii="Times New Roman" w:eastAsia="Times New Roman" w:hAnsi="Times New Roman" w:cs="Times New Roman"/>
                <w:i/>
                <w:iCs/>
              </w:rPr>
              <w:t xml:space="preserve">Changes to </w:t>
            </w:r>
            <w:r>
              <w:rPr>
                <w:rFonts w:ascii="Times New Roman" w:eastAsia="Times New Roman" w:hAnsi="Times New Roman" w:cs="Times New Roman"/>
                <w:i/>
                <w:iCs/>
              </w:rPr>
              <w:t xml:space="preserve">the </w:t>
            </w:r>
            <w:r w:rsidRPr="003F78B1">
              <w:rPr>
                <w:rFonts w:ascii="Times New Roman" w:eastAsia="Times New Roman" w:hAnsi="Times New Roman" w:cs="Times New Roman"/>
                <w:i/>
                <w:iCs/>
              </w:rPr>
              <w:t>contract</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6A563E32" w14:textId="77777777" w:rsidR="00E87717" w:rsidRPr="003F78B1" w:rsidRDefault="00E87717" w:rsidP="00950FFD">
            <w:pPr>
              <w:jc w:val="center"/>
              <w:rPr>
                <w:rFonts w:ascii="Times New Roman" w:eastAsia="Times New Roman" w:hAnsi="Times New Roman" w:cs="Times New Roman"/>
                <w:i/>
                <w:iCs/>
              </w:rPr>
            </w:pPr>
            <w:r w:rsidRPr="003F78B1">
              <w:rPr>
                <w:rFonts w:ascii="Times New Roman" w:eastAsia="Times New Roman" w:hAnsi="Times New Roman" w:cs="Times New Roman"/>
                <w:i/>
                <w:iCs/>
              </w:rPr>
              <w:t>DOEE (Lance)</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99CFDC7"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66C06733" w14:textId="77777777" w:rsidR="00E87717" w:rsidRPr="003F78B1" w:rsidRDefault="00E87717" w:rsidP="00950FFD">
            <w:pPr>
              <w:rPr>
                <w:rFonts w:ascii="Times New Roman" w:eastAsia="Times New Roman" w:hAnsi="Times New Roman" w:cs="Times New Roman"/>
              </w:rPr>
            </w:pPr>
          </w:p>
        </w:tc>
      </w:tr>
      <w:tr w:rsidR="00E87717" w:rsidRPr="003F78B1" w14:paraId="07C719E3"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10E62F99" w14:textId="77777777" w:rsidR="00E87717" w:rsidRPr="003F78B1" w:rsidRDefault="00E87717" w:rsidP="00E87717">
            <w:pPr>
              <w:pStyle w:val="ListParagraph"/>
              <w:numPr>
                <w:ilvl w:val="1"/>
                <w:numId w:val="42"/>
              </w:numPr>
              <w:rPr>
                <w:rFonts w:ascii="Times New Roman" w:eastAsia="Times New Roman" w:hAnsi="Times New Roman" w:cs="Times New Roman"/>
                <w:i/>
                <w:iCs/>
              </w:rPr>
            </w:pPr>
            <w:r w:rsidRPr="003F78B1">
              <w:rPr>
                <w:rFonts w:ascii="Times New Roman" w:eastAsia="Times New Roman" w:hAnsi="Times New Roman" w:cs="Times New Roman"/>
                <w:i/>
                <w:iCs/>
              </w:rPr>
              <w:t>Legislation/Regulation affecting DCSEU</w:t>
            </w:r>
          </w:p>
        </w:tc>
        <w:tc>
          <w:tcPr>
            <w:tcW w:w="1665" w:type="dxa"/>
            <w:vMerge w:val="restart"/>
            <w:tcBorders>
              <w:top w:val="single" w:sz="8" w:space="0" w:color="auto"/>
              <w:left w:val="single" w:sz="8" w:space="0" w:color="auto"/>
              <w:right w:val="single" w:sz="8" w:space="0" w:color="auto"/>
            </w:tcBorders>
            <w:tcMar>
              <w:left w:w="108" w:type="dxa"/>
              <w:right w:w="108" w:type="dxa"/>
            </w:tcMar>
          </w:tcPr>
          <w:p w14:paraId="69BCA8F7" w14:textId="77777777" w:rsidR="00E87717" w:rsidRPr="003F78B1" w:rsidRDefault="00E87717" w:rsidP="00950FFD">
            <w:pPr>
              <w:jc w:val="center"/>
              <w:rPr>
                <w:rFonts w:ascii="Times New Roman" w:eastAsia="Times New Roman" w:hAnsi="Times New Roman" w:cs="Times New Roman"/>
                <w:i/>
                <w:iCs/>
              </w:rPr>
            </w:pPr>
            <w:r w:rsidRPr="003F78B1">
              <w:rPr>
                <w:rFonts w:ascii="Times New Roman" w:eastAsia="Times New Roman" w:hAnsi="Times New Roman" w:cs="Times New Roman"/>
                <w:i/>
                <w:iCs/>
              </w:rPr>
              <w:t>DOEE (Hussain)</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5AB0844"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D68C7D6" w14:textId="77777777" w:rsidR="00E87717" w:rsidRPr="003F78B1" w:rsidRDefault="00E87717" w:rsidP="00950FFD">
            <w:pPr>
              <w:rPr>
                <w:rFonts w:ascii="Times New Roman" w:eastAsia="Times New Roman" w:hAnsi="Times New Roman" w:cs="Times New Roman"/>
              </w:rPr>
            </w:pPr>
          </w:p>
        </w:tc>
      </w:tr>
      <w:tr w:rsidR="00E87717" w:rsidRPr="003F78B1" w14:paraId="56B3A38F"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7C38D554" w14:textId="77777777" w:rsidR="00E87717" w:rsidRPr="003F78B1" w:rsidRDefault="00E87717" w:rsidP="00E87717">
            <w:pPr>
              <w:pStyle w:val="ListParagraph"/>
              <w:numPr>
                <w:ilvl w:val="1"/>
                <w:numId w:val="42"/>
              </w:numPr>
              <w:rPr>
                <w:rFonts w:ascii="Times New Roman" w:eastAsia="Times New Roman" w:hAnsi="Times New Roman" w:cs="Times New Roman"/>
                <w:i/>
                <w:iCs/>
              </w:rPr>
            </w:pPr>
            <w:r w:rsidRPr="003F78B1">
              <w:rPr>
                <w:rFonts w:ascii="Times New Roman" w:eastAsia="Times New Roman" w:hAnsi="Times New Roman" w:cs="Times New Roman"/>
                <w:i/>
                <w:iCs/>
              </w:rPr>
              <w:t>PSC Rate Cases</w:t>
            </w:r>
          </w:p>
        </w:tc>
        <w:tc>
          <w:tcPr>
            <w:tcW w:w="1665" w:type="dxa"/>
            <w:vMerge/>
            <w:tcBorders>
              <w:left w:val="single" w:sz="8" w:space="0" w:color="auto"/>
              <w:bottom w:val="single" w:sz="8" w:space="0" w:color="auto"/>
              <w:right w:val="single" w:sz="8" w:space="0" w:color="auto"/>
            </w:tcBorders>
            <w:tcMar>
              <w:left w:w="108" w:type="dxa"/>
              <w:right w:w="108" w:type="dxa"/>
            </w:tcMar>
          </w:tcPr>
          <w:p w14:paraId="2B5CFCBD" w14:textId="77777777" w:rsidR="00E87717" w:rsidRPr="003F78B1" w:rsidRDefault="00E87717" w:rsidP="00950FFD">
            <w:pPr>
              <w:jc w:val="center"/>
              <w:rPr>
                <w:rFonts w:ascii="Times New Roman" w:eastAsia="Times New Roman" w:hAnsi="Times New Roman" w:cs="Times New Roman"/>
                <w:i/>
                <w:iCs/>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2958B701"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22-23</w:t>
            </w: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B715AC2" w14:textId="77777777" w:rsidR="00E87717" w:rsidRPr="003F78B1" w:rsidRDefault="00E87717" w:rsidP="00950FFD">
            <w:pPr>
              <w:rPr>
                <w:rFonts w:ascii="Times New Roman" w:eastAsia="Times New Roman" w:hAnsi="Times New Roman" w:cs="Times New Roman"/>
              </w:rPr>
            </w:pPr>
          </w:p>
        </w:tc>
      </w:tr>
      <w:tr w:rsidR="00E87717" w:rsidRPr="003F78B1" w14:paraId="1DA8EE78"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96920B" w14:textId="77777777" w:rsidR="00E87717" w:rsidRPr="003F78B1" w:rsidRDefault="00E87717" w:rsidP="00E87717">
            <w:pPr>
              <w:pStyle w:val="ListParagraph"/>
              <w:numPr>
                <w:ilvl w:val="0"/>
                <w:numId w:val="42"/>
              </w:numP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 xml:space="preserve">Performance Review, FY22 </w:t>
            </w:r>
          </w:p>
        </w:tc>
        <w:tc>
          <w:tcPr>
            <w:tcW w:w="1665" w:type="dxa"/>
            <w:vMerge w:val="restart"/>
            <w:tcBorders>
              <w:top w:val="single" w:sz="8" w:space="0" w:color="auto"/>
              <w:left w:val="single" w:sz="8" w:space="0" w:color="auto"/>
              <w:right w:val="single" w:sz="8" w:space="0" w:color="auto"/>
            </w:tcBorders>
            <w:shd w:val="clear" w:color="auto" w:fill="auto"/>
            <w:tcMar>
              <w:left w:w="108" w:type="dxa"/>
              <w:right w:w="108" w:type="dxa"/>
            </w:tcMar>
          </w:tcPr>
          <w:p w14:paraId="5F6D9BD1" w14:textId="77777777" w:rsidR="00E87717" w:rsidRDefault="00E87717" w:rsidP="00950FFD">
            <w:pPr>
              <w:jc w:val="center"/>
              <w:rPr>
                <w:rFonts w:ascii="Times New Roman" w:eastAsia="Times New Roman" w:hAnsi="Times New Roman" w:cs="Times New Roman"/>
              </w:rPr>
            </w:pPr>
          </w:p>
          <w:p w14:paraId="0AFF8961" w14:textId="77777777" w:rsidR="00E87717" w:rsidRDefault="00E87717" w:rsidP="00950FFD">
            <w:pPr>
              <w:jc w:val="center"/>
              <w:rPr>
                <w:rFonts w:ascii="Times New Roman" w:eastAsia="Times New Roman" w:hAnsi="Times New Roman" w:cs="Times New Roman"/>
              </w:rPr>
            </w:pPr>
          </w:p>
          <w:p w14:paraId="084609A9" w14:textId="77777777" w:rsidR="00E87717" w:rsidRDefault="00E87717" w:rsidP="00950FFD">
            <w:pPr>
              <w:jc w:val="center"/>
              <w:rPr>
                <w:rFonts w:ascii="Times New Roman" w:eastAsia="Times New Roman" w:hAnsi="Times New Roman" w:cs="Times New Roman"/>
              </w:rPr>
            </w:pPr>
          </w:p>
          <w:p w14:paraId="01ED4D73" w14:textId="77777777" w:rsidR="00E87717" w:rsidRDefault="00E87717" w:rsidP="00950FFD">
            <w:pPr>
              <w:jc w:val="center"/>
              <w:rPr>
                <w:rFonts w:ascii="Times New Roman" w:eastAsia="Times New Roman" w:hAnsi="Times New Roman" w:cs="Times New Roman"/>
              </w:rPr>
            </w:pPr>
          </w:p>
          <w:p w14:paraId="07C0D8F9" w14:textId="77777777" w:rsidR="00E87717" w:rsidRDefault="00E87717" w:rsidP="00950FFD">
            <w:pPr>
              <w:jc w:val="center"/>
              <w:rPr>
                <w:rFonts w:ascii="Times New Roman" w:eastAsia="Times New Roman" w:hAnsi="Times New Roman" w:cs="Times New Roman"/>
              </w:rPr>
            </w:pPr>
          </w:p>
          <w:p w14:paraId="0C5071AC" w14:textId="77777777" w:rsidR="00E87717" w:rsidRPr="003F78B1" w:rsidRDefault="00E87717" w:rsidP="00950FFD">
            <w:pPr>
              <w:jc w:val="center"/>
              <w:rPr>
                <w:rFonts w:ascii="Times New Roman" w:eastAsia="Times New Roman" w:hAnsi="Times New Roman" w:cs="Times New Roman"/>
                <w:color w:val="000000" w:themeColor="text1"/>
              </w:rPr>
            </w:pPr>
            <w:r w:rsidRPr="006F683E">
              <w:rPr>
                <w:rFonts w:ascii="Times New Roman" w:eastAsia="Times New Roman" w:hAnsi="Times New Roman" w:cs="Times New Roman"/>
              </w:rPr>
              <w:t xml:space="preserve">DOEE </w:t>
            </w:r>
            <w:r w:rsidRPr="00137A9A">
              <w:rPr>
                <w:rFonts w:ascii="Times New Roman" w:eastAsia="Times New Roman" w:hAnsi="Times New Roman" w:cs="Times New Roman"/>
                <w:i/>
                <w:iCs/>
              </w:rPr>
              <w:t>(Jennifer)</w:t>
            </w:r>
          </w:p>
          <w:p w14:paraId="05259A36" w14:textId="77777777" w:rsidR="00E87717" w:rsidRDefault="00E87717" w:rsidP="00950FFD">
            <w:pPr>
              <w:jc w:val="center"/>
              <w:rPr>
                <w:rFonts w:ascii="Times New Roman" w:eastAsia="Times New Roman" w:hAnsi="Times New Roman" w:cs="Times New Roman"/>
              </w:rPr>
            </w:pPr>
          </w:p>
          <w:p w14:paraId="0E99BFD2" w14:textId="77777777" w:rsidR="00E87717" w:rsidRPr="003F78B1" w:rsidRDefault="00E87717" w:rsidP="00950FFD">
            <w:pPr>
              <w:jc w:val="center"/>
              <w:rPr>
                <w:rFonts w:ascii="Times New Roman" w:eastAsia="Times New Roman" w:hAnsi="Times New Roman" w:cs="Times New Roman"/>
                <w:color w:val="000000" w:themeColor="text1"/>
              </w:rPr>
            </w:pP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B60A2B0" w14:textId="77777777" w:rsidR="00E87717" w:rsidRPr="003F78B1" w:rsidRDefault="00E87717" w:rsidP="00950FFD">
            <w:pPr>
              <w:jc w:val="cente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22</w:t>
            </w: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4E0881" w14:textId="77777777" w:rsidR="00E87717" w:rsidRPr="003F78B1" w:rsidRDefault="00E87717" w:rsidP="00950FFD">
            <w:pPr>
              <w:rPr>
                <w:rFonts w:ascii="Times New Roman" w:eastAsia="Times New Roman" w:hAnsi="Times New Roman" w:cs="Times New Roman"/>
              </w:rPr>
            </w:pPr>
            <w:r w:rsidRPr="003F78B1">
              <w:rPr>
                <w:rFonts w:ascii="Times New Roman" w:eastAsia="Times New Roman" w:hAnsi="Times New Roman" w:cs="Times New Roman"/>
              </w:rPr>
              <w:t xml:space="preserve"> </w:t>
            </w:r>
          </w:p>
        </w:tc>
      </w:tr>
      <w:tr w:rsidR="00E87717" w:rsidRPr="003F78B1" w14:paraId="4367D0E3"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4D12E82" w14:textId="77777777" w:rsidR="00E87717" w:rsidRPr="003F78B1" w:rsidRDefault="00E87717" w:rsidP="00E87717">
            <w:pPr>
              <w:pStyle w:val="ListParagraph"/>
              <w:numPr>
                <w:ilvl w:val="1"/>
                <w:numId w:val="42"/>
              </w:numP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 xml:space="preserve">Energy and Emissions Performance </w:t>
            </w:r>
          </w:p>
        </w:tc>
        <w:tc>
          <w:tcPr>
            <w:tcW w:w="1665" w:type="dxa"/>
            <w:vMerge/>
            <w:tcBorders>
              <w:left w:val="single" w:sz="8" w:space="0" w:color="auto"/>
              <w:right w:val="single" w:sz="8" w:space="0" w:color="auto"/>
            </w:tcBorders>
            <w:shd w:val="clear" w:color="auto" w:fill="auto"/>
            <w:tcMar>
              <w:left w:w="108" w:type="dxa"/>
              <w:right w:w="108" w:type="dxa"/>
            </w:tcMar>
          </w:tcPr>
          <w:p w14:paraId="17F224EB" w14:textId="77777777" w:rsidR="00E87717" w:rsidRPr="003F78B1" w:rsidRDefault="00E87717" w:rsidP="00950FFD">
            <w:pPr>
              <w:jc w:val="center"/>
              <w:rPr>
                <w:rFonts w:ascii="Times New Roman" w:eastAsia="Times New Roman" w:hAnsi="Times New Roman" w:cs="Times New Roman"/>
                <w:color w:val="000000" w:themeColor="text1"/>
              </w:rPr>
            </w:pP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F7F103B" w14:textId="77777777" w:rsidR="00E87717" w:rsidRPr="003F78B1" w:rsidRDefault="00E87717" w:rsidP="00950FFD">
            <w:pPr>
              <w:jc w:val="cente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22</w:t>
            </w: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9E7E81" w14:textId="77777777" w:rsidR="00E87717" w:rsidRPr="003F78B1" w:rsidRDefault="00E87717" w:rsidP="00950FFD">
            <w:pPr>
              <w:rPr>
                <w:rFonts w:ascii="Times New Roman" w:eastAsia="Times New Roman" w:hAnsi="Times New Roman" w:cs="Times New Roman"/>
              </w:rPr>
            </w:pPr>
            <w:r w:rsidRPr="003F78B1">
              <w:rPr>
                <w:rFonts w:ascii="Times New Roman" w:eastAsia="Times New Roman" w:hAnsi="Times New Roman" w:cs="Times New Roman"/>
              </w:rPr>
              <w:t xml:space="preserve"> </w:t>
            </w:r>
          </w:p>
        </w:tc>
      </w:tr>
      <w:tr w:rsidR="00E87717" w:rsidRPr="003F78B1" w14:paraId="756DFE8D"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00C56CE2" w14:textId="77777777" w:rsidR="00E87717" w:rsidRPr="003F78B1" w:rsidRDefault="00E87717" w:rsidP="00E87717">
            <w:pPr>
              <w:pStyle w:val="ListParagraph"/>
              <w:numPr>
                <w:ilvl w:val="2"/>
                <w:numId w:val="42"/>
              </w:numPr>
              <w:rPr>
                <w:rFonts w:ascii="Times New Roman" w:eastAsia="Times New Roman" w:hAnsi="Times New Roman" w:cs="Times New Roman"/>
                <w:i/>
                <w:iCs/>
              </w:rPr>
            </w:pPr>
            <w:r>
              <w:rPr>
                <w:rFonts w:ascii="Times New Roman" w:eastAsia="Times New Roman" w:hAnsi="Times New Roman" w:cs="Times New Roman"/>
                <w:i/>
                <w:iCs/>
              </w:rPr>
              <w:t>Reduce Energy Consumption</w:t>
            </w:r>
          </w:p>
        </w:tc>
        <w:tc>
          <w:tcPr>
            <w:tcW w:w="1665" w:type="dxa"/>
            <w:vMerge/>
            <w:tcBorders>
              <w:left w:val="single" w:sz="8" w:space="0" w:color="auto"/>
              <w:right w:val="single" w:sz="8" w:space="0" w:color="auto"/>
            </w:tcBorders>
            <w:shd w:val="clear" w:color="auto" w:fill="auto"/>
            <w:tcMar>
              <w:left w:w="108" w:type="dxa"/>
              <w:right w:w="108" w:type="dxa"/>
            </w:tcMar>
          </w:tcPr>
          <w:p w14:paraId="30EEDA77"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63FE232"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6BD56AC5" w14:textId="77777777" w:rsidR="00E87717" w:rsidRPr="003F78B1" w:rsidRDefault="00E87717" w:rsidP="00950FFD">
            <w:pPr>
              <w:rPr>
                <w:rFonts w:ascii="Times New Roman" w:eastAsia="Times New Roman" w:hAnsi="Times New Roman" w:cs="Times New Roman"/>
              </w:rPr>
            </w:pPr>
          </w:p>
        </w:tc>
      </w:tr>
      <w:tr w:rsidR="00E87717" w:rsidRPr="003F78B1" w14:paraId="6903BCD5"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17CB5226" w14:textId="77777777" w:rsidR="00E87717" w:rsidRPr="003F78B1" w:rsidRDefault="00E87717" w:rsidP="00E87717">
            <w:pPr>
              <w:pStyle w:val="ListParagraph"/>
              <w:numPr>
                <w:ilvl w:val="2"/>
                <w:numId w:val="42"/>
              </w:numPr>
              <w:rPr>
                <w:rFonts w:ascii="Times New Roman" w:eastAsia="Times New Roman" w:hAnsi="Times New Roman" w:cs="Times New Roman"/>
                <w:i/>
                <w:iCs/>
              </w:rPr>
            </w:pPr>
            <w:r w:rsidRPr="003F78B1">
              <w:rPr>
                <w:rFonts w:ascii="Times New Roman" w:eastAsia="Times New Roman" w:hAnsi="Times New Roman" w:cs="Times New Roman"/>
                <w:i/>
                <w:iCs/>
              </w:rPr>
              <w:t>Renewable Energy</w:t>
            </w:r>
          </w:p>
        </w:tc>
        <w:tc>
          <w:tcPr>
            <w:tcW w:w="1665" w:type="dxa"/>
            <w:vMerge/>
            <w:tcBorders>
              <w:left w:val="single" w:sz="8" w:space="0" w:color="auto"/>
              <w:right w:val="single" w:sz="8" w:space="0" w:color="auto"/>
            </w:tcBorders>
            <w:shd w:val="clear" w:color="auto" w:fill="auto"/>
            <w:tcMar>
              <w:left w:w="108" w:type="dxa"/>
              <w:right w:w="108" w:type="dxa"/>
            </w:tcMar>
          </w:tcPr>
          <w:p w14:paraId="6E1B3712"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251CA161"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5667D92F" w14:textId="77777777" w:rsidR="00E87717" w:rsidRPr="003F78B1" w:rsidRDefault="00E87717" w:rsidP="00950FFD">
            <w:pPr>
              <w:rPr>
                <w:rFonts w:ascii="Times New Roman" w:eastAsia="Times New Roman" w:hAnsi="Times New Roman" w:cs="Times New Roman"/>
              </w:rPr>
            </w:pPr>
          </w:p>
        </w:tc>
      </w:tr>
      <w:tr w:rsidR="00E87717" w:rsidRPr="003F78B1" w14:paraId="20F71BFE"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F7032A3" w14:textId="77777777" w:rsidR="00E87717" w:rsidRPr="003F78B1" w:rsidRDefault="00E87717" w:rsidP="00E87717">
            <w:pPr>
              <w:pStyle w:val="ListParagraph"/>
              <w:numPr>
                <w:ilvl w:val="2"/>
                <w:numId w:val="42"/>
              </w:numPr>
              <w:rPr>
                <w:rFonts w:ascii="Times New Roman" w:eastAsia="Times New Roman" w:hAnsi="Times New Roman" w:cs="Times New Roman"/>
                <w:i/>
                <w:iCs/>
              </w:rPr>
            </w:pPr>
            <w:r>
              <w:rPr>
                <w:rFonts w:ascii="Times New Roman" w:eastAsia="Times New Roman" w:hAnsi="Times New Roman" w:cs="Times New Roman"/>
                <w:i/>
                <w:iCs/>
              </w:rPr>
              <w:t>GHG E</w:t>
            </w:r>
            <w:r w:rsidRPr="003F78B1">
              <w:rPr>
                <w:rFonts w:ascii="Times New Roman" w:eastAsia="Times New Roman" w:hAnsi="Times New Roman" w:cs="Times New Roman"/>
                <w:i/>
                <w:iCs/>
              </w:rPr>
              <w:t>missions Impact</w:t>
            </w:r>
          </w:p>
        </w:tc>
        <w:tc>
          <w:tcPr>
            <w:tcW w:w="1665" w:type="dxa"/>
            <w:vMerge/>
            <w:tcBorders>
              <w:left w:val="single" w:sz="8" w:space="0" w:color="auto"/>
              <w:right w:val="single" w:sz="8" w:space="0" w:color="auto"/>
            </w:tcBorders>
            <w:shd w:val="clear" w:color="auto" w:fill="auto"/>
            <w:tcMar>
              <w:left w:w="108" w:type="dxa"/>
              <w:right w:w="108" w:type="dxa"/>
            </w:tcMar>
          </w:tcPr>
          <w:p w14:paraId="1E536957"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0FCE515"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0ED0C22" w14:textId="77777777" w:rsidR="00E87717" w:rsidRPr="003F78B1" w:rsidRDefault="00E87717" w:rsidP="00950FFD">
            <w:pPr>
              <w:rPr>
                <w:rFonts w:ascii="Times New Roman" w:eastAsia="Times New Roman" w:hAnsi="Times New Roman" w:cs="Times New Roman"/>
              </w:rPr>
            </w:pPr>
          </w:p>
        </w:tc>
      </w:tr>
      <w:tr w:rsidR="00E87717" w:rsidRPr="003F78B1" w14:paraId="682FF8FF"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2F9A19F" w14:textId="77777777" w:rsidR="00E87717" w:rsidRDefault="00E87717" w:rsidP="00E87717">
            <w:pPr>
              <w:pStyle w:val="ListParagraph"/>
              <w:numPr>
                <w:ilvl w:val="2"/>
                <w:numId w:val="42"/>
              </w:numPr>
              <w:rPr>
                <w:rFonts w:ascii="Times New Roman" w:eastAsia="Times New Roman" w:hAnsi="Times New Roman" w:cs="Times New Roman"/>
                <w:i/>
                <w:iCs/>
              </w:rPr>
            </w:pPr>
            <w:r>
              <w:rPr>
                <w:rFonts w:ascii="Times New Roman" w:eastAsia="Times New Roman" w:hAnsi="Times New Roman" w:cs="Times New Roman"/>
                <w:i/>
                <w:iCs/>
              </w:rPr>
              <w:t>Deep Energy Retrofits</w:t>
            </w:r>
          </w:p>
        </w:tc>
        <w:tc>
          <w:tcPr>
            <w:tcW w:w="1665" w:type="dxa"/>
            <w:vMerge/>
            <w:tcBorders>
              <w:left w:val="single" w:sz="8" w:space="0" w:color="auto"/>
              <w:right w:val="single" w:sz="8" w:space="0" w:color="auto"/>
            </w:tcBorders>
            <w:shd w:val="clear" w:color="auto" w:fill="auto"/>
            <w:tcMar>
              <w:left w:w="108" w:type="dxa"/>
              <w:right w:w="108" w:type="dxa"/>
            </w:tcMar>
          </w:tcPr>
          <w:p w14:paraId="7DBA20BF"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68872895"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242CDD3B" w14:textId="77777777" w:rsidR="00E87717" w:rsidRPr="003F78B1" w:rsidRDefault="00E87717" w:rsidP="00950FFD">
            <w:pPr>
              <w:rPr>
                <w:rFonts w:ascii="Times New Roman" w:eastAsia="Times New Roman" w:hAnsi="Times New Roman" w:cs="Times New Roman"/>
              </w:rPr>
            </w:pPr>
          </w:p>
        </w:tc>
      </w:tr>
      <w:tr w:rsidR="00E87717" w:rsidRPr="003F78B1" w14:paraId="205B9E67"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370434E" w14:textId="77777777" w:rsidR="00E87717" w:rsidRPr="003F78B1" w:rsidRDefault="00E87717" w:rsidP="00E87717">
            <w:pPr>
              <w:pStyle w:val="ListParagraph"/>
              <w:numPr>
                <w:ilvl w:val="1"/>
                <w:numId w:val="42"/>
              </w:num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Additional Performance Benchmarks</w:t>
            </w:r>
          </w:p>
        </w:tc>
        <w:tc>
          <w:tcPr>
            <w:tcW w:w="1665" w:type="dxa"/>
            <w:vMerge/>
            <w:tcBorders>
              <w:left w:val="single" w:sz="8" w:space="0" w:color="auto"/>
              <w:right w:val="single" w:sz="8" w:space="0" w:color="auto"/>
            </w:tcBorders>
            <w:shd w:val="clear" w:color="auto" w:fill="auto"/>
            <w:tcMar>
              <w:left w:w="108" w:type="dxa"/>
              <w:right w:w="108" w:type="dxa"/>
            </w:tcMar>
          </w:tcPr>
          <w:p w14:paraId="54D2B3B1" w14:textId="77777777" w:rsidR="00E87717" w:rsidRPr="003F78B1" w:rsidRDefault="00E87717" w:rsidP="00950FFD">
            <w:pPr>
              <w:jc w:val="center"/>
              <w:rPr>
                <w:rFonts w:ascii="Times New Roman" w:eastAsia="Times New Roman" w:hAnsi="Times New Roman" w:cs="Times New Roman"/>
                <w:color w:val="000000" w:themeColor="text1"/>
              </w:rPr>
            </w:pP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447B85" w14:textId="77777777" w:rsidR="00E87717" w:rsidRPr="003F78B1" w:rsidRDefault="00E87717" w:rsidP="00950FFD">
            <w:pPr>
              <w:jc w:val="cente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22</w:t>
            </w: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437E94" w14:textId="77777777" w:rsidR="00E87717" w:rsidRPr="003F78B1" w:rsidRDefault="00E87717" w:rsidP="00950FFD">
            <w:pPr>
              <w:rPr>
                <w:rFonts w:ascii="Times New Roman" w:eastAsia="Times New Roman" w:hAnsi="Times New Roman" w:cs="Times New Roman"/>
              </w:rPr>
            </w:pPr>
          </w:p>
        </w:tc>
      </w:tr>
      <w:tr w:rsidR="00E87717" w:rsidRPr="003F78B1" w14:paraId="1A4EE456"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75D89674" w14:textId="77777777" w:rsidR="00E87717" w:rsidRPr="003F78B1" w:rsidRDefault="00E87717" w:rsidP="00E87717">
            <w:pPr>
              <w:pStyle w:val="ListParagraph"/>
              <w:numPr>
                <w:ilvl w:val="2"/>
                <w:numId w:val="42"/>
              </w:numPr>
              <w:rPr>
                <w:rFonts w:ascii="Times New Roman" w:eastAsia="Times New Roman" w:hAnsi="Times New Roman" w:cs="Times New Roman"/>
                <w:i/>
                <w:iCs/>
              </w:rPr>
            </w:pPr>
            <w:r w:rsidRPr="003F78B1">
              <w:rPr>
                <w:rFonts w:ascii="Times New Roman" w:eastAsia="Times New Roman" w:hAnsi="Times New Roman" w:cs="Times New Roman"/>
                <w:i/>
                <w:iCs/>
              </w:rPr>
              <w:t>Low-Income</w:t>
            </w:r>
          </w:p>
        </w:tc>
        <w:tc>
          <w:tcPr>
            <w:tcW w:w="1665" w:type="dxa"/>
            <w:vMerge/>
            <w:tcBorders>
              <w:left w:val="single" w:sz="8" w:space="0" w:color="auto"/>
              <w:right w:val="single" w:sz="8" w:space="0" w:color="auto"/>
            </w:tcBorders>
            <w:shd w:val="clear" w:color="auto" w:fill="auto"/>
            <w:tcMar>
              <w:left w:w="108" w:type="dxa"/>
              <w:right w:w="108" w:type="dxa"/>
            </w:tcMar>
          </w:tcPr>
          <w:p w14:paraId="1110D375"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4D8CF7F6"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341164A5" w14:textId="77777777" w:rsidR="00E87717" w:rsidRPr="003F78B1" w:rsidRDefault="00E87717" w:rsidP="00950FFD">
            <w:pPr>
              <w:rPr>
                <w:rFonts w:ascii="Times New Roman" w:eastAsia="Times New Roman" w:hAnsi="Times New Roman" w:cs="Times New Roman"/>
              </w:rPr>
            </w:pPr>
          </w:p>
        </w:tc>
      </w:tr>
      <w:tr w:rsidR="00E87717" w:rsidRPr="003F78B1" w14:paraId="7A2F6376"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5F9A7B47" w14:textId="77777777" w:rsidR="00E87717" w:rsidRPr="003F78B1" w:rsidRDefault="00E87717" w:rsidP="00E87717">
            <w:pPr>
              <w:pStyle w:val="ListParagraph"/>
              <w:numPr>
                <w:ilvl w:val="2"/>
                <w:numId w:val="42"/>
              </w:numPr>
              <w:rPr>
                <w:rFonts w:ascii="Times New Roman" w:eastAsia="Times New Roman" w:hAnsi="Times New Roman" w:cs="Times New Roman"/>
                <w:i/>
                <w:iCs/>
              </w:rPr>
            </w:pPr>
            <w:r w:rsidRPr="003F78B1">
              <w:rPr>
                <w:rFonts w:ascii="Times New Roman" w:eastAsia="Times New Roman" w:hAnsi="Times New Roman" w:cs="Times New Roman"/>
                <w:i/>
                <w:iCs/>
              </w:rPr>
              <w:t>Green Jobs</w:t>
            </w:r>
          </w:p>
        </w:tc>
        <w:tc>
          <w:tcPr>
            <w:tcW w:w="1665" w:type="dxa"/>
            <w:vMerge/>
            <w:tcBorders>
              <w:left w:val="single" w:sz="8" w:space="0" w:color="auto"/>
              <w:bottom w:val="nil"/>
              <w:right w:val="single" w:sz="8" w:space="0" w:color="auto"/>
            </w:tcBorders>
            <w:shd w:val="clear" w:color="auto" w:fill="auto"/>
            <w:tcMar>
              <w:left w:w="108" w:type="dxa"/>
              <w:right w:w="108" w:type="dxa"/>
            </w:tcMar>
          </w:tcPr>
          <w:p w14:paraId="447829EF"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0ED992E"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61A4E01" w14:textId="77777777" w:rsidR="00E87717" w:rsidRPr="003F78B1" w:rsidRDefault="00E87717" w:rsidP="00950FFD">
            <w:pPr>
              <w:rPr>
                <w:rFonts w:ascii="Times New Roman" w:eastAsia="Times New Roman" w:hAnsi="Times New Roman" w:cs="Times New Roman"/>
              </w:rPr>
            </w:pPr>
          </w:p>
        </w:tc>
      </w:tr>
      <w:tr w:rsidR="00E87717" w:rsidRPr="003F78B1" w14:paraId="1BD585DE"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0707A3AD" w14:textId="77777777" w:rsidR="00E87717" w:rsidRPr="00574F7C" w:rsidRDefault="00E87717" w:rsidP="00E87717">
            <w:pPr>
              <w:pStyle w:val="ListParagraph"/>
              <w:numPr>
                <w:ilvl w:val="1"/>
                <w:numId w:val="42"/>
              </w:numPr>
              <w:rPr>
                <w:rFonts w:ascii="Times New Roman" w:eastAsia="Times New Roman" w:hAnsi="Times New Roman" w:cs="Times New Roman"/>
                <w:i/>
                <w:iCs/>
              </w:rPr>
            </w:pPr>
            <w:r w:rsidRPr="00574F7C">
              <w:rPr>
                <w:rFonts w:ascii="Times New Roman" w:eastAsia="Times New Roman" w:hAnsi="Times New Roman" w:cs="Times New Roman"/>
                <w:color w:val="000000" w:themeColor="text1"/>
              </w:rPr>
              <w:t>Financial Audit</w:t>
            </w:r>
          </w:p>
        </w:tc>
        <w:tc>
          <w:tcPr>
            <w:tcW w:w="1665" w:type="dxa"/>
            <w:tcBorders>
              <w:top w:val="nil"/>
              <w:left w:val="single" w:sz="8" w:space="0" w:color="auto"/>
              <w:bottom w:val="single" w:sz="8" w:space="0" w:color="auto"/>
              <w:right w:val="single" w:sz="8" w:space="0" w:color="auto"/>
            </w:tcBorders>
            <w:tcMar>
              <w:left w:w="108" w:type="dxa"/>
              <w:right w:w="108" w:type="dxa"/>
            </w:tcMar>
          </w:tcPr>
          <w:p w14:paraId="4B1ED66D" w14:textId="77777777" w:rsidR="00E87717" w:rsidRPr="00574F7C"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7914DE5F"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30A3ED5B" w14:textId="77777777" w:rsidR="00E87717" w:rsidRPr="003F78B1" w:rsidRDefault="00E87717" w:rsidP="00950FFD">
            <w:pPr>
              <w:rPr>
                <w:rFonts w:ascii="Times New Roman" w:eastAsia="Times New Roman" w:hAnsi="Times New Roman" w:cs="Times New Roman"/>
              </w:rPr>
            </w:pPr>
          </w:p>
        </w:tc>
      </w:tr>
      <w:tr w:rsidR="00E87717" w:rsidRPr="003F78B1" w14:paraId="3F04B4F5"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697D45E6" w14:textId="77777777" w:rsidR="00E87717" w:rsidRPr="00574F7C" w:rsidRDefault="00E87717" w:rsidP="00950FFD">
            <w:pPr>
              <w:rPr>
                <w:rFonts w:ascii="Times New Roman" w:eastAsia="Times New Roman" w:hAnsi="Times New Roman" w:cs="Times New Roman"/>
                <w:i/>
                <w:iCs/>
                <w:highlight w:val="yellow"/>
              </w:rPr>
            </w:pPr>
            <w:r w:rsidRPr="0066741F">
              <w:rPr>
                <w:rFonts w:ascii="Times New Roman" w:eastAsia="Times New Roman" w:hAnsi="Times New Roman" w:cs="Times New Roman"/>
                <w:i/>
                <w:iCs/>
              </w:rPr>
              <w:t xml:space="preserve">                          i.    Leveraging</w:t>
            </w:r>
          </w:p>
        </w:tc>
        <w:tc>
          <w:tcPr>
            <w:tcW w:w="166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5EF87DD" w14:textId="77777777" w:rsidR="00E87717" w:rsidRPr="00574F7C" w:rsidRDefault="00E87717" w:rsidP="00950FFD">
            <w:pPr>
              <w:jc w:val="center"/>
              <w:rPr>
                <w:rFonts w:ascii="Times New Roman" w:eastAsia="Times New Roman" w:hAnsi="Times New Roman" w:cs="Times New Roman"/>
                <w:highlight w:val="yellow"/>
              </w:rPr>
            </w:pPr>
            <w:r w:rsidRPr="00781654">
              <w:rPr>
                <w:rFonts w:ascii="Times New Roman" w:eastAsia="Times New Roman" w:hAnsi="Times New Roman" w:cs="Times New Roman"/>
              </w:rPr>
              <w:t>DCSEU</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13BCDB3"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7E4F3081" w14:textId="77777777" w:rsidR="00E87717" w:rsidRPr="003F78B1" w:rsidRDefault="00E87717" w:rsidP="00950FFD">
            <w:pPr>
              <w:rPr>
                <w:rFonts w:ascii="Times New Roman" w:eastAsia="Times New Roman" w:hAnsi="Times New Roman" w:cs="Times New Roman"/>
              </w:rPr>
            </w:pPr>
          </w:p>
        </w:tc>
      </w:tr>
      <w:tr w:rsidR="00E87717" w:rsidRPr="003F78B1" w14:paraId="2A2AB0DC"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329EEAA7" w14:textId="77777777" w:rsidR="00E87717" w:rsidRPr="00852F94" w:rsidRDefault="00E87717" w:rsidP="00950FFD">
            <w:pPr>
              <w:rPr>
                <w:rFonts w:ascii="Times New Roman" w:eastAsia="Times New Roman" w:hAnsi="Times New Roman" w:cs="Times New Roman"/>
                <w:i/>
                <w:iCs/>
              </w:rPr>
            </w:pPr>
            <w:r>
              <w:rPr>
                <w:rFonts w:ascii="Times New Roman" w:eastAsia="Times New Roman" w:hAnsi="Times New Roman" w:cs="Times New Roman"/>
                <w:i/>
                <w:iCs/>
              </w:rPr>
              <w:t xml:space="preserve">                ii </w:t>
            </w:r>
            <w:r w:rsidRPr="00852F94">
              <w:rPr>
                <w:rFonts w:ascii="Times New Roman" w:eastAsia="Times New Roman" w:hAnsi="Times New Roman" w:cs="Times New Roman"/>
                <w:i/>
                <w:iCs/>
              </w:rPr>
              <w:t>CBE Requirements</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159CE5BB" w14:textId="77777777" w:rsidR="00E87717" w:rsidRPr="003F78B1" w:rsidRDefault="00E87717" w:rsidP="00950FFD">
            <w:pPr>
              <w:jc w:val="center"/>
              <w:rPr>
                <w:rFonts w:ascii="Times New Roman" w:eastAsia="Times New Roman" w:hAnsi="Times New Roman" w:cs="Times New Roman"/>
              </w:rPr>
            </w:pPr>
            <w:r w:rsidRPr="003F78B1">
              <w:rPr>
                <w:rFonts w:ascii="Times New Roman" w:eastAsia="Times New Roman" w:hAnsi="Times New Roman" w:cs="Times New Roman"/>
              </w:rPr>
              <w:t xml:space="preserve">DOEE </w:t>
            </w:r>
            <w:r w:rsidRPr="00A14528">
              <w:rPr>
                <w:rFonts w:ascii="Times New Roman" w:eastAsia="Times New Roman" w:hAnsi="Times New Roman" w:cs="Times New Roman"/>
                <w:i/>
                <w:iCs/>
              </w:rPr>
              <w:t>(Jennifer)</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3F260156"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300E283E" w14:textId="77777777" w:rsidR="00E87717" w:rsidRPr="003F78B1" w:rsidRDefault="00E87717" w:rsidP="00950FFD">
            <w:pPr>
              <w:rPr>
                <w:rFonts w:ascii="Times New Roman" w:eastAsia="Times New Roman" w:hAnsi="Times New Roman" w:cs="Times New Roman"/>
              </w:rPr>
            </w:pPr>
          </w:p>
        </w:tc>
      </w:tr>
      <w:tr w:rsidR="00E87717" w:rsidRPr="003F78B1" w14:paraId="799F817C"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CFB5B3" w14:textId="77777777" w:rsidR="00E87717" w:rsidRPr="003F78B1" w:rsidRDefault="00E87717" w:rsidP="00E87717">
            <w:pPr>
              <w:pStyle w:val="ListParagraph"/>
              <w:numPr>
                <w:ilvl w:val="0"/>
                <w:numId w:val="42"/>
              </w:numPr>
              <w:rPr>
                <w:rFonts w:ascii="Times New Roman" w:eastAsia="Times New Roman" w:hAnsi="Times New Roman" w:cs="Times New Roman"/>
                <w:color w:val="000000" w:themeColor="text1"/>
              </w:rPr>
            </w:pPr>
            <w:r w:rsidRPr="003F78B1">
              <w:rPr>
                <w:rFonts w:ascii="Times New Roman" w:eastAsia="Times New Roman" w:hAnsi="Times New Roman" w:cs="Times New Roman"/>
                <w:color w:val="000000" w:themeColor="text1"/>
              </w:rPr>
              <w:t>Appendices</w:t>
            </w:r>
          </w:p>
        </w:tc>
        <w:tc>
          <w:tcPr>
            <w:tcW w:w="166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7A5C56" w14:textId="77777777" w:rsidR="00E87717" w:rsidRPr="003F78B1" w:rsidRDefault="00E87717" w:rsidP="00950FFD">
            <w:pPr>
              <w:jc w:val="center"/>
              <w:rPr>
                <w:rFonts w:ascii="Times New Roman" w:eastAsia="Times New Roman" w:hAnsi="Times New Roman" w:cs="Times New Roman"/>
              </w:rPr>
            </w:pPr>
          </w:p>
        </w:tc>
        <w:tc>
          <w:tcPr>
            <w:tcW w:w="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350D95"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856EBC4" w14:textId="77777777" w:rsidR="00E87717" w:rsidRPr="003F78B1" w:rsidRDefault="00E87717" w:rsidP="00950FFD">
            <w:pPr>
              <w:rPr>
                <w:rFonts w:ascii="Times New Roman" w:eastAsia="Times New Roman" w:hAnsi="Times New Roman" w:cs="Times New Roman"/>
              </w:rPr>
            </w:pPr>
            <w:r w:rsidRPr="003F78B1">
              <w:rPr>
                <w:rFonts w:ascii="Times New Roman" w:eastAsia="Times New Roman" w:hAnsi="Times New Roman" w:cs="Times New Roman"/>
              </w:rPr>
              <w:t xml:space="preserve"> </w:t>
            </w:r>
          </w:p>
        </w:tc>
      </w:tr>
      <w:tr w:rsidR="00E87717" w:rsidRPr="003F78B1" w14:paraId="1D93DA72"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77377698" w14:textId="77777777" w:rsidR="00E87717" w:rsidRPr="003F78B1" w:rsidRDefault="00E87717" w:rsidP="00E87717">
            <w:pPr>
              <w:pStyle w:val="ListParagraph"/>
              <w:numPr>
                <w:ilvl w:val="1"/>
                <w:numId w:val="42"/>
              </w:numPr>
              <w:rPr>
                <w:rFonts w:ascii="Times New Roman" w:eastAsia="Times New Roman" w:hAnsi="Times New Roman" w:cs="Times New Roman"/>
                <w:i/>
                <w:iCs/>
              </w:rPr>
            </w:pPr>
            <w:r>
              <w:rPr>
                <w:rFonts w:ascii="Times New Roman" w:eastAsia="Times New Roman" w:hAnsi="Times New Roman" w:cs="Times New Roman"/>
                <w:i/>
                <w:iCs/>
              </w:rPr>
              <w:t>Attendee Table</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25CD8B7F" w14:textId="77777777" w:rsidR="00E87717" w:rsidRPr="003F78B1" w:rsidRDefault="00E87717" w:rsidP="00950FFD">
            <w:pPr>
              <w:jc w:val="center"/>
              <w:rPr>
                <w:rFonts w:ascii="Times New Roman" w:eastAsia="Times New Roman" w:hAnsi="Times New Roman" w:cs="Times New Roman"/>
                <w:i/>
                <w:iCs/>
              </w:rPr>
            </w:pPr>
            <w:r w:rsidRPr="006F683E">
              <w:rPr>
                <w:rFonts w:ascii="Times New Roman" w:eastAsia="Times New Roman" w:hAnsi="Times New Roman" w:cs="Times New Roman"/>
              </w:rPr>
              <w:t xml:space="preserve">DOEE </w:t>
            </w:r>
            <w:r w:rsidRPr="006C3C44">
              <w:rPr>
                <w:rFonts w:ascii="Times New Roman" w:eastAsia="Times New Roman" w:hAnsi="Times New Roman" w:cs="Times New Roman"/>
                <w:i/>
                <w:iCs/>
              </w:rPr>
              <w:t>(Jennifer)</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96D5EBA"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53D7EC5F" w14:textId="77777777" w:rsidR="00E87717" w:rsidRPr="003F78B1" w:rsidRDefault="00E87717" w:rsidP="00950FFD">
            <w:pPr>
              <w:rPr>
                <w:rFonts w:ascii="Times New Roman" w:eastAsia="Times New Roman" w:hAnsi="Times New Roman" w:cs="Times New Roman"/>
              </w:rPr>
            </w:pPr>
            <w:r w:rsidRPr="003F78B1">
              <w:rPr>
                <w:rFonts w:ascii="Times New Roman" w:eastAsia="Times New Roman" w:hAnsi="Times New Roman" w:cs="Times New Roman"/>
              </w:rPr>
              <w:t xml:space="preserve"> </w:t>
            </w:r>
          </w:p>
        </w:tc>
      </w:tr>
      <w:tr w:rsidR="00E87717" w:rsidRPr="003F78B1" w14:paraId="2C000439" w14:textId="77777777" w:rsidTr="00950FFD">
        <w:trPr>
          <w:trHeight w:val="300"/>
        </w:trPr>
        <w:tc>
          <w:tcPr>
            <w:tcW w:w="5445" w:type="dxa"/>
            <w:tcBorders>
              <w:top w:val="single" w:sz="8" w:space="0" w:color="auto"/>
              <w:left w:val="single" w:sz="8" w:space="0" w:color="auto"/>
              <w:bottom w:val="single" w:sz="8" w:space="0" w:color="auto"/>
              <w:right w:val="single" w:sz="8" w:space="0" w:color="auto"/>
            </w:tcBorders>
            <w:tcMar>
              <w:left w:w="108" w:type="dxa"/>
              <w:right w:w="108" w:type="dxa"/>
            </w:tcMar>
          </w:tcPr>
          <w:p w14:paraId="4C300A66" w14:textId="77777777" w:rsidR="00E87717" w:rsidRPr="003F78B1" w:rsidRDefault="00E87717" w:rsidP="00E87717">
            <w:pPr>
              <w:pStyle w:val="ListParagraph"/>
              <w:numPr>
                <w:ilvl w:val="1"/>
                <w:numId w:val="42"/>
              </w:numPr>
              <w:rPr>
                <w:rFonts w:ascii="Times New Roman" w:eastAsia="Times New Roman" w:hAnsi="Times New Roman" w:cs="Times New Roman"/>
                <w:i/>
                <w:iCs/>
              </w:rPr>
            </w:pPr>
            <w:r w:rsidRPr="003F78B1">
              <w:rPr>
                <w:rFonts w:ascii="Times New Roman" w:eastAsia="Times New Roman" w:hAnsi="Times New Roman" w:cs="Times New Roman"/>
                <w:i/>
                <w:iCs/>
              </w:rPr>
              <w:t>Filings by Board with PSC</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tcPr>
          <w:p w14:paraId="6A0BD3BA" w14:textId="77777777" w:rsidR="00E87717" w:rsidRPr="003F78B1" w:rsidRDefault="00E87717" w:rsidP="00950FFD">
            <w:pPr>
              <w:jc w:val="center"/>
              <w:rPr>
                <w:rFonts w:ascii="Times New Roman" w:eastAsia="Times New Roman" w:hAnsi="Times New Roman" w:cs="Times New Roman"/>
                <w:i/>
                <w:iCs/>
              </w:rPr>
            </w:pPr>
            <w:r w:rsidRPr="003F78B1">
              <w:rPr>
                <w:rFonts w:ascii="Times New Roman" w:eastAsia="Times New Roman" w:hAnsi="Times New Roman" w:cs="Times New Roman"/>
                <w:i/>
                <w:iCs/>
              </w:rPr>
              <w:t>DOEE (Hussain)</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62C67D41" w14:textId="77777777" w:rsidR="00E87717" w:rsidRPr="003F78B1" w:rsidRDefault="00E87717" w:rsidP="00950FFD">
            <w:pPr>
              <w:jc w:val="center"/>
              <w:rPr>
                <w:rFonts w:ascii="Times New Roman" w:eastAsia="Times New Roman" w:hAnsi="Times New Roman" w:cs="Times New Roman"/>
              </w:rPr>
            </w:pPr>
          </w:p>
        </w:tc>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73C01C06" w14:textId="77777777" w:rsidR="00E87717" w:rsidRPr="003F78B1" w:rsidRDefault="00E87717" w:rsidP="00950FFD">
            <w:pPr>
              <w:rPr>
                <w:rFonts w:ascii="Times New Roman" w:eastAsia="Times New Roman" w:hAnsi="Times New Roman" w:cs="Times New Roman"/>
              </w:rPr>
            </w:pPr>
          </w:p>
        </w:tc>
      </w:tr>
    </w:tbl>
    <w:p w14:paraId="032AE160" w14:textId="77777777" w:rsidR="00E87717" w:rsidRPr="00E87717" w:rsidRDefault="00E87717" w:rsidP="00E87717">
      <w:pPr>
        <w:rPr>
          <w:rFonts w:ascii="Times New Roman" w:hAnsi="Times New Roman" w:cs="Times New Roman"/>
        </w:rPr>
      </w:pPr>
    </w:p>
    <w:p w14:paraId="0FD028F6" w14:textId="0924FA72" w:rsidR="00BC6FD5" w:rsidRPr="00784D18" w:rsidRDefault="00BC6FD5" w:rsidP="006D4759">
      <w:pPr>
        <w:pStyle w:val="Heading1"/>
        <w:rPr>
          <w:rFonts w:cs="Times New Roman"/>
          <w:sz w:val="22"/>
          <w:szCs w:val="22"/>
        </w:rPr>
      </w:pPr>
      <w:r w:rsidRPr="00784D18">
        <w:rPr>
          <w:rFonts w:cs="Times New Roman"/>
          <w:sz w:val="22"/>
          <w:szCs w:val="22"/>
        </w:rPr>
        <w:t>Board Action Items</w:t>
      </w:r>
    </w:p>
    <w:p w14:paraId="239EBFD1" w14:textId="77777777" w:rsidR="00217677" w:rsidRPr="00784D18" w:rsidRDefault="00217677" w:rsidP="00357F5C">
      <w:pPr>
        <w:pStyle w:val="ListParagraph"/>
        <w:numPr>
          <w:ilvl w:val="0"/>
          <w:numId w:val="30"/>
        </w:numPr>
        <w:rPr>
          <w:rFonts w:ascii="Times New Roman" w:hAnsi="Times New Roman" w:cs="Times New Roman"/>
        </w:rPr>
      </w:pPr>
      <w:r w:rsidRPr="00784D18">
        <w:rPr>
          <w:rFonts w:ascii="Times New Roman" w:hAnsi="Times New Roman" w:cs="Times New Roman"/>
        </w:rPr>
        <w:t>Approval of Meeting Agenda</w:t>
      </w:r>
    </w:p>
    <w:p w14:paraId="35E1F423" w14:textId="239F2B0B" w:rsidR="00217677" w:rsidRPr="00784D18" w:rsidRDefault="00217677" w:rsidP="00357F5C">
      <w:pPr>
        <w:pStyle w:val="ListParagraph"/>
        <w:numPr>
          <w:ilvl w:val="0"/>
          <w:numId w:val="30"/>
        </w:numPr>
        <w:rPr>
          <w:rFonts w:ascii="Times New Roman" w:hAnsi="Times New Roman" w:cs="Times New Roman"/>
        </w:rPr>
      </w:pPr>
      <w:r w:rsidRPr="00784D18">
        <w:rPr>
          <w:rFonts w:ascii="Times New Roman" w:hAnsi="Times New Roman" w:cs="Times New Roman"/>
        </w:rPr>
        <w:t xml:space="preserve">Approval of </w:t>
      </w:r>
      <w:r w:rsidR="00931C60" w:rsidRPr="00784D18">
        <w:rPr>
          <w:rFonts w:ascii="Times New Roman" w:hAnsi="Times New Roman" w:cs="Times New Roman"/>
        </w:rPr>
        <w:t xml:space="preserve">May </w:t>
      </w:r>
      <w:r w:rsidRPr="00784D18">
        <w:rPr>
          <w:rFonts w:ascii="Times New Roman" w:hAnsi="Times New Roman" w:cs="Times New Roman"/>
        </w:rPr>
        <w:t>Minutes</w:t>
      </w:r>
    </w:p>
    <w:p w14:paraId="50B9E9EC" w14:textId="06CD5F5D" w:rsidR="00BB5D4F" w:rsidRPr="00784D18" w:rsidRDefault="00BB5D4F" w:rsidP="006D4759">
      <w:pPr>
        <w:pStyle w:val="Heading1"/>
        <w:rPr>
          <w:rFonts w:cs="Times New Roman"/>
          <w:sz w:val="22"/>
          <w:szCs w:val="22"/>
        </w:rPr>
      </w:pPr>
      <w:r w:rsidRPr="00784D18">
        <w:rPr>
          <w:rFonts w:cs="Times New Roman"/>
          <w:sz w:val="22"/>
          <w:szCs w:val="22"/>
        </w:rPr>
        <w:t>Future Agenda Items</w:t>
      </w:r>
    </w:p>
    <w:p w14:paraId="60067078" w14:textId="18149C67" w:rsidR="00356A8E" w:rsidRPr="00784D18" w:rsidRDefault="00356A8E" w:rsidP="00356A8E">
      <w:pPr>
        <w:pStyle w:val="ListParagraph"/>
        <w:numPr>
          <w:ilvl w:val="0"/>
          <w:numId w:val="1"/>
        </w:numPr>
        <w:rPr>
          <w:rFonts w:ascii="Times New Roman" w:hAnsi="Times New Roman" w:cs="Times New Roman"/>
        </w:rPr>
      </w:pPr>
      <w:r w:rsidRPr="00784D18">
        <w:rPr>
          <w:rFonts w:ascii="Times New Roman" w:hAnsi="Times New Roman" w:cs="Times New Roman"/>
        </w:rPr>
        <w:t xml:space="preserve">Approval of </w:t>
      </w:r>
      <w:r w:rsidR="00931C60" w:rsidRPr="00784D18">
        <w:rPr>
          <w:rFonts w:ascii="Times New Roman" w:hAnsi="Times New Roman" w:cs="Times New Roman"/>
        </w:rPr>
        <w:t>June</w:t>
      </w:r>
      <w:r w:rsidRPr="00784D18">
        <w:rPr>
          <w:rFonts w:ascii="Times New Roman" w:hAnsi="Times New Roman" w:cs="Times New Roman"/>
        </w:rPr>
        <w:t xml:space="preserve"> Meeting Minutes</w:t>
      </w:r>
    </w:p>
    <w:p w14:paraId="0511C52C" w14:textId="0014FE0B" w:rsidR="00B267E2" w:rsidRPr="00784D18" w:rsidRDefault="00D8774B" w:rsidP="00356A8E">
      <w:pPr>
        <w:pStyle w:val="ListParagraph"/>
        <w:numPr>
          <w:ilvl w:val="0"/>
          <w:numId w:val="1"/>
        </w:numPr>
        <w:rPr>
          <w:rFonts w:ascii="Times New Roman" w:hAnsi="Times New Roman" w:cs="Times New Roman"/>
        </w:rPr>
      </w:pPr>
      <w:r w:rsidRPr="00784D18">
        <w:rPr>
          <w:rFonts w:ascii="Times New Roman" w:hAnsi="Times New Roman" w:cs="Times New Roman"/>
        </w:rPr>
        <w:t>DCSEU FY2</w:t>
      </w:r>
      <w:r w:rsidR="00931C60" w:rsidRPr="00784D18">
        <w:rPr>
          <w:rFonts w:ascii="Times New Roman" w:hAnsi="Times New Roman" w:cs="Times New Roman"/>
        </w:rPr>
        <w:t xml:space="preserve">3 Q3 </w:t>
      </w:r>
      <w:r w:rsidR="00240FB1" w:rsidRPr="00784D18">
        <w:rPr>
          <w:rFonts w:ascii="Times New Roman" w:hAnsi="Times New Roman" w:cs="Times New Roman"/>
        </w:rPr>
        <w:t>Update</w:t>
      </w:r>
      <w:r w:rsidRPr="00784D18">
        <w:rPr>
          <w:rFonts w:ascii="Times New Roman" w:hAnsi="Times New Roman" w:cs="Times New Roman"/>
        </w:rPr>
        <w:t xml:space="preserve"> </w:t>
      </w:r>
    </w:p>
    <w:p w14:paraId="406EC269" w14:textId="7019C74A" w:rsidR="00F130FC" w:rsidRPr="00784D18" w:rsidRDefault="00595901" w:rsidP="00356A8E">
      <w:pPr>
        <w:pStyle w:val="ListParagraph"/>
        <w:numPr>
          <w:ilvl w:val="0"/>
          <w:numId w:val="1"/>
        </w:numPr>
        <w:rPr>
          <w:rFonts w:ascii="Times New Roman" w:hAnsi="Times New Roman" w:cs="Times New Roman"/>
        </w:rPr>
      </w:pPr>
      <w:r w:rsidRPr="00784D18">
        <w:rPr>
          <w:rFonts w:ascii="Times New Roman" w:hAnsi="Times New Roman" w:cs="Times New Roman"/>
        </w:rPr>
        <w:t>Annual Report Timeline and Assignments</w:t>
      </w:r>
    </w:p>
    <w:p w14:paraId="687AAF6C" w14:textId="6346EC45" w:rsidR="00356A8E" w:rsidRPr="00784D18" w:rsidRDefault="00356A8E" w:rsidP="00356A8E">
      <w:pPr>
        <w:pStyle w:val="ListParagraph"/>
        <w:numPr>
          <w:ilvl w:val="0"/>
          <w:numId w:val="1"/>
        </w:numPr>
        <w:rPr>
          <w:rFonts w:ascii="Times New Roman" w:hAnsi="Times New Roman" w:cs="Times New Roman"/>
        </w:rPr>
      </w:pPr>
      <w:r w:rsidRPr="00784D18">
        <w:rPr>
          <w:rFonts w:ascii="Times New Roman" w:hAnsi="Times New Roman" w:cs="Times New Roman"/>
        </w:rPr>
        <w:t>Tracking bills and legislation</w:t>
      </w:r>
    </w:p>
    <w:p w14:paraId="332A40BF" w14:textId="7D5ADC3B" w:rsidR="00161ED1" w:rsidRDefault="00161ED1" w:rsidP="00356A8E">
      <w:pPr>
        <w:pStyle w:val="ListParagraph"/>
        <w:numPr>
          <w:ilvl w:val="0"/>
          <w:numId w:val="1"/>
        </w:numPr>
        <w:rPr>
          <w:rFonts w:ascii="Times New Roman" w:hAnsi="Times New Roman" w:cs="Times New Roman"/>
        </w:rPr>
      </w:pPr>
      <w:r w:rsidRPr="00784D18">
        <w:rPr>
          <w:rFonts w:ascii="Times New Roman" w:hAnsi="Times New Roman" w:cs="Times New Roman"/>
        </w:rPr>
        <w:t>Indoor air quality</w:t>
      </w:r>
      <w:r w:rsidR="00DD7A11" w:rsidRPr="00784D18">
        <w:rPr>
          <w:rFonts w:ascii="Times New Roman" w:hAnsi="Times New Roman" w:cs="Times New Roman"/>
        </w:rPr>
        <w:t xml:space="preserve"> and </w:t>
      </w:r>
      <w:r w:rsidR="00B11018" w:rsidRPr="00784D18">
        <w:rPr>
          <w:rFonts w:ascii="Times New Roman" w:hAnsi="Times New Roman" w:cs="Times New Roman"/>
        </w:rPr>
        <w:t xml:space="preserve">electrification </w:t>
      </w:r>
    </w:p>
    <w:p w14:paraId="4221086F" w14:textId="1C6054AA" w:rsidR="00C77784" w:rsidRPr="00784D18" w:rsidRDefault="00C77784" w:rsidP="00356A8E">
      <w:pPr>
        <w:pStyle w:val="ListParagraph"/>
        <w:numPr>
          <w:ilvl w:val="0"/>
          <w:numId w:val="1"/>
        </w:numPr>
        <w:rPr>
          <w:rFonts w:ascii="Times New Roman" w:hAnsi="Times New Roman" w:cs="Times New Roman"/>
        </w:rPr>
      </w:pPr>
      <w:r>
        <w:rPr>
          <w:rFonts w:ascii="Times New Roman" w:hAnsi="Times New Roman" w:cs="Times New Roman"/>
        </w:rPr>
        <w:t>Clean Energy DC 2.0 Development</w:t>
      </w:r>
    </w:p>
    <w:p w14:paraId="0EA18155" w14:textId="77777777" w:rsidR="00BB5D4F" w:rsidRPr="00784D18" w:rsidRDefault="00BB5D4F" w:rsidP="006D4759">
      <w:pPr>
        <w:pStyle w:val="Heading1"/>
        <w:rPr>
          <w:rFonts w:cs="Times New Roman"/>
          <w:sz w:val="22"/>
          <w:szCs w:val="22"/>
        </w:rPr>
      </w:pPr>
      <w:r w:rsidRPr="00784D18">
        <w:rPr>
          <w:rFonts w:cs="Times New Roman"/>
          <w:sz w:val="22"/>
          <w:szCs w:val="22"/>
        </w:rPr>
        <w:t>Adjournment</w:t>
      </w:r>
    </w:p>
    <w:p w14:paraId="64EB5419" w14:textId="02C702D1" w:rsidR="00D057D2" w:rsidRPr="00784D18" w:rsidRDefault="00C76F28" w:rsidP="00D057D2">
      <w:pPr>
        <w:numPr>
          <w:ilvl w:val="0"/>
          <w:numId w:val="2"/>
        </w:numPr>
        <w:pBdr>
          <w:top w:val="nil"/>
          <w:left w:val="nil"/>
          <w:bottom w:val="nil"/>
          <w:right w:val="nil"/>
          <w:between w:val="nil"/>
        </w:pBdr>
        <w:spacing w:after="0" w:line="240" w:lineRule="auto"/>
        <w:rPr>
          <w:rFonts w:ascii="Times New Roman" w:hAnsi="Times New Roman" w:cs="Times New Roman"/>
        </w:rPr>
      </w:pPr>
      <w:sdt>
        <w:sdtPr>
          <w:rPr>
            <w:rFonts w:ascii="Times New Roman" w:hAnsi="Times New Roman" w:cs="Times New Roman"/>
            <w:color w:val="000000"/>
          </w:rPr>
          <w:id w:val="1872647185"/>
          <w:placeholder>
            <w:docPart w:val="2A60D3E690824F40827975EC05BD70F3"/>
          </w:placeholder>
        </w:sdtPr>
        <w:sdtEndPr/>
        <w:sdtContent>
          <w:r w:rsidR="00370DCF" w:rsidRPr="00784D18">
            <w:rPr>
              <w:rFonts w:ascii="Times New Roman" w:hAnsi="Times New Roman" w:cs="Times New Roman"/>
              <w:bCs/>
              <w:color w:val="000000"/>
            </w:rPr>
            <w:t xml:space="preserve">Chair </w:t>
          </w:r>
          <w:proofErr w:type="spellStart"/>
          <w:r w:rsidR="00370DCF" w:rsidRPr="00784D18">
            <w:rPr>
              <w:rFonts w:ascii="Times New Roman" w:hAnsi="Times New Roman" w:cs="Times New Roman"/>
              <w:bCs/>
              <w:color w:val="000000"/>
            </w:rPr>
            <w:t>Bicky</w:t>
          </w:r>
          <w:proofErr w:type="spellEnd"/>
          <w:r w:rsidR="00370DCF" w:rsidRPr="00784D18">
            <w:rPr>
              <w:rFonts w:ascii="Times New Roman" w:hAnsi="Times New Roman" w:cs="Times New Roman"/>
              <w:bCs/>
              <w:color w:val="000000"/>
            </w:rPr>
            <w:t xml:space="preserve"> Corman </w:t>
          </w:r>
        </w:sdtContent>
      </w:sdt>
      <w:r w:rsidR="00D057D2" w:rsidRPr="00784D18">
        <w:rPr>
          <w:rFonts w:ascii="Times New Roman" w:hAnsi="Times New Roman" w:cs="Times New Roman"/>
          <w:color w:val="000000"/>
        </w:rPr>
        <w:t xml:space="preserve">adjourned the meeting at </w:t>
      </w:r>
      <w:sdt>
        <w:sdtPr>
          <w:rPr>
            <w:rFonts w:ascii="Times New Roman" w:hAnsi="Times New Roman" w:cs="Times New Roman"/>
            <w:color w:val="000000"/>
          </w:rPr>
          <w:id w:val="-874693710"/>
          <w:placeholder>
            <w:docPart w:val="00E27C687E184C578D30395681F790BD"/>
          </w:placeholder>
        </w:sdtPr>
        <w:sdtEndPr/>
        <w:sdtContent>
          <w:r w:rsidR="00240FB1" w:rsidRPr="00784D18">
            <w:rPr>
              <w:rFonts w:ascii="Times New Roman" w:hAnsi="Times New Roman" w:cs="Times New Roman"/>
              <w:color w:val="000000"/>
            </w:rPr>
            <w:t>12:00</w:t>
          </w:r>
          <w:r w:rsidR="0088402A" w:rsidRPr="00784D18">
            <w:rPr>
              <w:rFonts w:ascii="Times New Roman" w:hAnsi="Times New Roman" w:cs="Times New Roman"/>
              <w:color w:val="000000"/>
            </w:rPr>
            <w:t xml:space="preserve"> PM</w:t>
          </w:r>
        </w:sdtContent>
      </w:sdt>
      <w:r w:rsidR="00D057D2" w:rsidRPr="00784D18">
        <w:rPr>
          <w:rFonts w:ascii="Times New Roman" w:hAnsi="Times New Roman" w:cs="Times New Roman"/>
          <w:color w:val="000000"/>
        </w:rPr>
        <w:t>.</w:t>
      </w:r>
    </w:p>
    <w:p w14:paraId="77013393" w14:textId="0861F19E" w:rsidR="003D36E1" w:rsidRPr="00784D18" w:rsidRDefault="003D36E1" w:rsidP="001720BD">
      <w:pPr>
        <w:pStyle w:val="Heading1"/>
        <w:rPr>
          <w:rFonts w:cs="Times New Roman"/>
          <w:sz w:val="22"/>
          <w:szCs w:val="22"/>
        </w:rPr>
      </w:pPr>
      <w:r w:rsidRPr="00784D18">
        <w:rPr>
          <w:rFonts w:cs="Times New Roman"/>
          <w:sz w:val="22"/>
          <w:szCs w:val="22"/>
        </w:rPr>
        <w:lastRenderedPageBreak/>
        <w:t>Acronyms</w:t>
      </w:r>
      <w:r w:rsidR="001720BD" w:rsidRPr="00784D18">
        <w:rPr>
          <w:rFonts w:cs="Times New Roman"/>
          <w:sz w:val="22"/>
          <w:szCs w:val="22"/>
        </w:rPr>
        <w:t xml:space="preserve"> used during this meeting</w:t>
      </w:r>
    </w:p>
    <w:p w14:paraId="179BE215" w14:textId="676AE54F" w:rsidR="00BC4C59" w:rsidRDefault="00BC4C59" w:rsidP="008C2057">
      <w:pPr>
        <w:pStyle w:val="ListParagraph"/>
        <w:numPr>
          <w:ilvl w:val="0"/>
          <w:numId w:val="1"/>
        </w:numPr>
        <w:rPr>
          <w:rFonts w:ascii="Times New Roman" w:hAnsi="Times New Roman" w:cs="Times New Roman"/>
        </w:rPr>
      </w:pPr>
      <w:r w:rsidRPr="00BC4C59">
        <w:rPr>
          <w:rFonts w:ascii="Times New Roman" w:hAnsi="Times New Roman" w:cs="Times New Roman"/>
        </w:rPr>
        <w:t>ATO</w:t>
      </w:r>
      <w:r>
        <w:rPr>
          <w:rFonts w:ascii="Times New Roman" w:hAnsi="Times New Roman" w:cs="Times New Roman"/>
        </w:rPr>
        <w:t xml:space="preserve"> - </w:t>
      </w:r>
      <w:r w:rsidRPr="00BC4C59">
        <w:rPr>
          <w:rFonts w:ascii="Times New Roman" w:hAnsi="Times New Roman" w:cs="Times New Roman"/>
        </w:rPr>
        <w:t>Authorization to Operate</w:t>
      </w:r>
    </w:p>
    <w:p w14:paraId="5C353BD2" w14:textId="4B4B0216" w:rsidR="00BC4C59" w:rsidRDefault="00BC4C59" w:rsidP="008C2057">
      <w:pPr>
        <w:pStyle w:val="ListParagraph"/>
        <w:numPr>
          <w:ilvl w:val="0"/>
          <w:numId w:val="1"/>
        </w:numPr>
        <w:rPr>
          <w:rFonts w:ascii="Times New Roman" w:hAnsi="Times New Roman" w:cs="Times New Roman"/>
        </w:rPr>
      </w:pPr>
      <w:r w:rsidRPr="00BC4C59">
        <w:rPr>
          <w:rFonts w:ascii="Times New Roman" w:hAnsi="Times New Roman" w:cs="Times New Roman"/>
        </w:rPr>
        <w:t xml:space="preserve">CREF </w:t>
      </w:r>
      <w:r>
        <w:rPr>
          <w:rFonts w:ascii="Times New Roman" w:hAnsi="Times New Roman" w:cs="Times New Roman"/>
        </w:rPr>
        <w:t xml:space="preserve">- </w:t>
      </w:r>
      <w:r w:rsidRPr="00BC4C59">
        <w:rPr>
          <w:rFonts w:ascii="Times New Roman" w:hAnsi="Times New Roman" w:cs="Times New Roman"/>
        </w:rPr>
        <w:t xml:space="preserve">Clean Renewable Energy Facility </w:t>
      </w:r>
    </w:p>
    <w:p w14:paraId="24322E93" w14:textId="2B72550A" w:rsidR="008C2057" w:rsidRPr="00784D18" w:rsidRDefault="008C2057" w:rsidP="008C2057">
      <w:pPr>
        <w:pStyle w:val="ListParagraph"/>
        <w:numPr>
          <w:ilvl w:val="0"/>
          <w:numId w:val="1"/>
        </w:numPr>
        <w:rPr>
          <w:rFonts w:ascii="Times New Roman" w:hAnsi="Times New Roman" w:cs="Times New Roman"/>
        </w:rPr>
      </w:pPr>
      <w:r w:rsidRPr="00784D18">
        <w:rPr>
          <w:rFonts w:ascii="Times New Roman" w:hAnsi="Times New Roman" w:cs="Times New Roman"/>
        </w:rPr>
        <w:t xml:space="preserve">DCSEU </w:t>
      </w:r>
      <w:r w:rsidR="008D0313" w:rsidRPr="00784D18">
        <w:rPr>
          <w:rFonts w:ascii="Times New Roman" w:hAnsi="Times New Roman" w:cs="Times New Roman"/>
        </w:rPr>
        <w:t xml:space="preserve">- </w:t>
      </w:r>
      <w:r w:rsidRPr="00784D18">
        <w:rPr>
          <w:rFonts w:ascii="Times New Roman" w:hAnsi="Times New Roman" w:cs="Times New Roman"/>
        </w:rPr>
        <w:t>District of Columbia Sustainability Energy Utility</w:t>
      </w:r>
    </w:p>
    <w:p w14:paraId="343170E1" w14:textId="22B7560D" w:rsidR="008C2057" w:rsidRPr="00784D18" w:rsidRDefault="008C2057" w:rsidP="008C2057">
      <w:pPr>
        <w:pStyle w:val="ListParagraph"/>
        <w:numPr>
          <w:ilvl w:val="0"/>
          <w:numId w:val="1"/>
        </w:numPr>
        <w:rPr>
          <w:rFonts w:ascii="Times New Roman" w:hAnsi="Times New Roman" w:cs="Times New Roman"/>
        </w:rPr>
      </w:pPr>
      <w:r w:rsidRPr="00784D18">
        <w:rPr>
          <w:rFonts w:ascii="Times New Roman" w:hAnsi="Times New Roman" w:cs="Times New Roman"/>
        </w:rPr>
        <w:t xml:space="preserve">DOEE </w:t>
      </w:r>
      <w:r w:rsidR="008D0313" w:rsidRPr="00784D18">
        <w:rPr>
          <w:rFonts w:ascii="Times New Roman" w:hAnsi="Times New Roman" w:cs="Times New Roman"/>
        </w:rPr>
        <w:t>-</w:t>
      </w:r>
      <w:r w:rsidRPr="00784D18">
        <w:rPr>
          <w:rFonts w:ascii="Times New Roman" w:hAnsi="Times New Roman" w:cs="Times New Roman"/>
        </w:rPr>
        <w:t xml:space="preserve"> Department of Energy and Environment</w:t>
      </w:r>
    </w:p>
    <w:p w14:paraId="6E6D040A" w14:textId="03E9D46E" w:rsidR="00346842" w:rsidRPr="00784D18" w:rsidRDefault="00346842" w:rsidP="008C2057">
      <w:pPr>
        <w:pStyle w:val="ListParagraph"/>
        <w:numPr>
          <w:ilvl w:val="0"/>
          <w:numId w:val="1"/>
        </w:numPr>
        <w:rPr>
          <w:rFonts w:ascii="Times New Roman" w:hAnsi="Times New Roman" w:cs="Times New Roman"/>
        </w:rPr>
      </w:pPr>
      <w:r w:rsidRPr="00784D18">
        <w:rPr>
          <w:rFonts w:ascii="Times New Roman" w:hAnsi="Times New Roman" w:cs="Times New Roman"/>
        </w:rPr>
        <w:t>EEDR – Energy Efficiency and Demand Response</w:t>
      </w:r>
    </w:p>
    <w:p w14:paraId="46BFF40D" w14:textId="7C736E16" w:rsidR="00F245D6" w:rsidRDefault="00F245D6" w:rsidP="008C2057">
      <w:pPr>
        <w:pStyle w:val="ListParagraph"/>
        <w:numPr>
          <w:ilvl w:val="0"/>
          <w:numId w:val="1"/>
        </w:numPr>
        <w:rPr>
          <w:rFonts w:ascii="Times New Roman" w:hAnsi="Times New Roman" w:cs="Times New Roman"/>
        </w:rPr>
      </w:pPr>
      <w:r w:rsidRPr="00784D18">
        <w:rPr>
          <w:rFonts w:ascii="Times New Roman" w:hAnsi="Times New Roman" w:cs="Times New Roman"/>
        </w:rPr>
        <w:t xml:space="preserve">MOTA – </w:t>
      </w:r>
      <w:r w:rsidR="00980E44" w:rsidRPr="00784D18">
        <w:rPr>
          <w:rFonts w:ascii="Times New Roman" w:hAnsi="Times New Roman" w:cs="Times New Roman"/>
        </w:rPr>
        <w:t>Mayor's Office of Talent and Appointments</w:t>
      </w:r>
    </w:p>
    <w:p w14:paraId="3F263067" w14:textId="4F9A1B26" w:rsidR="005C539A" w:rsidRPr="005C539A" w:rsidRDefault="005C539A" w:rsidP="005C539A">
      <w:pPr>
        <w:pStyle w:val="ListParagraph"/>
        <w:numPr>
          <w:ilvl w:val="0"/>
          <w:numId w:val="1"/>
        </w:numPr>
        <w:rPr>
          <w:rFonts w:ascii="Times New Roman" w:hAnsi="Times New Roman" w:cs="Times New Roman"/>
        </w:rPr>
      </w:pPr>
      <w:r>
        <w:rPr>
          <w:rFonts w:ascii="Times New Roman" w:hAnsi="Times New Roman" w:cs="Times New Roman"/>
        </w:rPr>
        <w:t xml:space="preserve">MPV - </w:t>
      </w:r>
      <w:r w:rsidRPr="005C539A">
        <w:rPr>
          <w:rFonts w:ascii="Times New Roman" w:hAnsi="Times New Roman" w:cs="Times New Roman"/>
        </w:rPr>
        <w:t xml:space="preserve">Net Present Value </w:t>
      </w:r>
    </w:p>
    <w:p w14:paraId="57F4B14E" w14:textId="61561505" w:rsidR="008C2057" w:rsidRPr="00784D18" w:rsidRDefault="008C2057" w:rsidP="008C2057">
      <w:pPr>
        <w:pStyle w:val="ListParagraph"/>
        <w:numPr>
          <w:ilvl w:val="0"/>
          <w:numId w:val="1"/>
        </w:numPr>
        <w:rPr>
          <w:rFonts w:ascii="Times New Roman" w:hAnsi="Times New Roman" w:cs="Times New Roman"/>
        </w:rPr>
      </w:pPr>
      <w:r w:rsidRPr="00784D18">
        <w:rPr>
          <w:rFonts w:ascii="Times New Roman" w:hAnsi="Times New Roman" w:cs="Times New Roman"/>
        </w:rPr>
        <w:t xml:space="preserve">OPC </w:t>
      </w:r>
      <w:r w:rsidR="008D0313" w:rsidRPr="00784D18">
        <w:rPr>
          <w:rFonts w:ascii="Times New Roman" w:hAnsi="Times New Roman" w:cs="Times New Roman"/>
        </w:rPr>
        <w:t>-</w:t>
      </w:r>
      <w:r w:rsidRPr="00784D18">
        <w:rPr>
          <w:rFonts w:ascii="Times New Roman" w:hAnsi="Times New Roman" w:cs="Times New Roman"/>
        </w:rPr>
        <w:t xml:space="preserve"> Office of the People’s Coun</w:t>
      </w:r>
      <w:r w:rsidR="00A874C0" w:rsidRPr="00784D18">
        <w:rPr>
          <w:rFonts w:ascii="Times New Roman" w:hAnsi="Times New Roman" w:cs="Times New Roman"/>
        </w:rPr>
        <w:t>se</w:t>
      </w:r>
      <w:r w:rsidRPr="00784D18">
        <w:rPr>
          <w:rFonts w:ascii="Times New Roman" w:hAnsi="Times New Roman" w:cs="Times New Roman"/>
        </w:rPr>
        <w:t>l</w:t>
      </w:r>
    </w:p>
    <w:p w14:paraId="2CF82262" w14:textId="2C637E92" w:rsidR="006F1CBC" w:rsidRPr="00784D18" w:rsidRDefault="008C2057" w:rsidP="005519D0">
      <w:pPr>
        <w:pStyle w:val="ListParagraph"/>
        <w:numPr>
          <w:ilvl w:val="0"/>
          <w:numId w:val="1"/>
        </w:numPr>
        <w:rPr>
          <w:rFonts w:ascii="Times New Roman" w:hAnsi="Times New Roman" w:cs="Times New Roman"/>
        </w:rPr>
      </w:pPr>
      <w:r w:rsidRPr="00784D18">
        <w:rPr>
          <w:rFonts w:ascii="Times New Roman" w:hAnsi="Times New Roman" w:cs="Times New Roman"/>
        </w:rPr>
        <w:t>PSC</w:t>
      </w:r>
      <w:r w:rsidR="00185214" w:rsidRPr="00784D18">
        <w:rPr>
          <w:rFonts w:ascii="Times New Roman" w:hAnsi="Times New Roman" w:cs="Times New Roman"/>
        </w:rPr>
        <w:t xml:space="preserve"> -</w:t>
      </w:r>
      <w:r w:rsidRPr="00784D18">
        <w:rPr>
          <w:rFonts w:ascii="Times New Roman" w:hAnsi="Times New Roman" w:cs="Times New Roman"/>
        </w:rPr>
        <w:t xml:space="preserve"> Public Service Commission</w:t>
      </w:r>
    </w:p>
    <w:p w14:paraId="2E76E87D" w14:textId="2E8DE910" w:rsidR="00F633D6" w:rsidRPr="00784D18" w:rsidRDefault="00F633D6" w:rsidP="005519D0">
      <w:pPr>
        <w:pStyle w:val="ListParagraph"/>
        <w:numPr>
          <w:ilvl w:val="0"/>
          <w:numId w:val="1"/>
        </w:numPr>
        <w:rPr>
          <w:rFonts w:ascii="Times New Roman" w:hAnsi="Times New Roman" w:cs="Times New Roman"/>
        </w:rPr>
      </w:pPr>
      <w:r w:rsidRPr="00784D18">
        <w:rPr>
          <w:rFonts w:ascii="Times New Roman" w:hAnsi="Times New Roman" w:cs="Times New Roman"/>
        </w:rPr>
        <w:t>SETF - Sustainable Energy Trust Fund</w:t>
      </w:r>
    </w:p>
    <w:p w14:paraId="422BB5B1" w14:textId="13E472A6" w:rsidR="00FD44C4" w:rsidRDefault="00FD44C4" w:rsidP="005519D0">
      <w:pPr>
        <w:pStyle w:val="ListParagraph"/>
        <w:numPr>
          <w:ilvl w:val="0"/>
          <w:numId w:val="1"/>
        </w:numPr>
        <w:rPr>
          <w:rFonts w:ascii="Times New Roman" w:hAnsi="Times New Roman" w:cs="Times New Roman"/>
        </w:rPr>
      </w:pPr>
      <w:r w:rsidRPr="00784D18">
        <w:rPr>
          <w:rFonts w:ascii="Times New Roman" w:hAnsi="Times New Roman" w:cs="Times New Roman"/>
        </w:rPr>
        <w:t>WGL – W</w:t>
      </w:r>
      <w:r w:rsidR="00D76E22" w:rsidRPr="00784D18">
        <w:rPr>
          <w:rFonts w:ascii="Times New Roman" w:hAnsi="Times New Roman" w:cs="Times New Roman"/>
        </w:rPr>
        <w:t>ashington Gas Light</w:t>
      </w:r>
    </w:p>
    <w:p w14:paraId="10C92AC8" w14:textId="46BE00E8" w:rsidR="00BB5D4F" w:rsidRPr="00784D18" w:rsidRDefault="00BB5D4F">
      <w:pPr>
        <w:rPr>
          <w:rFonts w:ascii="Times New Roman" w:hAnsi="Times New Roman" w:cs="Times New Roman"/>
          <w:i/>
          <w:iCs/>
        </w:rPr>
      </w:pPr>
      <w:r w:rsidRPr="00784D18">
        <w:rPr>
          <w:rFonts w:ascii="Times New Roman" w:hAnsi="Times New Roman" w:cs="Times New Roman"/>
          <w:i/>
          <w:iCs/>
        </w:rPr>
        <w:t xml:space="preserve">Minutes prepared by </w:t>
      </w:r>
      <w:sdt>
        <w:sdtPr>
          <w:rPr>
            <w:rFonts w:ascii="Times New Roman" w:hAnsi="Times New Roman" w:cs="Times New Roman"/>
            <w:i/>
            <w:iCs/>
          </w:rPr>
          <w:id w:val="1589736637"/>
          <w:placeholder>
            <w:docPart w:val="40D9D0906B5F44B299B33634223612FE"/>
          </w:placeholder>
        </w:sdtPr>
        <w:sdtEndPr/>
        <w:sdtContent>
          <w:r w:rsidR="005E19F9" w:rsidRPr="00784D18">
            <w:rPr>
              <w:rFonts w:ascii="Times New Roman" w:hAnsi="Times New Roman" w:cs="Times New Roman"/>
              <w:i/>
              <w:iCs/>
            </w:rPr>
            <w:t>Jennifer Johnston, DOEE</w:t>
          </w:r>
        </w:sdtContent>
      </w:sdt>
    </w:p>
    <w:sectPr w:rsidR="00BB5D4F" w:rsidRPr="00784D18" w:rsidSect="003D36E1">
      <w:footerReference w:type="default" r:id="rId38"/>
      <w:headerReference w:type="first" r:id="rId39"/>
      <w:footerReference w:type="first" r:id="rId40"/>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AFE21" w14:textId="77777777" w:rsidR="00F0428B" w:rsidRDefault="00F0428B" w:rsidP="003623EC">
      <w:pPr>
        <w:spacing w:after="0" w:line="240" w:lineRule="auto"/>
      </w:pPr>
      <w:r>
        <w:separator/>
      </w:r>
    </w:p>
  </w:endnote>
  <w:endnote w:type="continuationSeparator" w:id="0">
    <w:p w14:paraId="4BE93DD4" w14:textId="77777777" w:rsidR="00F0428B" w:rsidRDefault="00F0428B" w:rsidP="003623EC">
      <w:pPr>
        <w:spacing w:after="0" w:line="240" w:lineRule="auto"/>
      </w:pPr>
      <w:r>
        <w:continuationSeparator/>
      </w:r>
    </w:p>
  </w:endnote>
  <w:endnote w:type="continuationNotice" w:id="1">
    <w:p w14:paraId="6834D769" w14:textId="77777777" w:rsidR="00F0428B" w:rsidRDefault="00F04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26A0" w14:textId="77777777" w:rsidR="003D36E1" w:rsidRDefault="00C76F28" w:rsidP="003D36E1">
    <w:pPr>
      <w:pStyle w:val="Footer"/>
      <w:jc w:val="center"/>
    </w:pPr>
    <w:sdt>
      <w:sdtPr>
        <w:id w:val="-437993134"/>
        <w:docPartObj>
          <w:docPartGallery w:val="Page Numbers (Top of Page)"/>
          <w:docPartUnique/>
        </w:docPartObj>
      </w:sdtPr>
      <w:sdtEndPr/>
      <w:sdtContent>
        <w:r w:rsidR="003D36E1" w:rsidRPr="00BD5E57">
          <w:rPr>
            <w:rFonts w:ascii="Century Gothic" w:hAnsi="Century Gothic"/>
          </w:rPr>
          <w:t xml:space="preserve">Page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PAGE</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2</w:t>
        </w:r>
        <w:r w:rsidR="003D36E1" w:rsidRPr="00BD5E57">
          <w:rPr>
            <w:rFonts w:ascii="Century Gothic" w:hAnsi="Century Gothic"/>
            <w:b/>
            <w:color w:val="2B579A"/>
            <w:shd w:val="clear" w:color="auto" w:fill="E6E6E6"/>
          </w:rPr>
          <w:fldChar w:fldCharType="end"/>
        </w:r>
        <w:r w:rsidR="003D36E1" w:rsidRPr="00BD5E57">
          <w:rPr>
            <w:rFonts w:ascii="Century Gothic" w:hAnsi="Century Gothic"/>
          </w:rPr>
          <w:t xml:space="preserve"> of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NUMPAGES</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7</w:t>
        </w:r>
        <w:r w:rsidR="003D36E1" w:rsidRPr="00BD5E57">
          <w:rPr>
            <w:rFonts w:ascii="Century Gothic" w:hAnsi="Century Gothic"/>
            <w:b/>
            <w:color w:val="2B579A"/>
            <w:shd w:val="clear" w:color="auto" w:fill="E6E6E6"/>
          </w:rPr>
          <w:fldChar w:fldCharType="end"/>
        </w:r>
      </w:sdtContent>
    </w:sdt>
  </w:p>
  <w:p w14:paraId="1BA30D6F" w14:textId="77777777" w:rsidR="003D36E1" w:rsidRDefault="003D3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7E06" w14:textId="77777777" w:rsidR="003D36E1" w:rsidRPr="0030116A" w:rsidRDefault="003D36E1" w:rsidP="003D36E1">
    <w:pPr>
      <w:pStyle w:val="Footer"/>
      <w:tabs>
        <w:tab w:val="right" w:pos="-4680"/>
      </w:tabs>
      <w:rPr>
        <w:rFonts w:ascii="Century Gothic" w:hAnsi="Century Gothic"/>
        <w:sz w:val="19"/>
        <w:szCs w:val="19"/>
      </w:rPr>
    </w:pPr>
    <w:r w:rsidRPr="0030116A">
      <w:rPr>
        <w:rFonts w:ascii="Century Gothic" w:hAnsi="Century Gothic"/>
        <w:noProof/>
        <w:color w:val="2B579A"/>
        <w:sz w:val="20"/>
        <w:szCs w:val="20"/>
        <w:shd w:val="clear" w:color="auto" w:fill="E6E6E6"/>
      </w:rPr>
      <w:drawing>
        <wp:anchor distT="0" distB="0" distL="114300" distR="114300" simplePos="0" relativeHeight="251658243" behindDoc="0" locked="0" layoutInCell="1" allowOverlap="1" wp14:anchorId="3B78A913" wp14:editId="1EFB1C17">
          <wp:simplePos x="0" y="0"/>
          <wp:positionH relativeFrom="margin">
            <wp:posOffset>6222785</wp:posOffset>
          </wp:positionH>
          <wp:positionV relativeFrom="paragraph">
            <wp:posOffset>-411480</wp:posOffset>
          </wp:positionV>
          <wp:extent cx="520700" cy="703580"/>
          <wp:effectExtent l="0" t="0" r="0" b="0"/>
          <wp:wrapSquare wrapText="bothSides"/>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0700" cy="7035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z w:val="20"/>
        <w:szCs w:val="20"/>
        <w:shd w:val="clear" w:color="auto" w:fill="E6E6E6"/>
      </w:rPr>
      <w:drawing>
        <wp:anchor distT="0" distB="0" distL="114300" distR="114300" simplePos="0" relativeHeight="251658242" behindDoc="0" locked="0" layoutInCell="1" allowOverlap="1" wp14:anchorId="22715E32" wp14:editId="723774B6">
          <wp:simplePos x="0" y="0"/>
          <wp:positionH relativeFrom="page">
            <wp:posOffset>182460</wp:posOffset>
          </wp:positionH>
          <wp:positionV relativeFrom="paragraph">
            <wp:posOffset>-228600</wp:posOffset>
          </wp:positionV>
          <wp:extent cx="1645920" cy="420370"/>
          <wp:effectExtent l="0" t="0" r="5080" b="0"/>
          <wp:wrapSquare wrapText="bothSides"/>
          <wp:docPr id="14" name="Picture 14"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and white sign&#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5920" cy="4203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hd w:val="clear" w:color="auto" w:fill="E6E6E6"/>
      </w:rPr>
      <mc:AlternateContent>
        <mc:Choice Requires="wps">
          <w:drawing>
            <wp:anchor distT="0" distB="0" distL="114300" distR="114300" simplePos="0" relativeHeight="251658241" behindDoc="0" locked="0" layoutInCell="1" allowOverlap="1" wp14:anchorId="54854E12" wp14:editId="1910EE5F">
              <wp:simplePos x="0" y="0"/>
              <wp:positionH relativeFrom="page">
                <wp:posOffset>1943100</wp:posOffset>
              </wp:positionH>
              <wp:positionV relativeFrom="paragraph">
                <wp:posOffset>-132080</wp:posOffset>
              </wp:positionV>
              <wp:extent cx="4928870" cy="0"/>
              <wp:effectExtent l="0" t="0" r="24130" b="190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A82C"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" strokeweight="1.5pt">
              <w10:wrap type="topAndBottom" anchorx="page"/>
            </v:line>
          </w:pict>
        </mc:Fallback>
      </mc:AlternateContent>
    </w:r>
    <w:r>
      <w:rPr>
        <w:rFonts w:ascii="Century Gothic" w:hAnsi="Century Gothic"/>
        <w:noProof/>
        <w:color w:val="2B579A"/>
        <w:shd w:val="clear" w:color="auto" w:fill="E6E6E6"/>
      </w:rPr>
      <mc:AlternateContent>
        <mc:Choice Requires="wps">
          <w:drawing>
            <wp:anchor distT="0" distB="0" distL="114300" distR="114300" simplePos="0" relativeHeight="251658240" behindDoc="1" locked="0" layoutInCell="1" allowOverlap="1" wp14:anchorId="39956038" wp14:editId="3299168B">
              <wp:simplePos x="0" y="0"/>
              <wp:positionH relativeFrom="column">
                <wp:align>center</wp:align>
              </wp:positionH>
              <wp:positionV relativeFrom="paragraph">
                <wp:posOffset>-457200</wp:posOffset>
              </wp:positionV>
              <wp:extent cx="6793992" cy="329184"/>
              <wp:effectExtent l="0" t="0" r="6985"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992"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3DC0" w14:textId="77777777" w:rsidR="003D36E1" w:rsidRDefault="003D36E1" w:rsidP="003D36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6038" id="Rectangle 3" o:spid="_x0000_s1026" style="position:absolute;margin-left:0;margin-top:-36pt;width:534.95pt;height:25.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" stroked="f">
              <v:textbox>
                <w:txbxContent>
                  <w:p w14:paraId="33283DC0" w14:textId="77777777" w:rsidR="003D36E1" w:rsidRDefault="003D36E1" w:rsidP="003D36E1">
                    <w:pPr>
                      <w:jc w:val="center"/>
                    </w:pPr>
                  </w:p>
                </w:txbxContent>
              </v:textbox>
              <w10:wrap type="square"/>
            </v:rect>
          </w:pict>
        </mc:Fallback>
      </mc:AlternateContent>
    </w:r>
    <w:r w:rsidRPr="0030116A">
      <w:rPr>
        <w:rFonts w:ascii="Century Gothic" w:hAnsi="Century Gothic"/>
        <w:sz w:val="19"/>
        <w:szCs w:val="19"/>
      </w:rPr>
      <w:t xml:space="preserve">1200 First Street NE, 5th Floor, Washington, DC 20002 </w:t>
    </w:r>
    <w:r>
      <w:rPr>
        <w:rFonts w:ascii="Century Gothic" w:hAnsi="Century Gothic"/>
        <w:sz w:val="19"/>
        <w:szCs w:val="19"/>
      </w:rPr>
      <w:t>| (202) 535-2600 |</w:t>
    </w:r>
    <w:r w:rsidRPr="0030116A">
      <w:rPr>
        <w:rFonts w:ascii="Century Gothic" w:hAnsi="Century Gothic"/>
        <w:sz w:val="19"/>
        <w:szCs w:val="19"/>
      </w:rPr>
      <w:t>doee.dc.gov</w:t>
    </w:r>
    <w:r>
      <w:rPr>
        <w:rFonts w:ascii="Century Gothic" w:hAnsi="Century Gothic"/>
        <w:sz w:val="19"/>
        <w:szCs w:val="19"/>
      </w:rPr>
      <w:t xml:space="preserve"> </w:t>
    </w:r>
  </w:p>
  <w:p w14:paraId="7E025B62" w14:textId="77777777" w:rsidR="003D36E1" w:rsidRDefault="003D36E1" w:rsidP="003D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FB4D4" w14:textId="77777777" w:rsidR="00F0428B" w:rsidRDefault="00F0428B" w:rsidP="003623EC">
      <w:pPr>
        <w:spacing w:after="0" w:line="240" w:lineRule="auto"/>
      </w:pPr>
      <w:r>
        <w:separator/>
      </w:r>
    </w:p>
  </w:footnote>
  <w:footnote w:type="continuationSeparator" w:id="0">
    <w:p w14:paraId="0633CF19" w14:textId="77777777" w:rsidR="00F0428B" w:rsidRDefault="00F0428B" w:rsidP="003623EC">
      <w:pPr>
        <w:spacing w:after="0" w:line="240" w:lineRule="auto"/>
      </w:pPr>
      <w:r>
        <w:continuationSeparator/>
      </w:r>
    </w:p>
  </w:footnote>
  <w:footnote w:type="continuationNotice" w:id="1">
    <w:p w14:paraId="70741186" w14:textId="77777777" w:rsidR="00F0428B" w:rsidRDefault="00F042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6065" w14:textId="77777777" w:rsidR="003D36E1" w:rsidRPr="003623EC" w:rsidRDefault="003D36E1" w:rsidP="003D36E1">
    <w:pPr>
      <w:tabs>
        <w:tab w:val="left" w:pos="6553"/>
      </w:tabs>
      <w:spacing w:after="0" w:line="240" w:lineRule="auto"/>
      <w:jc w:val="center"/>
      <w:rPr>
        <w:rFonts w:ascii="Century Gothic" w:eastAsia="Century Gothic" w:hAnsi="Century Gothic" w:cs="Century Gothic"/>
        <w:b/>
        <w:sz w:val="24"/>
        <w:szCs w:val="24"/>
      </w:rPr>
    </w:pPr>
    <w:r w:rsidRPr="003623EC">
      <w:rPr>
        <w:rFonts w:ascii="Century Gothic" w:eastAsia="Century Gothic" w:hAnsi="Century Gothic" w:cs="Century Gothic"/>
        <w:b/>
        <w:sz w:val="24"/>
        <w:szCs w:val="24"/>
      </w:rPr>
      <w:t>GOVERNMENT OF THE DISTRICT OF COLUMBIA</w:t>
    </w:r>
    <w:r w:rsidRPr="003623EC">
      <w:rPr>
        <w:rFonts w:ascii="Century Gothic" w:eastAsia="Century Gothic" w:hAnsi="Century Gothic" w:cs="Century Gothic"/>
        <w:b/>
        <w:sz w:val="24"/>
        <w:szCs w:val="24"/>
      </w:rPr>
      <w:br/>
    </w:r>
    <w:r w:rsidRPr="003623EC">
      <w:rPr>
        <w:rFonts w:ascii="Century Gothic" w:eastAsia="Century Gothic" w:hAnsi="Century Gothic" w:cs="Century Gothic"/>
        <w:sz w:val="24"/>
        <w:szCs w:val="24"/>
      </w:rPr>
      <w:t>Department of Energy and Environment</w:t>
    </w:r>
  </w:p>
  <w:p w14:paraId="785DC9CB" w14:textId="77777777" w:rsidR="003D36E1" w:rsidRDefault="003D3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E23"/>
    <w:multiLevelType w:val="hybridMultilevel"/>
    <w:tmpl w:val="E6422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5B2B"/>
    <w:multiLevelType w:val="hybridMultilevel"/>
    <w:tmpl w:val="FB548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20911"/>
    <w:multiLevelType w:val="hybridMultilevel"/>
    <w:tmpl w:val="740C66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D03328"/>
    <w:multiLevelType w:val="hybridMultilevel"/>
    <w:tmpl w:val="753E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D47CD"/>
    <w:multiLevelType w:val="multilevel"/>
    <w:tmpl w:val="B350964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1A92F19"/>
    <w:multiLevelType w:val="hybridMultilevel"/>
    <w:tmpl w:val="12C0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1588C"/>
    <w:multiLevelType w:val="hybridMultilevel"/>
    <w:tmpl w:val="5316C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C6C6B"/>
    <w:multiLevelType w:val="hybridMultilevel"/>
    <w:tmpl w:val="30A47500"/>
    <w:lvl w:ilvl="0" w:tplc="028E7F42">
      <w:start w:val="1"/>
      <w:numFmt w:val="bullet"/>
      <w:lvlText w:val=""/>
      <w:lvlJc w:val="left"/>
      <w:pPr>
        <w:ind w:left="1080" w:hanging="360"/>
      </w:pPr>
      <w:rPr>
        <w:rFonts w:ascii="Symbol" w:hAnsi="Symbol"/>
      </w:rPr>
    </w:lvl>
    <w:lvl w:ilvl="1" w:tplc="AD763066">
      <w:start w:val="1"/>
      <w:numFmt w:val="bullet"/>
      <w:lvlText w:val=""/>
      <w:lvlJc w:val="left"/>
      <w:pPr>
        <w:ind w:left="1080" w:hanging="360"/>
      </w:pPr>
      <w:rPr>
        <w:rFonts w:ascii="Symbol" w:hAnsi="Symbol"/>
      </w:rPr>
    </w:lvl>
    <w:lvl w:ilvl="2" w:tplc="16BA5C1C">
      <w:start w:val="1"/>
      <w:numFmt w:val="bullet"/>
      <w:lvlText w:val=""/>
      <w:lvlJc w:val="left"/>
      <w:pPr>
        <w:ind w:left="1080" w:hanging="360"/>
      </w:pPr>
      <w:rPr>
        <w:rFonts w:ascii="Symbol" w:hAnsi="Symbol"/>
      </w:rPr>
    </w:lvl>
    <w:lvl w:ilvl="3" w:tplc="12F46F5E">
      <w:start w:val="1"/>
      <w:numFmt w:val="bullet"/>
      <w:lvlText w:val=""/>
      <w:lvlJc w:val="left"/>
      <w:pPr>
        <w:ind w:left="1080" w:hanging="360"/>
      </w:pPr>
      <w:rPr>
        <w:rFonts w:ascii="Symbol" w:hAnsi="Symbol"/>
      </w:rPr>
    </w:lvl>
    <w:lvl w:ilvl="4" w:tplc="ECFE68F8">
      <w:start w:val="1"/>
      <w:numFmt w:val="bullet"/>
      <w:lvlText w:val=""/>
      <w:lvlJc w:val="left"/>
      <w:pPr>
        <w:ind w:left="1080" w:hanging="360"/>
      </w:pPr>
      <w:rPr>
        <w:rFonts w:ascii="Symbol" w:hAnsi="Symbol"/>
      </w:rPr>
    </w:lvl>
    <w:lvl w:ilvl="5" w:tplc="48D6CE7A">
      <w:start w:val="1"/>
      <w:numFmt w:val="bullet"/>
      <w:lvlText w:val=""/>
      <w:lvlJc w:val="left"/>
      <w:pPr>
        <w:ind w:left="1080" w:hanging="360"/>
      </w:pPr>
      <w:rPr>
        <w:rFonts w:ascii="Symbol" w:hAnsi="Symbol"/>
      </w:rPr>
    </w:lvl>
    <w:lvl w:ilvl="6" w:tplc="B646227E">
      <w:start w:val="1"/>
      <w:numFmt w:val="bullet"/>
      <w:lvlText w:val=""/>
      <w:lvlJc w:val="left"/>
      <w:pPr>
        <w:ind w:left="1080" w:hanging="360"/>
      </w:pPr>
      <w:rPr>
        <w:rFonts w:ascii="Symbol" w:hAnsi="Symbol"/>
      </w:rPr>
    </w:lvl>
    <w:lvl w:ilvl="7" w:tplc="946A13F4">
      <w:start w:val="1"/>
      <w:numFmt w:val="bullet"/>
      <w:lvlText w:val=""/>
      <w:lvlJc w:val="left"/>
      <w:pPr>
        <w:ind w:left="1080" w:hanging="360"/>
      </w:pPr>
      <w:rPr>
        <w:rFonts w:ascii="Symbol" w:hAnsi="Symbol"/>
      </w:rPr>
    </w:lvl>
    <w:lvl w:ilvl="8" w:tplc="C0588F0E">
      <w:start w:val="1"/>
      <w:numFmt w:val="bullet"/>
      <w:lvlText w:val=""/>
      <w:lvlJc w:val="left"/>
      <w:pPr>
        <w:ind w:left="1080" w:hanging="360"/>
      </w:pPr>
      <w:rPr>
        <w:rFonts w:ascii="Symbol" w:hAnsi="Symbol"/>
      </w:rPr>
    </w:lvl>
  </w:abstractNum>
  <w:abstractNum w:abstractNumId="8" w15:restartNumberingAfterBreak="0">
    <w:nsid w:val="1DDA5E09"/>
    <w:multiLevelType w:val="multilevel"/>
    <w:tmpl w:val="7AA6A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64F93"/>
    <w:multiLevelType w:val="hybridMultilevel"/>
    <w:tmpl w:val="FC980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62087"/>
    <w:multiLevelType w:val="hybridMultilevel"/>
    <w:tmpl w:val="33FC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66539"/>
    <w:multiLevelType w:val="hybridMultilevel"/>
    <w:tmpl w:val="0816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C2450"/>
    <w:multiLevelType w:val="hybridMultilevel"/>
    <w:tmpl w:val="846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C3EA5"/>
    <w:multiLevelType w:val="hybridMultilevel"/>
    <w:tmpl w:val="F8A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75862"/>
    <w:multiLevelType w:val="multilevel"/>
    <w:tmpl w:val="EC5C4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F092F"/>
    <w:multiLevelType w:val="hybridMultilevel"/>
    <w:tmpl w:val="14845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60009"/>
    <w:multiLevelType w:val="multilevel"/>
    <w:tmpl w:val="20444FD6"/>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i/>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790"/>
        </w:tabs>
        <w:ind w:left="279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1440"/>
        </w:tabs>
        <w:ind w:left="5760" w:hanging="720"/>
      </w:pPr>
      <w:rPr>
        <w:rFonts w:hint="default"/>
      </w:rPr>
    </w:lvl>
    <w:lvl w:ilvl="6">
      <w:start w:val="1"/>
      <w:numFmt w:val="lowerRoman"/>
      <w:lvlText w:val="(%7)"/>
      <w:lvlJc w:val="left"/>
      <w:pPr>
        <w:tabs>
          <w:tab w:val="num" w:pos="1440"/>
        </w:tabs>
        <w:ind w:left="6480" w:hanging="720"/>
      </w:pPr>
      <w:rPr>
        <w:rFonts w:hint="default"/>
      </w:rPr>
    </w:lvl>
    <w:lvl w:ilvl="7">
      <w:start w:val="1"/>
      <w:numFmt w:val="lowerLetter"/>
      <w:lvlText w:val="(%8)"/>
      <w:lvlJc w:val="left"/>
      <w:pPr>
        <w:tabs>
          <w:tab w:val="num" w:pos="1440"/>
        </w:tabs>
        <w:ind w:left="7200" w:hanging="720"/>
      </w:pPr>
      <w:rPr>
        <w:rFonts w:hint="default"/>
      </w:rPr>
    </w:lvl>
    <w:lvl w:ilvl="8">
      <w:start w:val="1"/>
      <w:numFmt w:val="lowerRoman"/>
      <w:lvlText w:val="(%9)"/>
      <w:lvlJc w:val="left"/>
      <w:pPr>
        <w:tabs>
          <w:tab w:val="num" w:pos="1440"/>
        </w:tabs>
        <w:ind w:left="7920" w:hanging="720"/>
      </w:pPr>
      <w:rPr>
        <w:rFonts w:hint="default"/>
      </w:rPr>
    </w:lvl>
  </w:abstractNum>
  <w:abstractNum w:abstractNumId="17" w15:restartNumberingAfterBreak="0">
    <w:nsid w:val="3C9C7F46"/>
    <w:multiLevelType w:val="multilevel"/>
    <w:tmpl w:val="C89C8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D145D46"/>
    <w:multiLevelType w:val="hybridMultilevel"/>
    <w:tmpl w:val="60CCC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0691D"/>
    <w:multiLevelType w:val="hybridMultilevel"/>
    <w:tmpl w:val="9076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322FBB"/>
    <w:multiLevelType w:val="hybridMultilevel"/>
    <w:tmpl w:val="C3728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31C34"/>
    <w:multiLevelType w:val="hybridMultilevel"/>
    <w:tmpl w:val="3FEE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E37"/>
    <w:multiLevelType w:val="hybridMultilevel"/>
    <w:tmpl w:val="DABCE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B6D6E"/>
    <w:multiLevelType w:val="multilevel"/>
    <w:tmpl w:val="C1F20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E1084F"/>
    <w:multiLevelType w:val="hybridMultilevel"/>
    <w:tmpl w:val="D2DA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583ECD"/>
    <w:multiLevelType w:val="hybridMultilevel"/>
    <w:tmpl w:val="0D2CABA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23B3856"/>
    <w:multiLevelType w:val="multilevel"/>
    <w:tmpl w:val="085E5C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57590C"/>
    <w:multiLevelType w:val="hybridMultilevel"/>
    <w:tmpl w:val="90DE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A32F4E"/>
    <w:multiLevelType w:val="hybridMultilevel"/>
    <w:tmpl w:val="175ED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A5499B"/>
    <w:multiLevelType w:val="hybridMultilevel"/>
    <w:tmpl w:val="EAE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B87506"/>
    <w:multiLevelType w:val="hybridMultilevel"/>
    <w:tmpl w:val="2A008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2C0FE9"/>
    <w:multiLevelType w:val="hybridMultilevel"/>
    <w:tmpl w:val="37DC3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B6ECA"/>
    <w:multiLevelType w:val="hybridMultilevel"/>
    <w:tmpl w:val="0C686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9C1184"/>
    <w:multiLevelType w:val="hybridMultilevel"/>
    <w:tmpl w:val="342E1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B815F2"/>
    <w:multiLevelType w:val="multilevel"/>
    <w:tmpl w:val="500EAC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2B5678C"/>
    <w:multiLevelType w:val="hybridMultilevel"/>
    <w:tmpl w:val="7744E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02A49"/>
    <w:multiLevelType w:val="hybridMultilevel"/>
    <w:tmpl w:val="E9D66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C81824"/>
    <w:multiLevelType w:val="hybridMultilevel"/>
    <w:tmpl w:val="EB1A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64C98"/>
    <w:multiLevelType w:val="hybridMultilevel"/>
    <w:tmpl w:val="6D60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E662B9"/>
    <w:multiLevelType w:val="hybridMultilevel"/>
    <w:tmpl w:val="2E00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6447C"/>
    <w:multiLevelType w:val="hybridMultilevel"/>
    <w:tmpl w:val="2166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3275C6"/>
    <w:multiLevelType w:val="hybridMultilevel"/>
    <w:tmpl w:val="CDAC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384671">
    <w:abstractNumId w:val="3"/>
  </w:num>
  <w:num w:numId="2" w16cid:durableId="1602227101">
    <w:abstractNumId w:val="26"/>
  </w:num>
  <w:num w:numId="3" w16cid:durableId="1844736539">
    <w:abstractNumId w:val="9"/>
  </w:num>
  <w:num w:numId="4" w16cid:durableId="272515006">
    <w:abstractNumId w:val="17"/>
  </w:num>
  <w:num w:numId="5" w16cid:durableId="1185053108">
    <w:abstractNumId w:val="23"/>
  </w:num>
  <w:num w:numId="6" w16cid:durableId="951060790">
    <w:abstractNumId w:val="35"/>
  </w:num>
  <w:num w:numId="7" w16cid:durableId="497890843">
    <w:abstractNumId w:val="4"/>
  </w:num>
  <w:num w:numId="8" w16cid:durableId="1277250852">
    <w:abstractNumId w:val="38"/>
  </w:num>
  <w:num w:numId="9" w16cid:durableId="1302231521">
    <w:abstractNumId w:val="27"/>
  </w:num>
  <w:num w:numId="10" w16cid:durableId="384838966">
    <w:abstractNumId w:val="33"/>
  </w:num>
  <w:num w:numId="11" w16cid:durableId="32312146">
    <w:abstractNumId w:val="22"/>
  </w:num>
  <w:num w:numId="12" w16cid:durableId="9456463">
    <w:abstractNumId w:val="14"/>
  </w:num>
  <w:num w:numId="13" w16cid:durableId="995300256">
    <w:abstractNumId w:val="39"/>
  </w:num>
  <w:num w:numId="14" w16cid:durableId="1091509981">
    <w:abstractNumId w:val="24"/>
  </w:num>
  <w:num w:numId="15" w16cid:durableId="347877022">
    <w:abstractNumId w:val="10"/>
  </w:num>
  <w:num w:numId="16" w16cid:durableId="1281188641">
    <w:abstractNumId w:val="30"/>
  </w:num>
  <w:num w:numId="17" w16cid:durableId="1950699625">
    <w:abstractNumId w:val="8"/>
  </w:num>
  <w:num w:numId="18" w16cid:durableId="1523280337">
    <w:abstractNumId w:val="32"/>
  </w:num>
  <w:num w:numId="19" w16cid:durableId="1725367269">
    <w:abstractNumId w:val="36"/>
  </w:num>
  <w:num w:numId="20" w16cid:durableId="1157114077">
    <w:abstractNumId w:val="0"/>
  </w:num>
  <w:num w:numId="21" w16cid:durableId="492569150">
    <w:abstractNumId w:val="15"/>
  </w:num>
  <w:num w:numId="22" w16cid:durableId="972560338">
    <w:abstractNumId w:val="19"/>
  </w:num>
  <w:num w:numId="23" w16cid:durableId="1773620833">
    <w:abstractNumId w:val="31"/>
  </w:num>
  <w:num w:numId="24" w16cid:durableId="739906429">
    <w:abstractNumId w:val="6"/>
  </w:num>
  <w:num w:numId="25" w16cid:durableId="687410181">
    <w:abstractNumId w:val="34"/>
  </w:num>
  <w:num w:numId="26" w16cid:durableId="1938756780">
    <w:abstractNumId w:val="7"/>
  </w:num>
  <w:num w:numId="27" w16cid:durableId="638805161">
    <w:abstractNumId w:val="41"/>
  </w:num>
  <w:num w:numId="28" w16cid:durableId="1475292534">
    <w:abstractNumId w:val="16"/>
  </w:num>
  <w:num w:numId="29" w16cid:durableId="46029565">
    <w:abstractNumId w:val="18"/>
  </w:num>
  <w:num w:numId="30" w16cid:durableId="800343412">
    <w:abstractNumId w:val="13"/>
  </w:num>
  <w:num w:numId="31" w16cid:durableId="939028576">
    <w:abstractNumId w:val="29"/>
  </w:num>
  <w:num w:numId="32" w16cid:durableId="700664794">
    <w:abstractNumId w:val="37"/>
  </w:num>
  <w:num w:numId="33" w16cid:durableId="2103909919">
    <w:abstractNumId w:val="20"/>
  </w:num>
  <w:num w:numId="34" w16cid:durableId="1237474832">
    <w:abstractNumId w:val="28"/>
  </w:num>
  <w:num w:numId="35" w16cid:durableId="927227519">
    <w:abstractNumId w:val="12"/>
  </w:num>
  <w:num w:numId="36" w16cid:durableId="506018730">
    <w:abstractNumId w:val="25"/>
  </w:num>
  <w:num w:numId="37" w16cid:durableId="835998454">
    <w:abstractNumId w:val="21"/>
  </w:num>
  <w:num w:numId="38" w16cid:durableId="1008799122">
    <w:abstractNumId w:val="11"/>
  </w:num>
  <w:num w:numId="39" w16cid:durableId="1459763049">
    <w:abstractNumId w:val="5"/>
  </w:num>
  <w:num w:numId="40" w16cid:durableId="1493521163">
    <w:abstractNumId w:val="40"/>
  </w:num>
  <w:num w:numId="41" w16cid:durableId="1898082486">
    <w:abstractNumId w:val="2"/>
  </w:num>
  <w:num w:numId="42" w16cid:durableId="1384939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E1"/>
    <w:rsid w:val="00001290"/>
    <w:rsid w:val="00001BEA"/>
    <w:rsid w:val="0000200B"/>
    <w:rsid w:val="000027AD"/>
    <w:rsid w:val="00002814"/>
    <w:rsid w:val="00003B05"/>
    <w:rsid w:val="00003C3E"/>
    <w:rsid w:val="00003FE1"/>
    <w:rsid w:val="000040D8"/>
    <w:rsid w:val="0000435F"/>
    <w:rsid w:val="00005165"/>
    <w:rsid w:val="000051EA"/>
    <w:rsid w:val="00006F64"/>
    <w:rsid w:val="00007480"/>
    <w:rsid w:val="000076B0"/>
    <w:rsid w:val="00007E39"/>
    <w:rsid w:val="0001090F"/>
    <w:rsid w:val="00011358"/>
    <w:rsid w:val="00012BAB"/>
    <w:rsid w:val="00013242"/>
    <w:rsid w:val="000132BC"/>
    <w:rsid w:val="000136F9"/>
    <w:rsid w:val="000149A0"/>
    <w:rsid w:val="00014BC8"/>
    <w:rsid w:val="00014E81"/>
    <w:rsid w:val="00015350"/>
    <w:rsid w:val="00015C32"/>
    <w:rsid w:val="000168CE"/>
    <w:rsid w:val="000172A4"/>
    <w:rsid w:val="000175AA"/>
    <w:rsid w:val="000202F3"/>
    <w:rsid w:val="00020AEC"/>
    <w:rsid w:val="00021029"/>
    <w:rsid w:val="00021531"/>
    <w:rsid w:val="00022DE3"/>
    <w:rsid w:val="000231C4"/>
    <w:rsid w:val="0002507B"/>
    <w:rsid w:val="0002518F"/>
    <w:rsid w:val="0002607E"/>
    <w:rsid w:val="00026B52"/>
    <w:rsid w:val="00027AD9"/>
    <w:rsid w:val="00027CAA"/>
    <w:rsid w:val="00027E25"/>
    <w:rsid w:val="000308B9"/>
    <w:rsid w:val="00030ABD"/>
    <w:rsid w:val="00031250"/>
    <w:rsid w:val="00031707"/>
    <w:rsid w:val="00032A11"/>
    <w:rsid w:val="00034B90"/>
    <w:rsid w:val="000353CE"/>
    <w:rsid w:val="0003597F"/>
    <w:rsid w:val="00036716"/>
    <w:rsid w:val="000410FC"/>
    <w:rsid w:val="00041A81"/>
    <w:rsid w:val="000428F5"/>
    <w:rsid w:val="00043A52"/>
    <w:rsid w:val="00043CB2"/>
    <w:rsid w:val="000453ED"/>
    <w:rsid w:val="0004603E"/>
    <w:rsid w:val="00046235"/>
    <w:rsid w:val="00046CC8"/>
    <w:rsid w:val="0004703F"/>
    <w:rsid w:val="000475C8"/>
    <w:rsid w:val="000477F3"/>
    <w:rsid w:val="0005117F"/>
    <w:rsid w:val="000515A7"/>
    <w:rsid w:val="00051830"/>
    <w:rsid w:val="000519BA"/>
    <w:rsid w:val="0005215D"/>
    <w:rsid w:val="00052354"/>
    <w:rsid w:val="00052D7C"/>
    <w:rsid w:val="00052F22"/>
    <w:rsid w:val="00053041"/>
    <w:rsid w:val="00054B1C"/>
    <w:rsid w:val="00054F3C"/>
    <w:rsid w:val="00055734"/>
    <w:rsid w:val="00055E02"/>
    <w:rsid w:val="00056535"/>
    <w:rsid w:val="00060034"/>
    <w:rsid w:val="000621C9"/>
    <w:rsid w:val="00062891"/>
    <w:rsid w:val="00063956"/>
    <w:rsid w:val="00064F73"/>
    <w:rsid w:val="00065337"/>
    <w:rsid w:val="0006612F"/>
    <w:rsid w:val="00066621"/>
    <w:rsid w:val="000700C9"/>
    <w:rsid w:val="000701AE"/>
    <w:rsid w:val="00070524"/>
    <w:rsid w:val="00070BED"/>
    <w:rsid w:val="00071051"/>
    <w:rsid w:val="0007162B"/>
    <w:rsid w:val="00071650"/>
    <w:rsid w:val="000726D6"/>
    <w:rsid w:val="0007333C"/>
    <w:rsid w:val="00073552"/>
    <w:rsid w:val="000739B4"/>
    <w:rsid w:val="0007444D"/>
    <w:rsid w:val="00074736"/>
    <w:rsid w:val="00074857"/>
    <w:rsid w:val="00074A6B"/>
    <w:rsid w:val="00074FFC"/>
    <w:rsid w:val="000753AB"/>
    <w:rsid w:val="0007573D"/>
    <w:rsid w:val="0007588C"/>
    <w:rsid w:val="000762C3"/>
    <w:rsid w:val="00076ED2"/>
    <w:rsid w:val="0008038A"/>
    <w:rsid w:val="000803D6"/>
    <w:rsid w:val="000805E1"/>
    <w:rsid w:val="000813BC"/>
    <w:rsid w:val="000819D0"/>
    <w:rsid w:val="000834CB"/>
    <w:rsid w:val="0008363F"/>
    <w:rsid w:val="00083A44"/>
    <w:rsid w:val="00083AF8"/>
    <w:rsid w:val="000840BE"/>
    <w:rsid w:val="00086956"/>
    <w:rsid w:val="00087D97"/>
    <w:rsid w:val="00091494"/>
    <w:rsid w:val="000919EC"/>
    <w:rsid w:val="00091D2A"/>
    <w:rsid w:val="00092078"/>
    <w:rsid w:val="00092530"/>
    <w:rsid w:val="0009271B"/>
    <w:rsid w:val="000932EA"/>
    <w:rsid w:val="00093D24"/>
    <w:rsid w:val="00094C11"/>
    <w:rsid w:val="00095568"/>
    <w:rsid w:val="00095EEF"/>
    <w:rsid w:val="00096B9A"/>
    <w:rsid w:val="0009705B"/>
    <w:rsid w:val="00097506"/>
    <w:rsid w:val="00097FE5"/>
    <w:rsid w:val="000A0818"/>
    <w:rsid w:val="000A20E0"/>
    <w:rsid w:val="000A2718"/>
    <w:rsid w:val="000A2CAB"/>
    <w:rsid w:val="000A377A"/>
    <w:rsid w:val="000A4690"/>
    <w:rsid w:val="000A4A02"/>
    <w:rsid w:val="000A4DB8"/>
    <w:rsid w:val="000A53AF"/>
    <w:rsid w:val="000A5554"/>
    <w:rsid w:val="000A5DED"/>
    <w:rsid w:val="000A619E"/>
    <w:rsid w:val="000A7BBF"/>
    <w:rsid w:val="000B0478"/>
    <w:rsid w:val="000B05DD"/>
    <w:rsid w:val="000B0ABD"/>
    <w:rsid w:val="000B0C57"/>
    <w:rsid w:val="000B0EB8"/>
    <w:rsid w:val="000B12C8"/>
    <w:rsid w:val="000B1ED3"/>
    <w:rsid w:val="000B26C6"/>
    <w:rsid w:val="000B2762"/>
    <w:rsid w:val="000B3194"/>
    <w:rsid w:val="000B44A3"/>
    <w:rsid w:val="000B5953"/>
    <w:rsid w:val="000B5BA5"/>
    <w:rsid w:val="000B5EF8"/>
    <w:rsid w:val="000B696E"/>
    <w:rsid w:val="000B735F"/>
    <w:rsid w:val="000B7607"/>
    <w:rsid w:val="000B7CA1"/>
    <w:rsid w:val="000C0892"/>
    <w:rsid w:val="000C1031"/>
    <w:rsid w:val="000C13AB"/>
    <w:rsid w:val="000C1745"/>
    <w:rsid w:val="000C1D02"/>
    <w:rsid w:val="000C221E"/>
    <w:rsid w:val="000C263D"/>
    <w:rsid w:val="000C27D1"/>
    <w:rsid w:val="000C348F"/>
    <w:rsid w:val="000C395C"/>
    <w:rsid w:val="000C47A1"/>
    <w:rsid w:val="000C4F34"/>
    <w:rsid w:val="000C514D"/>
    <w:rsid w:val="000C596C"/>
    <w:rsid w:val="000C62FF"/>
    <w:rsid w:val="000C6CFC"/>
    <w:rsid w:val="000C7E31"/>
    <w:rsid w:val="000D0EE7"/>
    <w:rsid w:val="000D1110"/>
    <w:rsid w:val="000D1871"/>
    <w:rsid w:val="000D2AA5"/>
    <w:rsid w:val="000D2D77"/>
    <w:rsid w:val="000D3189"/>
    <w:rsid w:val="000D3CAE"/>
    <w:rsid w:val="000D5389"/>
    <w:rsid w:val="000D5921"/>
    <w:rsid w:val="000D6314"/>
    <w:rsid w:val="000D6509"/>
    <w:rsid w:val="000D682E"/>
    <w:rsid w:val="000D6EA2"/>
    <w:rsid w:val="000D701A"/>
    <w:rsid w:val="000D7230"/>
    <w:rsid w:val="000D7713"/>
    <w:rsid w:val="000D7951"/>
    <w:rsid w:val="000E09D2"/>
    <w:rsid w:val="000E10D8"/>
    <w:rsid w:val="000E2973"/>
    <w:rsid w:val="000E2EA5"/>
    <w:rsid w:val="000E49B7"/>
    <w:rsid w:val="000E5708"/>
    <w:rsid w:val="000E6A46"/>
    <w:rsid w:val="000E6BE6"/>
    <w:rsid w:val="000E7962"/>
    <w:rsid w:val="000F0058"/>
    <w:rsid w:val="000F11B5"/>
    <w:rsid w:val="000F1E0E"/>
    <w:rsid w:val="000F2674"/>
    <w:rsid w:val="000F26AC"/>
    <w:rsid w:val="000F31CD"/>
    <w:rsid w:val="000F3C62"/>
    <w:rsid w:val="000F40E8"/>
    <w:rsid w:val="000F4749"/>
    <w:rsid w:val="000F485B"/>
    <w:rsid w:val="000F539C"/>
    <w:rsid w:val="000F5C9F"/>
    <w:rsid w:val="000F6039"/>
    <w:rsid w:val="000F68F0"/>
    <w:rsid w:val="000F6C26"/>
    <w:rsid w:val="000F74FA"/>
    <w:rsid w:val="000F7C43"/>
    <w:rsid w:val="0010185B"/>
    <w:rsid w:val="0010322E"/>
    <w:rsid w:val="001033C2"/>
    <w:rsid w:val="001034A5"/>
    <w:rsid w:val="001039BF"/>
    <w:rsid w:val="0010561E"/>
    <w:rsid w:val="0010591B"/>
    <w:rsid w:val="00105E0C"/>
    <w:rsid w:val="00106515"/>
    <w:rsid w:val="00110C71"/>
    <w:rsid w:val="001116DA"/>
    <w:rsid w:val="001116F8"/>
    <w:rsid w:val="00111DB8"/>
    <w:rsid w:val="00113EE2"/>
    <w:rsid w:val="00113FB7"/>
    <w:rsid w:val="00114244"/>
    <w:rsid w:val="001144F4"/>
    <w:rsid w:val="001148FC"/>
    <w:rsid w:val="001159A5"/>
    <w:rsid w:val="00115E02"/>
    <w:rsid w:val="001160DF"/>
    <w:rsid w:val="00116A91"/>
    <w:rsid w:val="00116EB1"/>
    <w:rsid w:val="0011723A"/>
    <w:rsid w:val="00117954"/>
    <w:rsid w:val="00117D04"/>
    <w:rsid w:val="00117F2C"/>
    <w:rsid w:val="00120749"/>
    <w:rsid w:val="001211ED"/>
    <w:rsid w:val="001212E3"/>
    <w:rsid w:val="00121F63"/>
    <w:rsid w:val="0012270F"/>
    <w:rsid w:val="001227F0"/>
    <w:rsid w:val="00122CA5"/>
    <w:rsid w:val="001231E3"/>
    <w:rsid w:val="00123C10"/>
    <w:rsid w:val="00123C33"/>
    <w:rsid w:val="00123CA0"/>
    <w:rsid w:val="00124123"/>
    <w:rsid w:val="0012467E"/>
    <w:rsid w:val="00124E70"/>
    <w:rsid w:val="00125CC8"/>
    <w:rsid w:val="00126715"/>
    <w:rsid w:val="00126E08"/>
    <w:rsid w:val="001279B4"/>
    <w:rsid w:val="00127A31"/>
    <w:rsid w:val="001325D3"/>
    <w:rsid w:val="0013285D"/>
    <w:rsid w:val="00132D16"/>
    <w:rsid w:val="00132E00"/>
    <w:rsid w:val="00133D27"/>
    <w:rsid w:val="00133F1A"/>
    <w:rsid w:val="00133FA5"/>
    <w:rsid w:val="00134DEE"/>
    <w:rsid w:val="001358B6"/>
    <w:rsid w:val="00136A94"/>
    <w:rsid w:val="00136BEF"/>
    <w:rsid w:val="00136E04"/>
    <w:rsid w:val="001415EC"/>
    <w:rsid w:val="00142462"/>
    <w:rsid w:val="0014283B"/>
    <w:rsid w:val="00143C3F"/>
    <w:rsid w:val="001452C0"/>
    <w:rsid w:val="001454F2"/>
    <w:rsid w:val="00145BA3"/>
    <w:rsid w:val="00145F14"/>
    <w:rsid w:val="0014755D"/>
    <w:rsid w:val="001476BB"/>
    <w:rsid w:val="0014773C"/>
    <w:rsid w:val="001477B4"/>
    <w:rsid w:val="001502F7"/>
    <w:rsid w:val="0015128B"/>
    <w:rsid w:val="001519B5"/>
    <w:rsid w:val="00152114"/>
    <w:rsid w:val="00152777"/>
    <w:rsid w:val="00152AE2"/>
    <w:rsid w:val="00152BA0"/>
    <w:rsid w:val="00152CBB"/>
    <w:rsid w:val="00153C94"/>
    <w:rsid w:val="00153DC4"/>
    <w:rsid w:val="00154E1F"/>
    <w:rsid w:val="00155028"/>
    <w:rsid w:val="00157080"/>
    <w:rsid w:val="00157BDD"/>
    <w:rsid w:val="00161ED1"/>
    <w:rsid w:val="00162AC0"/>
    <w:rsid w:val="00162C81"/>
    <w:rsid w:val="001636CA"/>
    <w:rsid w:val="00164288"/>
    <w:rsid w:val="001656A7"/>
    <w:rsid w:val="001659E3"/>
    <w:rsid w:val="00165ABF"/>
    <w:rsid w:val="0016671F"/>
    <w:rsid w:val="0017025F"/>
    <w:rsid w:val="0017052B"/>
    <w:rsid w:val="00171C77"/>
    <w:rsid w:val="001720BD"/>
    <w:rsid w:val="001723B8"/>
    <w:rsid w:val="001751D7"/>
    <w:rsid w:val="001755F0"/>
    <w:rsid w:val="00175643"/>
    <w:rsid w:val="0017689D"/>
    <w:rsid w:val="0017755F"/>
    <w:rsid w:val="00180625"/>
    <w:rsid w:val="00181183"/>
    <w:rsid w:val="00181291"/>
    <w:rsid w:val="001814EC"/>
    <w:rsid w:val="00181895"/>
    <w:rsid w:val="00181EA5"/>
    <w:rsid w:val="001826A0"/>
    <w:rsid w:val="00182DB0"/>
    <w:rsid w:val="00183473"/>
    <w:rsid w:val="00183BCA"/>
    <w:rsid w:val="00183BD8"/>
    <w:rsid w:val="00183D7C"/>
    <w:rsid w:val="0018434B"/>
    <w:rsid w:val="00184C01"/>
    <w:rsid w:val="00185214"/>
    <w:rsid w:val="0018693D"/>
    <w:rsid w:val="001869CE"/>
    <w:rsid w:val="001871F3"/>
    <w:rsid w:val="00190D53"/>
    <w:rsid w:val="001912FC"/>
    <w:rsid w:val="00191640"/>
    <w:rsid w:val="00191847"/>
    <w:rsid w:val="00191987"/>
    <w:rsid w:val="00192301"/>
    <w:rsid w:val="00193848"/>
    <w:rsid w:val="0019553A"/>
    <w:rsid w:val="00195F6E"/>
    <w:rsid w:val="00196166"/>
    <w:rsid w:val="00196DD4"/>
    <w:rsid w:val="00197386"/>
    <w:rsid w:val="001A03FA"/>
    <w:rsid w:val="001A0D6E"/>
    <w:rsid w:val="001A15D6"/>
    <w:rsid w:val="001A1ACE"/>
    <w:rsid w:val="001A1DA4"/>
    <w:rsid w:val="001A1FB6"/>
    <w:rsid w:val="001A200D"/>
    <w:rsid w:val="001A2B57"/>
    <w:rsid w:val="001A3622"/>
    <w:rsid w:val="001A3AFA"/>
    <w:rsid w:val="001A3FA7"/>
    <w:rsid w:val="001A4546"/>
    <w:rsid w:val="001A5289"/>
    <w:rsid w:val="001A55CE"/>
    <w:rsid w:val="001A6470"/>
    <w:rsid w:val="001A6D27"/>
    <w:rsid w:val="001A7520"/>
    <w:rsid w:val="001A75AD"/>
    <w:rsid w:val="001B0772"/>
    <w:rsid w:val="001B1A41"/>
    <w:rsid w:val="001B21D4"/>
    <w:rsid w:val="001B2675"/>
    <w:rsid w:val="001B27F9"/>
    <w:rsid w:val="001B4E79"/>
    <w:rsid w:val="001B524B"/>
    <w:rsid w:val="001B537E"/>
    <w:rsid w:val="001B6018"/>
    <w:rsid w:val="001B6B91"/>
    <w:rsid w:val="001B79A3"/>
    <w:rsid w:val="001C026A"/>
    <w:rsid w:val="001C0580"/>
    <w:rsid w:val="001C095C"/>
    <w:rsid w:val="001C098A"/>
    <w:rsid w:val="001C1CAA"/>
    <w:rsid w:val="001C2906"/>
    <w:rsid w:val="001C2CD6"/>
    <w:rsid w:val="001C350D"/>
    <w:rsid w:val="001C3EE8"/>
    <w:rsid w:val="001C3FA9"/>
    <w:rsid w:val="001C41ED"/>
    <w:rsid w:val="001C4243"/>
    <w:rsid w:val="001C4601"/>
    <w:rsid w:val="001C4C7D"/>
    <w:rsid w:val="001C57BA"/>
    <w:rsid w:val="001C5878"/>
    <w:rsid w:val="001C5954"/>
    <w:rsid w:val="001C7A49"/>
    <w:rsid w:val="001D08D9"/>
    <w:rsid w:val="001D14D9"/>
    <w:rsid w:val="001D160A"/>
    <w:rsid w:val="001D179A"/>
    <w:rsid w:val="001D3D8C"/>
    <w:rsid w:val="001D3EA6"/>
    <w:rsid w:val="001D6B47"/>
    <w:rsid w:val="001D7583"/>
    <w:rsid w:val="001D7F3F"/>
    <w:rsid w:val="001E072A"/>
    <w:rsid w:val="001E089C"/>
    <w:rsid w:val="001E0C8D"/>
    <w:rsid w:val="001E11A3"/>
    <w:rsid w:val="001E14F2"/>
    <w:rsid w:val="001E486D"/>
    <w:rsid w:val="001E592E"/>
    <w:rsid w:val="001E5C2C"/>
    <w:rsid w:val="001E6965"/>
    <w:rsid w:val="001E704C"/>
    <w:rsid w:val="001E731D"/>
    <w:rsid w:val="001E76BB"/>
    <w:rsid w:val="001E7E0B"/>
    <w:rsid w:val="001F1046"/>
    <w:rsid w:val="001F2756"/>
    <w:rsid w:val="001F28E7"/>
    <w:rsid w:val="001F37A3"/>
    <w:rsid w:val="001F3E92"/>
    <w:rsid w:val="001F3F35"/>
    <w:rsid w:val="001F4BD1"/>
    <w:rsid w:val="001F55C2"/>
    <w:rsid w:val="001F5CD6"/>
    <w:rsid w:val="001F6BF8"/>
    <w:rsid w:val="001F73B0"/>
    <w:rsid w:val="002005E4"/>
    <w:rsid w:val="002006C3"/>
    <w:rsid w:val="00200975"/>
    <w:rsid w:val="00200DE0"/>
    <w:rsid w:val="0020221D"/>
    <w:rsid w:val="00203271"/>
    <w:rsid w:val="00205BA7"/>
    <w:rsid w:val="00205F15"/>
    <w:rsid w:val="0021040B"/>
    <w:rsid w:val="0021157B"/>
    <w:rsid w:val="0021221E"/>
    <w:rsid w:val="00212C47"/>
    <w:rsid w:val="00212F90"/>
    <w:rsid w:val="00213481"/>
    <w:rsid w:val="0021407E"/>
    <w:rsid w:val="00214358"/>
    <w:rsid w:val="00214A79"/>
    <w:rsid w:val="0021539D"/>
    <w:rsid w:val="0021642E"/>
    <w:rsid w:val="00217677"/>
    <w:rsid w:val="00221A3E"/>
    <w:rsid w:val="00222252"/>
    <w:rsid w:val="00224DBC"/>
    <w:rsid w:val="00225273"/>
    <w:rsid w:val="00225743"/>
    <w:rsid w:val="00225D0C"/>
    <w:rsid w:val="00226222"/>
    <w:rsid w:val="0022644D"/>
    <w:rsid w:val="002265B5"/>
    <w:rsid w:val="0022688C"/>
    <w:rsid w:val="00227211"/>
    <w:rsid w:val="0022781B"/>
    <w:rsid w:val="0022798C"/>
    <w:rsid w:val="002307F2"/>
    <w:rsid w:val="00231650"/>
    <w:rsid w:val="002319C1"/>
    <w:rsid w:val="0023235A"/>
    <w:rsid w:val="00232E43"/>
    <w:rsid w:val="002332E1"/>
    <w:rsid w:val="00235AF7"/>
    <w:rsid w:val="00237376"/>
    <w:rsid w:val="00237C9F"/>
    <w:rsid w:val="002403C7"/>
    <w:rsid w:val="00240820"/>
    <w:rsid w:val="00240FB1"/>
    <w:rsid w:val="00241132"/>
    <w:rsid w:val="00241722"/>
    <w:rsid w:val="00241FEB"/>
    <w:rsid w:val="00242B0A"/>
    <w:rsid w:val="00243499"/>
    <w:rsid w:val="00243540"/>
    <w:rsid w:val="00243913"/>
    <w:rsid w:val="00244042"/>
    <w:rsid w:val="00244D71"/>
    <w:rsid w:val="00245D6B"/>
    <w:rsid w:val="002469E9"/>
    <w:rsid w:val="00246AE1"/>
    <w:rsid w:val="00246AEE"/>
    <w:rsid w:val="0024795C"/>
    <w:rsid w:val="00247F5D"/>
    <w:rsid w:val="002506F3"/>
    <w:rsid w:val="00250CBB"/>
    <w:rsid w:val="00251136"/>
    <w:rsid w:val="002528F2"/>
    <w:rsid w:val="00253F71"/>
    <w:rsid w:val="0025478B"/>
    <w:rsid w:val="00254C5A"/>
    <w:rsid w:val="00254D35"/>
    <w:rsid w:val="0025505F"/>
    <w:rsid w:val="0025539C"/>
    <w:rsid w:val="00255894"/>
    <w:rsid w:val="00255F94"/>
    <w:rsid w:val="00256063"/>
    <w:rsid w:val="00256563"/>
    <w:rsid w:val="00256D5B"/>
    <w:rsid w:val="00257403"/>
    <w:rsid w:val="002574C5"/>
    <w:rsid w:val="0025762D"/>
    <w:rsid w:val="002578EA"/>
    <w:rsid w:val="00260A20"/>
    <w:rsid w:val="00261973"/>
    <w:rsid w:val="00261B95"/>
    <w:rsid w:val="00262025"/>
    <w:rsid w:val="00263208"/>
    <w:rsid w:val="00263CFA"/>
    <w:rsid w:val="00263DBA"/>
    <w:rsid w:val="00263E91"/>
    <w:rsid w:val="002642DF"/>
    <w:rsid w:val="00264F8A"/>
    <w:rsid w:val="00265D32"/>
    <w:rsid w:val="00266B7C"/>
    <w:rsid w:val="00266E4F"/>
    <w:rsid w:val="0027075B"/>
    <w:rsid w:val="00270C52"/>
    <w:rsid w:val="00270C62"/>
    <w:rsid w:val="00270CCC"/>
    <w:rsid w:val="00270D7C"/>
    <w:rsid w:val="00271F3B"/>
    <w:rsid w:val="002720E3"/>
    <w:rsid w:val="00272F91"/>
    <w:rsid w:val="002733BD"/>
    <w:rsid w:val="00273B01"/>
    <w:rsid w:val="00273B0D"/>
    <w:rsid w:val="00273B2C"/>
    <w:rsid w:val="002747AA"/>
    <w:rsid w:val="00275A3E"/>
    <w:rsid w:val="0027637A"/>
    <w:rsid w:val="00276642"/>
    <w:rsid w:val="00276FF6"/>
    <w:rsid w:val="00277CEA"/>
    <w:rsid w:val="00280CB3"/>
    <w:rsid w:val="00282179"/>
    <w:rsid w:val="002838FE"/>
    <w:rsid w:val="002839BE"/>
    <w:rsid w:val="00283B21"/>
    <w:rsid w:val="00284D80"/>
    <w:rsid w:val="0028515B"/>
    <w:rsid w:val="002851BC"/>
    <w:rsid w:val="0028628D"/>
    <w:rsid w:val="00286633"/>
    <w:rsid w:val="00287514"/>
    <w:rsid w:val="00292881"/>
    <w:rsid w:val="00292D66"/>
    <w:rsid w:val="00292E08"/>
    <w:rsid w:val="00293205"/>
    <w:rsid w:val="00293381"/>
    <w:rsid w:val="00295503"/>
    <w:rsid w:val="0029568D"/>
    <w:rsid w:val="00295E61"/>
    <w:rsid w:val="0029608E"/>
    <w:rsid w:val="002963D4"/>
    <w:rsid w:val="00296B5D"/>
    <w:rsid w:val="002970E2"/>
    <w:rsid w:val="002976DF"/>
    <w:rsid w:val="0029793D"/>
    <w:rsid w:val="002A1253"/>
    <w:rsid w:val="002A1890"/>
    <w:rsid w:val="002A21A1"/>
    <w:rsid w:val="002A28EA"/>
    <w:rsid w:val="002A35E6"/>
    <w:rsid w:val="002A36F1"/>
    <w:rsid w:val="002A4036"/>
    <w:rsid w:val="002A49B8"/>
    <w:rsid w:val="002A4BD6"/>
    <w:rsid w:val="002A5500"/>
    <w:rsid w:val="002A58C9"/>
    <w:rsid w:val="002A5E4A"/>
    <w:rsid w:val="002A7979"/>
    <w:rsid w:val="002B0656"/>
    <w:rsid w:val="002B1A42"/>
    <w:rsid w:val="002B1E07"/>
    <w:rsid w:val="002B2AC3"/>
    <w:rsid w:val="002B2EC1"/>
    <w:rsid w:val="002B4692"/>
    <w:rsid w:val="002B4734"/>
    <w:rsid w:val="002B58A7"/>
    <w:rsid w:val="002B58CB"/>
    <w:rsid w:val="002B5973"/>
    <w:rsid w:val="002B631A"/>
    <w:rsid w:val="002B676E"/>
    <w:rsid w:val="002B692C"/>
    <w:rsid w:val="002C0A04"/>
    <w:rsid w:val="002C0F6F"/>
    <w:rsid w:val="002C1126"/>
    <w:rsid w:val="002C1391"/>
    <w:rsid w:val="002C1C84"/>
    <w:rsid w:val="002C25CC"/>
    <w:rsid w:val="002C2A78"/>
    <w:rsid w:val="002C3AAA"/>
    <w:rsid w:val="002C5548"/>
    <w:rsid w:val="002C5C8D"/>
    <w:rsid w:val="002C5D13"/>
    <w:rsid w:val="002C5F6B"/>
    <w:rsid w:val="002C6986"/>
    <w:rsid w:val="002C6C2C"/>
    <w:rsid w:val="002C7413"/>
    <w:rsid w:val="002C7A64"/>
    <w:rsid w:val="002C7DAA"/>
    <w:rsid w:val="002D04EA"/>
    <w:rsid w:val="002D2399"/>
    <w:rsid w:val="002D2866"/>
    <w:rsid w:val="002D29FC"/>
    <w:rsid w:val="002D380B"/>
    <w:rsid w:val="002D409C"/>
    <w:rsid w:val="002D416C"/>
    <w:rsid w:val="002D7685"/>
    <w:rsid w:val="002D7B6B"/>
    <w:rsid w:val="002E02AE"/>
    <w:rsid w:val="002E0486"/>
    <w:rsid w:val="002E0A72"/>
    <w:rsid w:val="002E1377"/>
    <w:rsid w:val="002E185B"/>
    <w:rsid w:val="002E18B5"/>
    <w:rsid w:val="002E1D14"/>
    <w:rsid w:val="002E24A9"/>
    <w:rsid w:val="002E2599"/>
    <w:rsid w:val="002E34BF"/>
    <w:rsid w:val="002E3BD5"/>
    <w:rsid w:val="002E5332"/>
    <w:rsid w:val="002E53DB"/>
    <w:rsid w:val="002E5515"/>
    <w:rsid w:val="002E58EE"/>
    <w:rsid w:val="002E6429"/>
    <w:rsid w:val="002E6706"/>
    <w:rsid w:val="002F0429"/>
    <w:rsid w:val="002F0C1C"/>
    <w:rsid w:val="002F1262"/>
    <w:rsid w:val="002F1582"/>
    <w:rsid w:val="002F1F6D"/>
    <w:rsid w:val="002F20D8"/>
    <w:rsid w:val="002F214F"/>
    <w:rsid w:val="002F2B00"/>
    <w:rsid w:val="002F393B"/>
    <w:rsid w:val="002F3B5F"/>
    <w:rsid w:val="002F3F89"/>
    <w:rsid w:val="002F44E3"/>
    <w:rsid w:val="002F488C"/>
    <w:rsid w:val="002F56C2"/>
    <w:rsid w:val="002F5CE5"/>
    <w:rsid w:val="002F632A"/>
    <w:rsid w:val="002F6FBD"/>
    <w:rsid w:val="00301424"/>
    <w:rsid w:val="003022DB"/>
    <w:rsid w:val="00302DDC"/>
    <w:rsid w:val="0030398F"/>
    <w:rsid w:val="00304217"/>
    <w:rsid w:val="00304D11"/>
    <w:rsid w:val="00305693"/>
    <w:rsid w:val="00305F5C"/>
    <w:rsid w:val="0031077B"/>
    <w:rsid w:val="003115BB"/>
    <w:rsid w:val="003129AA"/>
    <w:rsid w:val="00312EE4"/>
    <w:rsid w:val="00313883"/>
    <w:rsid w:val="00313A83"/>
    <w:rsid w:val="00314706"/>
    <w:rsid w:val="00314BD8"/>
    <w:rsid w:val="00316266"/>
    <w:rsid w:val="003163F0"/>
    <w:rsid w:val="0031695B"/>
    <w:rsid w:val="003173EB"/>
    <w:rsid w:val="00317621"/>
    <w:rsid w:val="003179AF"/>
    <w:rsid w:val="00317B5C"/>
    <w:rsid w:val="00317F5B"/>
    <w:rsid w:val="00321683"/>
    <w:rsid w:val="00321C7E"/>
    <w:rsid w:val="00321E0A"/>
    <w:rsid w:val="0032210C"/>
    <w:rsid w:val="0032230C"/>
    <w:rsid w:val="003227F2"/>
    <w:rsid w:val="00322F3C"/>
    <w:rsid w:val="00323559"/>
    <w:rsid w:val="00323BB7"/>
    <w:rsid w:val="0032498B"/>
    <w:rsid w:val="00324F67"/>
    <w:rsid w:val="0032638E"/>
    <w:rsid w:val="00326844"/>
    <w:rsid w:val="00326DDA"/>
    <w:rsid w:val="0032787F"/>
    <w:rsid w:val="0032791A"/>
    <w:rsid w:val="00327A9F"/>
    <w:rsid w:val="00327BCF"/>
    <w:rsid w:val="00330659"/>
    <w:rsid w:val="003306CC"/>
    <w:rsid w:val="00330A8E"/>
    <w:rsid w:val="00333012"/>
    <w:rsid w:val="00333F2B"/>
    <w:rsid w:val="00334A16"/>
    <w:rsid w:val="00334A36"/>
    <w:rsid w:val="00335DE2"/>
    <w:rsid w:val="00336B17"/>
    <w:rsid w:val="00337088"/>
    <w:rsid w:val="00337F10"/>
    <w:rsid w:val="00340A08"/>
    <w:rsid w:val="0034192C"/>
    <w:rsid w:val="00341CB4"/>
    <w:rsid w:val="0034213A"/>
    <w:rsid w:val="00342515"/>
    <w:rsid w:val="00343430"/>
    <w:rsid w:val="0034401C"/>
    <w:rsid w:val="00344445"/>
    <w:rsid w:val="00344523"/>
    <w:rsid w:val="00344AEA"/>
    <w:rsid w:val="00344C77"/>
    <w:rsid w:val="00345092"/>
    <w:rsid w:val="00345EA9"/>
    <w:rsid w:val="003464D1"/>
    <w:rsid w:val="00346842"/>
    <w:rsid w:val="003469EC"/>
    <w:rsid w:val="00350658"/>
    <w:rsid w:val="00350FBA"/>
    <w:rsid w:val="00351133"/>
    <w:rsid w:val="0035154C"/>
    <w:rsid w:val="00351AD1"/>
    <w:rsid w:val="00351DE6"/>
    <w:rsid w:val="003520B1"/>
    <w:rsid w:val="00352333"/>
    <w:rsid w:val="0035280B"/>
    <w:rsid w:val="00352D28"/>
    <w:rsid w:val="003539AA"/>
    <w:rsid w:val="00353A8E"/>
    <w:rsid w:val="003557C9"/>
    <w:rsid w:val="003560AD"/>
    <w:rsid w:val="0035632C"/>
    <w:rsid w:val="00356846"/>
    <w:rsid w:val="00356A8E"/>
    <w:rsid w:val="00356DBE"/>
    <w:rsid w:val="00357F5C"/>
    <w:rsid w:val="00360192"/>
    <w:rsid w:val="00360FEC"/>
    <w:rsid w:val="00361044"/>
    <w:rsid w:val="00362082"/>
    <w:rsid w:val="003623EC"/>
    <w:rsid w:val="00363351"/>
    <w:rsid w:val="00363D51"/>
    <w:rsid w:val="003649F7"/>
    <w:rsid w:val="00364CE8"/>
    <w:rsid w:val="00364DBD"/>
    <w:rsid w:val="0036597A"/>
    <w:rsid w:val="003663F9"/>
    <w:rsid w:val="00367E9F"/>
    <w:rsid w:val="00370A60"/>
    <w:rsid w:val="00370C4A"/>
    <w:rsid w:val="00370DCF"/>
    <w:rsid w:val="003716CF"/>
    <w:rsid w:val="00371CA6"/>
    <w:rsid w:val="00371F63"/>
    <w:rsid w:val="0037220C"/>
    <w:rsid w:val="0037252F"/>
    <w:rsid w:val="0037260F"/>
    <w:rsid w:val="00373EAE"/>
    <w:rsid w:val="00374555"/>
    <w:rsid w:val="0037493B"/>
    <w:rsid w:val="00375406"/>
    <w:rsid w:val="003764DE"/>
    <w:rsid w:val="003772A2"/>
    <w:rsid w:val="00377594"/>
    <w:rsid w:val="00377DD7"/>
    <w:rsid w:val="00380B4C"/>
    <w:rsid w:val="00382495"/>
    <w:rsid w:val="003829CA"/>
    <w:rsid w:val="003838A8"/>
    <w:rsid w:val="00384782"/>
    <w:rsid w:val="003847E4"/>
    <w:rsid w:val="00385B5E"/>
    <w:rsid w:val="00386843"/>
    <w:rsid w:val="0038795F"/>
    <w:rsid w:val="003902BF"/>
    <w:rsid w:val="00390BB8"/>
    <w:rsid w:val="00390D09"/>
    <w:rsid w:val="003917D6"/>
    <w:rsid w:val="003919FC"/>
    <w:rsid w:val="00391EFC"/>
    <w:rsid w:val="00392E65"/>
    <w:rsid w:val="00393AE9"/>
    <w:rsid w:val="0039542E"/>
    <w:rsid w:val="003955AF"/>
    <w:rsid w:val="00396409"/>
    <w:rsid w:val="0039657B"/>
    <w:rsid w:val="00396B70"/>
    <w:rsid w:val="003974EE"/>
    <w:rsid w:val="00397661"/>
    <w:rsid w:val="003976A6"/>
    <w:rsid w:val="00397EA8"/>
    <w:rsid w:val="00397EC1"/>
    <w:rsid w:val="003A05ED"/>
    <w:rsid w:val="003A1202"/>
    <w:rsid w:val="003A186C"/>
    <w:rsid w:val="003A20ED"/>
    <w:rsid w:val="003A2300"/>
    <w:rsid w:val="003A278F"/>
    <w:rsid w:val="003A3472"/>
    <w:rsid w:val="003A3E2F"/>
    <w:rsid w:val="003A52A7"/>
    <w:rsid w:val="003A783D"/>
    <w:rsid w:val="003A7974"/>
    <w:rsid w:val="003A7EF5"/>
    <w:rsid w:val="003B0D51"/>
    <w:rsid w:val="003B1D13"/>
    <w:rsid w:val="003B1DE8"/>
    <w:rsid w:val="003B1EF5"/>
    <w:rsid w:val="003B27EF"/>
    <w:rsid w:val="003B30BA"/>
    <w:rsid w:val="003B333A"/>
    <w:rsid w:val="003B5253"/>
    <w:rsid w:val="003B5B25"/>
    <w:rsid w:val="003B6C57"/>
    <w:rsid w:val="003B7E91"/>
    <w:rsid w:val="003C05CE"/>
    <w:rsid w:val="003C13CC"/>
    <w:rsid w:val="003C3AF4"/>
    <w:rsid w:val="003C4FEA"/>
    <w:rsid w:val="003C5003"/>
    <w:rsid w:val="003C5E0B"/>
    <w:rsid w:val="003C63DA"/>
    <w:rsid w:val="003C6533"/>
    <w:rsid w:val="003D06A8"/>
    <w:rsid w:val="003D0A84"/>
    <w:rsid w:val="003D18A8"/>
    <w:rsid w:val="003D1AED"/>
    <w:rsid w:val="003D1B3B"/>
    <w:rsid w:val="003D28B5"/>
    <w:rsid w:val="003D2B83"/>
    <w:rsid w:val="003D2F09"/>
    <w:rsid w:val="003D30CA"/>
    <w:rsid w:val="003D362F"/>
    <w:rsid w:val="003D3658"/>
    <w:rsid w:val="003D36E1"/>
    <w:rsid w:val="003D38E0"/>
    <w:rsid w:val="003D4F14"/>
    <w:rsid w:val="003D54A2"/>
    <w:rsid w:val="003D5752"/>
    <w:rsid w:val="003D644D"/>
    <w:rsid w:val="003D65FC"/>
    <w:rsid w:val="003D6843"/>
    <w:rsid w:val="003D6A8A"/>
    <w:rsid w:val="003D746B"/>
    <w:rsid w:val="003D7480"/>
    <w:rsid w:val="003D77EA"/>
    <w:rsid w:val="003D7ACB"/>
    <w:rsid w:val="003D7C78"/>
    <w:rsid w:val="003D7EDD"/>
    <w:rsid w:val="003D7F4E"/>
    <w:rsid w:val="003E0874"/>
    <w:rsid w:val="003E1213"/>
    <w:rsid w:val="003E122B"/>
    <w:rsid w:val="003E17BC"/>
    <w:rsid w:val="003E1BF1"/>
    <w:rsid w:val="003E1F13"/>
    <w:rsid w:val="003E215B"/>
    <w:rsid w:val="003E26F4"/>
    <w:rsid w:val="003E2D33"/>
    <w:rsid w:val="003E2E9F"/>
    <w:rsid w:val="003E304A"/>
    <w:rsid w:val="003E34A8"/>
    <w:rsid w:val="003E3C42"/>
    <w:rsid w:val="003E47D1"/>
    <w:rsid w:val="003E4F62"/>
    <w:rsid w:val="003E5E07"/>
    <w:rsid w:val="003E649B"/>
    <w:rsid w:val="003F02C4"/>
    <w:rsid w:val="003F03E2"/>
    <w:rsid w:val="003F1126"/>
    <w:rsid w:val="003F1E13"/>
    <w:rsid w:val="003F2940"/>
    <w:rsid w:val="003F31BA"/>
    <w:rsid w:val="003F3256"/>
    <w:rsid w:val="003F411B"/>
    <w:rsid w:val="003F42B2"/>
    <w:rsid w:val="003F5583"/>
    <w:rsid w:val="003F56C8"/>
    <w:rsid w:val="003F5ACB"/>
    <w:rsid w:val="003F64BB"/>
    <w:rsid w:val="003F658A"/>
    <w:rsid w:val="003F6774"/>
    <w:rsid w:val="004005F1"/>
    <w:rsid w:val="00400BD7"/>
    <w:rsid w:val="00401905"/>
    <w:rsid w:val="00401F7C"/>
    <w:rsid w:val="00403554"/>
    <w:rsid w:val="004045CF"/>
    <w:rsid w:val="00404970"/>
    <w:rsid w:val="00405032"/>
    <w:rsid w:val="004051FF"/>
    <w:rsid w:val="0040542F"/>
    <w:rsid w:val="00405DB0"/>
    <w:rsid w:val="0040658C"/>
    <w:rsid w:val="004067B1"/>
    <w:rsid w:val="00407549"/>
    <w:rsid w:val="00410D25"/>
    <w:rsid w:val="00410EF6"/>
    <w:rsid w:val="004111FA"/>
    <w:rsid w:val="00411FBE"/>
    <w:rsid w:val="00412555"/>
    <w:rsid w:val="00412A57"/>
    <w:rsid w:val="00412AF6"/>
    <w:rsid w:val="004133B0"/>
    <w:rsid w:val="00413549"/>
    <w:rsid w:val="00413653"/>
    <w:rsid w:val="0041367B"/>
    <w:rsid w:val="00413B28"/>
    <w:rsid w:val="00414161"/>
    <w:rsid w:val="0041452B"/>
    <w:rsid w:val="00414934"/>
    <w:rsid w:val="00414D67"/>
    <w:rsid w:val="00416609"/>
    <w:rsid w:val="0041662B"/>
    <w:rsid w:val="0041687E"/>
    <w:rsid w:val="00416AFB"/>
    <w:rsid w:val="004174B1"/>
    <w:rsid w:val="00417C38"/>
    <w:rsid w:val="00420376"/>
    <w:rsid w:val="00420AF7"/>
    <w:rsid w:val="00421589"/>
    <w:rsid w:val="00421B51"/>
    <w:rsid w:val="004223A3"/>
    <w:rsid w:val="004228CD"/>
    <w:rsid w:val="00423E57"/>
    <w:rsid w:val="00424064"/>
    <w:rsid w:val="0042415E"/>
    <w:rsid w:val="00424863"/>
    <w:rsid w:val="004248EB"/>
    <w:rsid w:val="00424B4A"/>
    <w:rsid w:val="00426714"/>
    <w:rsid w:val="00426AC6"/>
    <w:rsid w:val="004275E7"/>
    <w:rsid w:val="004275FF"/>
    <w:rsid w:val="004278F1"/>
    <w:rsid w:val="0043046C"/>
    <w:rsid w:val="00432692"/>
    <w:rsid w:val="0043306B"/>
    <w:rsid w:val="00433BBD"/>
    <w:rsid w:val="004348E9"/>
    <w:rsid w:val="00434CE2"/>
    <w:rsid w:val="004353DD"/>
    <w:rsid w:val="004358AB"/>
    <w:rsid w:val="00435CF1"/>
    <w:rsid w:val="00435DA4"/>
    <w:rsid w:val="00435DAA"/>
    <w:rsid w:val="00436222"/>
    <w:rsid w:val="00436D21"/>
    <w:rsid w:val="00440754"/>
    <w:rsid w:val="00440C33"/>
    <w:rsid w:val="00442D52"/>
    <w:rsid w:val="0044324B"/>
    <w:rsid w:val="0044395F"/>
    <w:rsid w:val="004449D7"/>
    <w:rsid w:val="004456DE"/>
    <w:rsid w:val="00447583"/>
    <w:rsid w:val="00447658"/>
    <w:rsid w:val="00450532"/>
    <w:rsid w:val="00450FC4"/>
    <w:rsid w:val="004513E6"/>
    <w:rsid w:val="004518DD"/>
    <w:rsid w:val="00451BF6"/>
    <w:rsid w:val="00451F05"/>
    <w:rsid w:val="0045208C"/>
    <w:rsid w:val="0045213F"/>
    <w:rsid w:val="004525DA"/>
    <w:rsid w:val="004527AD"/>
    <w:rsid w:val="00452981"/>
    <w:rsid w:val="0045322E"/>
    <w:rsid w:val="00453311"/>
    <w:rsid w:val="00454A66"/>
    <w:rsid w:val="00454CBB"/>
    <w:rsid w:val="00456C99"/>
    <w:rsid w:val="00457270"/>
    <w:rsid w:val="00457ED8"/>
    <w:rsid w:val="00460069"/>
    <w:rsid w:val="00460F96"/>
    <w:rsid w:val="004613F7"/>
    <w:rsid w:val="0046144B"/>
    <w:rsid w:val="004625A9"/>
    <w:rsid w:val="00462BF1"/>
    <w:rsid w:val="00463064"/>
    <w:rsid w:val="004632E1"/>
    <w:rsid w:val="0046482C"/>
    <w:rsid w:val="00464F46"/>
    <w:rsid w:val="00465624"/>
    <w:rsid w:val="00465BF4"/>
    <w:rsid w:val="004670DF"/>
    <w:rsid w:val="00467D3C"/>
    <w:rsid w:val="00470009"/>
    <w:rsid w:val="00470621"/>
    <w:rsid w:val="00470EE9"/>
    <w:rsid w:val="004711C4"/>
    <w:rsid w:val="0047375F"/>
    <w:rsid w:val="00473964"/>
    <w:rsid w:val="0047417C"/>
    <w:rsid w:val="004759C3"/>
    <w:rsid w:val="00475AA9"/>
    <w:rsid w:val="00476563"/>
    <w:rsid w:val="00477AA9"/>
    <w:rsid w:val="00477FBB"/>
    <w:rsid w:val="0048010C"/>
    <w:rsid w:val="004818F8"/>
    <w:rsid w:val="00481966"/>
    <w:rsid w:val="00482511"/>
    <w:rsid w:val="0048275A"/>
    <w:rsid w:val="00482D02"/>
    <w:rsid w:val="00483B0D"/>
    <w:rsid w:val="00485115"/>
    <w:rsid w:val="0048549F"/>
    <w:rsid w:val="0048588D"/>
    <w:rsid w:val="004858D6"/>
    <w:rsid w:val="00485C0C"/>
    <w:rsid w:val="00485E3C"/>
    <w:rsid w:val="004872D9"/>
    <w:rsid w:val="004878BD"/>
    <w:rsid w:val="004878D7"/>
    <w:rsid w:val="00487E57"/>
    <w:rsid w:val="0049094F"/>
    <w:rsid w:val="0049097A"/>
    <w:rsid w:val="00491583"/>
    <w:rsid w:val="004924DD"/>
    <w:rsid w:val="00493123"/>
    <w:rsid w:val="00493F12"/>
    <w:rsid w:val="00494641"/>
    <w:rsid w:val="0049525F"/>
    <w:rsid w:val="00496C22"/>
    <w:rsid w:val="00496D08"/>
    <w:rsid w:val="0049754B"/>
    <w:rsid w:val="004978F2"/>
    <w:rsid w:val="00497B0A"/>
    <w:rsid w:val="004A0F40"/>
    <w:rsid w:val="004A13AF"/>
    <w:rsid w:val="004A1612"/>
    <w:rsid w:val="004A1E3E"/>
    <w:rsid w:val="004A219B"/>
    <w:rsid w:val="004A316F"/>
    <w:rsid w:val="004A3474"/>
    <w:rsid w:val="004A3499"/>
    <w:rsid w:val="004A34E3"/>
    <w:rsid w:val="004A4118"/>
    <w:rsid w:val="004A4D9A"/>
    <w:rsid w:val="004A573D"/>
    <w:rsid w:val="004A5B88"/>
    <w:rsid w:val="004A5F1F"/>
    <w:rsid w:val="004A6054"/>
    <w:rsid w:val="004A7030"/>
    <w:rsid w:val="004B0716"/>
    <w:rsid w:val="004B108E"/>
    <w:rsid w:val="004B18A8"/>
    <w:rsid w:val="004B1C71"/>
    <w:rsid w:val="004B2A66"/>
    <w:rsid w:val="004B2A70"/>
    <w:rsid w:val="004B30E6"/>
    <w:rsid w:val="004B3673"/>
    <w:rsid w:val="004B3E89"/>
    <w:rsid w:val="004B52BB"/>
    <w:rsid w:val="004B553B"/>
    <w:rsid w:val="004B6470"/>
    <w:rsid w:val="004B6D3C"/>
    <w:rsid w:val="004B6DFA"/>
    <w:rsid w:val="004B7146"/>
    <w:rsid w:val="004B79F3"/>
    <w:rsid w:val="004C00B9"/>
    <w:rsid w:val="004C1266"/>
    <w:rsid w:val="004C14D3"/>
    <w:rsid w:val="004C1C5B"/>
    <w:rsid w:val="004C2BE1"/>
    <w:rsid w:val="004C34AD"/>
    <w:rsid w:val="004C43B5"/>
    <w:rsid w:val="004C5869"/>
    <w:rsid w:val="004C68AF"/>
    <w:rsid w:val="004C6C52"/>
    <w:rsid w:val="004D0FC6"/>
    <w:rsid w:val="004D3780"/>
    <w:rsid w:val="004D3AF8"/>
    <w:rsid w:val="004D3BA1"/>
    <w:rsid w:val="004D3BA8"/>
    <w:rsid w:val="004D3BD8"/>
    <w:rsid w:val="004D3E1A"/>
    <w:rsid w:val="004D3FD5"/>
    <w:rsid w:val="004D4FF1"/>
    <w:rsid w:val="004D5F54"/>
    <w:rsid w:val="004D73B5"/>
    <w:rsid w:val="004D7FE5"/>
    <w:rsid w:val="004E0312"/>
    <w:rsid w:val="004E092B"/>
    <w:rsid w:val="004E1436"/>
    <w:rsid w:val="004E1DA4"/>
    <w:rsid w:val="004E20A8"/>
    <w:rsid w:val="004E25F6"/>
    <w:rsid w:val="004E2FD2"/>
    <w:rsid w:val="004E3484"/>
    <w:rsid w:val="004E3A40"/>
    <w:rsid w:val="004E4726"/>
    <w:rsid w:val="004E476A"/>
    <w:rsid w:val="004E56EE"/>
    <w:rsid w:val="004E63DF"/>
    <w:rsid w:val="004E65F3"/>
    <w:rsid w:val="004E6DA7"/>
    <w:rsid w:val="004E7414"/>
    <w:rsid w:val="004E77E2"/>
    <w:rsid w:val="004F071B"/>
    <w:rsid w:val="004F0802"/>
    <w:rsid w:val="004F1AB2"/>
    <w:rsid w:val="004F1D80"/>
    <w:rsid w:val="004F2A5E"/>
    <w:rsid w:val="004F3338"/>
    <w:rsid w:val="004F362A"/>
    <w:rsid w:val="004F46A7"/>
    <w:rsid w:val="004F4736"/>
    <w:rsid w:val="004F47B7"/>
    <w:rsid w:val="004F574F"/>
    <w:rsid w:val="004F57CB"/>
    <w:rsid w:val="004F7FAC"/>
    <w:rsid w:val="0050056B"/>
    <w:rsid w:val="00500649"/>
    <w:rsid w:val="0050097D"/>
    <w:rsid w:val="00500F0B"/>
    <w:rsid w:val="0050123E"/>
    <w:rsid w:val="00501B51"/>
    <w:rsid w:val="00501E0A"/>
    <w:rsid w:val="00502180"/>
    <w:rsid w:val="0050263F"/>
    <w:rsid w:val="00502727"/>
    <w:rsid w:val="00502BDF"/>
    <w:rsid w:val="00502CCD"/>
    <w:rsid w:val="00503924"/>
    <w:rsid w:val="0050400C"/>
    <w:rsid w:val="005048A5"/>
    <w:rsid w:val="005055EA"/>
    <w:rsid w:val="0050603D"/>
    <w:rsid w:val="0050694A"/>
    <w:rsid w:val="0050701C"/>
    <w:rsid w:val="00507402"/>
    <w:rsid w:val="005106CC"/>
    <w:rsid w:val="00510767"/>
    <w:rsid w:val="00510E51"/>
    <w:rsid w:val="00510EE3"/>
    <w:rsid w:val="0051164B"/>
    <w:rsid w:val="005116FA"/>
    <w:rsid w:val="00512C41"/>
    <w:rsid w:val="0051316D"/>
    <w:rsid w:val="00513A1D"/>
    <w:rsid w:val="00514277"/>
    <w:rsid w:val="00514ABA"/>
    <w:rsid w:val="00515B83"/>
    <w:rsid w:val="00515ED2"/>
    <w:rsid w:val="005164A7"/>
    <w:rsid w:val="005175F7"/>
    <w:rsid w:val="00520884"/>
    <w:rsid w:val="00521350"/>
    <w:rsid w:val="005216AB"/>
    <w:rsid w:val="00521F96"/>
    <w:rsid w:val="00522287"/>
    <w:rsid w:val="00522777"/>
    <w:rsid w:val="00522B27"/>
    <w:rsid w:val="00523F91"/>
    <w:rsid w:val="00524203"/>
    <w:rsid w:val="00524211"/>
    <w:rsid w:val="0052449E"/>
    <w:rsid w:val="00525053"/>
    <w:rsid w:val="00525719"/>
    <w:rsid w:val="00525CBA"/>
    <w:rsid w:val="00525D92"/>
    <w:rsid w:val="005262E3"/>
    <w:rsid w:val="00526F23"/>
    <w:rsid w:val="00527673"/>
    <w:rsid w:val="005277BC"/>
    <w:rsid w:val="00530422"/>
    <w:rsid w:val="00530B6F"/>
    <w:rsid w:val="0053312C"/>
    <w:rsid w:val="005339EA"/>
    <w:rsid w:val="00533CBA"/>
    <w:rsid w:val="0053484A"/>
    <w:rsid w:val="00534F68"/>
    <w:rsid w:val="0053505A"/>
    <w:rsid w:val="00535160"/>
    <w:rsid w:val="005357C8"/>
    <w:rsid w:val="00536104"/>
    <w:rsid w:val="0053652B"/>
    <w:rsid w:val="005368ED"/>
    <w:rsid w:val="00536EFF"/>
    <w:rsid w:val="00537013"/>
    <w:rsid w:val="005373DC"/>
    <w:rsid w:val="0053742A"/>
    <w:rsid w:val="00537CB1"/>
    <w:rsid w:val="00537D71"/>
    <w:rsid w:val="0054081D"/>
    <w:rsid w:val="00540D59"/>
    <w:rsid w:val="00541C0F"/>
    <w:rsid w:val="00541F9A"/>
    <w:rsid w:val="00542359"/>
    <w:rsid w:val="005428CB"/>
    <w:rsid w:val="00542F11"/>
    <w:rsid w:val="00543E7D"/>
    <w:rsid w:val="00544156"/>
    <w:rsid w:val="00544240"/>
    <w:rsid w:val="005447E6"/>
    <w:rsid w:val="0054533B"/>
    <w:rsid w:val="00546203"/>
    <w:rsid w:val="005468A4"/>
    <w:rsid w:val="00547734"/>
    <w:rsid w:val="00550FAD"/>
    <w:rsid w:val="005519D0"/>
    <w:rsid w:val="005534A9"/>
    <w:rsid w:val="0055434E"/>
    <w:rsid w:val="005548EA"/>
    <w:rsid w:val="00554E1A"/>
    <w:rsid w:val="00555769"/>
    <w:rsid w:val="005558A6"/>
    <w:rsid w:val="0055599B"/>
    <w:rsid w:val="00555C12"/>
    <w:rsid w:val="00555E46"/>
    <w:rsid w:val="005563BA"/>
    <w:rsid w:val="0055658D"/>
    <w:rsid w:val="00556F9B"/>
    <w:rsid w:val="005570AE"/>
    <w:rsid w:val="0055785A"/>
    <w:rsid w:val="00560792"/>
    <w:rsid w:val="00560DEC"/>
    <w:rsid w:val="00562CC7"/>
    <w:rsid w:val="005640DD"/>
    <w:rsid w:val="005648FC"/>
    <w:rsid w:val="00564B2E"/>
    <w:rsid w:val="00564CF9"/>
    <w:rsid w:val="00564FEC"/>
    <w:rsid w:val="005655EE"/>
    <w:rsid w:val="00566636"/>
    <w:rsid w:val="005666F0"/>
    <w:rsid w:val="005679C8"/>
    <w:rsid w:val="00567C65"/>
    <w:rsid w:val="00570917"/>
    <w:rsid w:val="00571104"/>
    <w:rsid w:val="00571117"/>
    <w:rsid w:val="005723A7"/>
    <w:rsid w:val="00572964"/>
    <w:rsid w:val="00573D87"/>
    <w:rsid w:val="005749CB"/>
    <w:rsid w:val="00574A43"/>
    <w:rsid w:val="00574EA1"/>
    <w:rsid w:val="00575649"/>
    <w:rsid w:val="00575678"/>
    <w:rsid w:val="005759A2"/>
    <w:rsid w:val="00576AD8"/>
    <w:rsid w:val="00576E2C"/>
    <w:rsid w:val="00577CA0"/>
    <w:rsid w:val="005801DC"/>
    <w:rsid w:val="00580875"/>
    <w:rsid w:val="00580A0F"/>
    <w:rsid w:val="005820B1"/>
    <w:rsid w:val="00582348"/>
    <w:rsid w:val="00582363"/>
    <w:rsid w:val="00582EC5"/>
    <w:rsid w:val="005831B2"/>
    <w:rsid w:val="00583469"/>
    <w:rsid w:val="00583A23"/>
    <w:rsid w:val="00583A38"/>
    <w:rsid w:val="00584333"/>
    <w:rsid w:val="005853CA"/>
    <w:rsid w:val="00585E19"/>
    <w:rsid w:val="005860A5"/>
    <w:rsid w:val="005879CC"/>
    <w:rsid w:val="00590A9E"/>
    <w:rsid w:val="00590AD6"/>
    <w:rsid w:val="00593025"/>
    <w:rsid w:val="00593BAC"/>
    <w:rsid w:val="00593C40"/>
    <w:rsid w:val="005942EB"/>
    <w:rsid w:val="00594D55"/>
    <w:rsid w:val="00595901"/>
    <w:rsid w:val="00595DCF"/>
    <w:rsid w:val="005A0AED"/>
    <w:rsid w:val="005A0D0E"/>
    <w:rsid w:val="005A0FE6"/>
    <w:rsid w:val="005A191C"/>
    <w:rsid w:val="005A24B2"/>
    <w:rsid w:val="005A3645"/>
    <w:rsid w:val="005A3840"/>
    <w:rsid w:val="005A3C49"/>
    <w:rsid w:val="005A66AC"/>
    <w:rsid w:val="005A68B9"/>
    <w:rsid w:val="005A6C9B"/>
    <w:rsid w:val="005A77BF"/>
    <w:rsid w:val="005B0330"/>
    <w:rsid w:val="005B038F"/>
    <w:rsid w:val="005B0875"/>
    <w:rsid w:val="005B1AEC"/>
    <w:rsid w:val="005B1D23"/>
    <w:rsid w:val="005B3FF4"/>
    <w:rsid w:val="005B48BD"/>
    <w:rsid w:val="005B52A4"/>
    <w:rsid w:val="005B603E"/>
    <w:rsid w:val="005B6943"/>
    <w:rsid w:val="005B6B72"/>
    <w:rsid w:val="005C0D68"/>
    <w:rsid w:val="005C1231"/>
    <w:rsid w:val="005C21CA"/>
    <w:rsid w:val="005C266C"/>
    <w:rsid w:val="005C2A23"/>
    <w:rsid w:val="005C4CA5"/>
    <w:rsid w:val="005C52F6"/>
    <w:rsid w:val="005C539A"/>
    <w:rsid w:val="005C57ED"/>
    <w:rsid w:val="005C6046"/>
    <w:rsid w:val="005C6824"/>
    <w:rsid w:val="005D19D6"/>
    <w:rsid w:val="005D1DA5"/>
    <w:rsid w:val="005D2607"/>
    <w:rsid w:val="005D2E9E"/>
    <w:rsid w:val="005D3456"/>
    <w:rsid w:val="005D4B59"/>
    <w:rsid w:val="005D5303"/>
    <w:rsid w:val="005D59A8"/>
    <w:rsid w:val="005D5C3D"/>
    <w:rsid w:val="005D6C79"/>
    <w:rsid w:val="005D7888"/>
    <w:rsid w:val="005E08B2"/>
    <w:rsid w:val="005E19F9"/>
    <w:rsid w:val="005E1EE8"/>
    <w:rsid w:val="005E1F36"/>
    <w:rsid w:val="005E41E7"/>
    <w:rsid w:val="005E44B6"/>
    <w:rsid w:val="005F001C"/>
    <w:rsid w:val="005F0821"/>
    <w:rsid w:val="005F0B7D"/>
    <w:rsid w:val="005F172E"/>
    <w:rsid w:val="005F2250"/>
    <w:rsid w:val="005F2466"/>
    <w:rsid w:val="005F37C1"/>
    <w:rsid w:val="005F4701"/>
    <w:rsid w:val="005F4A92"/>
    <w:rsid w:val="005F58CC"/>
    <w:rsid w:val="005F5BE0"/>
    <w:rsid w:val="005F6CD8"/>
    <w:rsid w:val="006006C2"/>
    <w:rsid w:val="006013DE"/>
    <w:rsid w:val="00601A18"/>
    <w:rsid w:val="00601A95"/>
    <w:rsid w:val="006023F2"/>
    <w:rsid w:val="006034FB"/>
    <w:rsid w:val="00604ABE"/>
    <w:rsid w:val="0060503D"/>
    <w:rsid w:val="0060623F"/>
    <w:rsid w:val="006067BC"/>
    <w:rsid w:val="0060708D"/>
    <w:rsid w:val="006070E1"/>
    <w:rsid w:val="0060768D"/>
    <w:rsid w:val="006104AB"/>
    <w:rsid w:val="00610D01"/>
    <w:rsid w:val="00611130"/>
    <w:rsid w:val="0061277B"/>
    <w:rsid w:val="006127E0"/>
    <w:rsid w:val="00613F0A"/>
    <w:rsid w:val="006140F2"/>
    <w:rsid w:val="00614629"/>
    <w:rsid w:val="00614AF7"/>
    <w:rsid w:val="006151F6"/>
    <w:rsid w:val="00615704"/>
    <w:rsid w:val="00615ACD"/>
    <w:rsid w:val="00615C1D"/>
    <w:rsid w:val="006162BD"/>
    <w:rsid w:val="006172FB"/>
    <w:rsid w:val="00620569"/>
    <w:rsid w:val="0062084A"/>
    <w:rsid w:val="00621318"/>
    <w:rsid w:val="006216E1"/>
    <w:rsid w:val="00621E7F"/>
    <w:rsid w:val="00621FA7"/>
    <w:rsid w:val="00622156"/>
    <w:rsid w:val="00622597"/>
    <w:rsid w:val="00622634"/>
    <w:rsid w:val="00622716"/>
    <w:rsid w:val="00623559"/>
    <w:rsid w:val="00623846"/>
    <w:rsid w:val="00623A0F"/>
    <w:rsid w:val="00624C42"/>
    <w:rsid w:val="0062512E"/>
    <w:rsid w:val="006255D6"/>
    <w:rsid w:val="0062596F"/>
    <w:rsid w:val="00625AFA"/>
    <w:rsid w:val="006269B1"/>
    <w:rsid w:val="00626ACA"/>
    <w:rsid w:val="00627511"/>
    <w:rsid w:val="006304AD"/>
    <w:rsid w:val="00630C1D"/>
    <w:rsid w:val="00630C86"/>
    <w:rsid w:val="00630D6D"/>
    <w:rsid w:val="00630FA0"/>
    <w:rsid w:val="006310CB"/>
    <w:rsid w:val="006321EA"/>
    <w:rsid w:val="00632276"/>
    <w:rsid w:val="00632715"/>
    <w:rsid w:val="00633A67"/>
    <w:rsid w:val="00634186"/>
    <w:rsid w:val="00634654"/>
    <w:rsid w:val="00635BE5"/>
    <w:rsid w:val="0063669B"/>
    <w:rsid w:val="006374D7"/>
    <w:rsid w:val="0063792E"/>
    <w:rsid w:val="00637DB5"/>
    <w:rsid w:val="00637FD0"/>
    <w:rsid w:val="00640E95"/>
    <w:rsid w:val="006411D9"/>
    <w:rsid w:val="00642211"/>
    <w:rsid w:val="006433A7"/>
    <w:rsid w:val="0064464A"/>
    <w:rsid w:val="006449F5"/>
    <w:rsid w:val="00644CC4"/>
    <w:rsid w:val="00645D9B"/>
    <w:rsid w:val="0064623D"/>
    <w:rsid w:val="006466CC"/>
    <w:rsid w:val="00647040"/>
    <w:rsid w:val="00647B5F"/>
    <w:rsid w:val="00647E3E"/>
    <w:rsid w:val="00650658"/>
    <w:rsid w:val="00650CCE"/>
    <w:rsid w:val="00650DB2"/>
    <w:rsid w:val="00650E88"/>
    <w:rsid w:val="00650F7B"/>
    <w:rsid w:val="0065156B"/>
    <w:rsid w:val="00651EE0"/>
    <w:rsid w:val="00653575"/>
    <w:rsid w:val="00653E27"/>
    <w:rsid w:val="00653EE1"/>
    <w:rsid w:val="00653F85"/>
    <w:rsid w:val="00654466"/>
    <w:rsid w:val="006545C6"/>
    <w:rsid w:val="00654DD2"/>
    <w:rsid w:val="00655718"/>
    <w:rsid w:val="006561A5"/>
    <w:rsid w:val="0065659B"/>
    <w:rsid w:val="00656F04"/>
    <w:rsid w:val="00657913"/>
    <w:rsid w:val="00660197"/>
    <w:rsid w:val="00660324"/>
    <w:rsid w:val="006604AF"/>
    <w:rsid w:val="006627CC"/>
    <w:rsid w:val="00663AD9"/>
    <w:rsid w:val="00663E87"/>
    <w:rsid w:val="00664A68"/>
    <w:rsid w:val="00665096"/>
    <w:rsid w:val="00665CA7"/>
    <w:rsid w:val="00666268"/>
    <w:rsid w:val="00666872"/>
    <w:rsid w:val="00666CD4"/>
    <w:rsid w:val="00666D84"/>
    <w:rsid w:val="006671BD"/>
    <w:rsid w:val="0066754C"/>
    <w:rsid w:val="00667B15"/>
    <w:rsid w:val="00667C08"/>
    <w:rsid w:val="00667D07"/>
    <w:rsid w:val="00671430"/>
    <w:rsid w:val="00672CCB"/>
    <w:rsid w:val="0067300E"/>
    <w:rsid w:val="00675C73"/>
    <w:rsid w:val="006760AD"/>
    <w:rsid w:val="00676A22"/>
    <w:rsid w:val="00677A16"/>
    <w:rsid w:val="00677B91"/>
    <w:rsid w:val="00677C91"/>
    <w:rsid w:val="00677CFD"/>
    <w:rsid w:val="006813DB"/>
    <w:rsid w:val="00681F93"/>
    <w:rsid w:val="006821AC"/>
    <w:rsid w:val="0068238F"/>
    <w:rsid w:val="00682742"/>
    <w:rsid w:val="0068342F"/>
    <w:rsid w:val="00683A31"/>
    <w:rsid w:val="00685C40"/>
    <w:rsid w:val="0068620B"/>
    <w:rsid w:val="00686957"/>
    <w:rsid w:val="00686CEF"/>
    <w:rsid w:val="006876F2"/>
    <w:rsid w:val="00690263"/>
    <w:rsid w:val="00691309"/>
    <w:rsid w:val="006914E8"/>
    <w:rsid w:val="00691B8E"/>
    <w:rsid w:val="00691D36"/>
    <w:rsid w:val="00691FFD"/>
    <w:rsid w:val="0069278B"/>
    <w:rsid w:val="00693FA4"/>
    <w:rsid w:val="00694DB0"/>
    <w:rsid w:val="006964CB"/>
    <w:rsid w:val="00697609"/>
    <w:rsid w:val="00697BD1"/>
    <w:rsid w:val="006A0E83"/>
    <w:rsid w:val="006A1329"/>
    <w:rsid w:val="006A30A0"/>
    <w:rsid w:val="006A3FC2"/>
    <w:rsid w:val="006A4066"/>
    <w:rsid w:val="006A53B8"/>
    <w:rsid w:val="006A53F2"/>
    <w:rsid w:val="006A54B0"/>
    <w:rsid w:val="006A57E6"/>
    <w:rsid w:val="006A59D7"/>
    <w:rsid w:val="006A617E"/>
    <w:rsid w:val="006A714C"/>
    <w:rsid w:val="006B05FE"/>
    <w:rsid w:val="006B168C"/>
    <w:rsid w:val="006B2BD6"/>
    <w:rsid w:val="006B3475"/>
    <w:rsid w:val="006B381A"/>
    <w:rsid w:val="006B624F"/>
    <w:rsid w:val="006B758E"/>
    <w:rsid w:val="006B7F70"/>
    <w:rsid w:val="006C09EC"/>
    <w:rsid w:val="006C14A4"/>
    <w:rsid w:val="006C22CA"/>
    <w:rsid w:val="006C4336"/>
    <w:rsid w:val="006C43E5"/>
    <w:rsid w:val="006C45A7"/>
    <w:rsid w:val="006C4B3B"/>
    <w:rsid w:val="006C4DCC"/>
    <w:rsid w:val="006C4E11"/>
    <w:rsid w:val="006C57A3"/>
    <w:rsid w:val="006C63D4"/>
    <w:rsid w:val="006C6853"/>
    <w:rsid w:val="006C6B1B"/>
    <w:rsid w:val="006C7097"/>
    <w:rsid w:val="006D0B8C"/>
    <w:rsid w:val="006D0C7B"/>
    <w:rsid w:val="006D0DB7"/>
    <w:rsid w:val="006D1040"/>
    <w:rsid w:val="006D128A"/>
    <w:rsid w:val="006D1C67"/>
    <w:rsid w:val="006D3636"/>
    <w:rsid w:val="006D3E13"/>
    <w:rsid w:val="006D4759"/>
    <w:rsid w:val="006D5456"/>
    <w:rsid w:val="006D54B8"/>
    <w:rsid w:val="006D5C23"/>
    <w:rsid w:val="006D60C6"/>
    <w:rsid w:val="006D6D16"/>
    <w:rsid w:val="006D74FD"/>
    <w:rsid w:val="006D79A4"/>
    <w:rsid w:val="006E0C1C"/>
    <w:rsid w:val="006E0D17"/>
    <w:rsid w:val="006E122C"/>
    <w:rsid w:val="006E21CE"/>
    <w:rsid w:val="006E30AB"/>
    <w:rsid w:val="006E32C5"/>
    <w:rsid w:val="006E35A1"/>
    <w:rsid w:val="006E3F5E"/>
    <w:rsid w:val="006E4307"/>
    <w:rsid w:val="006E490D"/>
    <w:rsid w:val="006E57F6"/>
    <w:rsid w:val="006E6415"/>
    <w:rsid w:val="006E65A6"/>
    <w:rsid w:val="006E65C2"/>
    <w:rsid w:val="006E6BB6"/>
    <w:rsid w:val="006E7991"/>
    <w:rsid w:val="006F09DD"/>
    <w:rsid w:val="006F12B6"/>
    <w:rsid w:val="006F1468"/>
    <w:rsid w:val="006F1CBC"/>
    <w:rsid w:val="006F2604"/>
    <w:rsid w:val="006F2718"/>
    <w:rsid w:val="006F2F09"/>
    <w:rsid w:val="006F3CFF"/>
    <w:rsid w:val="006F4E05"/>
    <w:rsid w:val="006F4E4A"/>
    <w:rsid w:val="006F6059"/>
    <w:rsid w:val="006F6B68"/>
    <w:rsid w:val="006F6C32"/>
    <w:rsid w:val="006F77D7"/>
    <w:rsid w:val="006F7C8E"/>
    <w:rsid w:val="00700655"/>
    <w:rsid w:val="00700DEF"/>
    <w:rsid w:val="0070119E"/>
    <w:rsid w:val="0070267F"/>
    <w:rsid w:val="007026B5"/>
    <w:rsid w:val="00703A77"/>
    <w:rsid w:val="00704867"/>
    <w:rsid w:val="00705DF2"/>
    <w:rsid w:val="007061F8"/>
    <w:rsid w:val="00706275"/>
    <w:rsid w:val="00706656"/>
    <w:rsid w:val="0071226C"/>
    <w:rsid w:val="0071290D"/>
    <w:rsid w:val="00712D5D"/>
    <w:rsid w:val="00713971"/>
    <w:rsid w:val="00714007"/>
    <w:rsid w:val="00714536"/>
    <w:rsid w:val="00714754"/>
    <w:rsid w:val="00715149"/>
    <w:rsid w:val="00715416"/>
    <w:rsid w:val="00715B66"/>
    <w:rsid w:val="00716247"/>
    <w:rsid w:val="00716339"/>
    <w:rsid w:val="0071636B"/>
    <w:rsid w:val="00716790"/>
    <w:rsid w:val="00716E53"/>
    <w:rsid w:val="00716F81"/>
    <w:rsid w:val="00717406"/>
    <w:rsid w:val="00720F97"/>
    <w:rsid w:val="007215A4"/>
    <w:rsid w:val="00721CC2"/>
    <w:rsid w:val="007226FB"/>
    <w:rsid w:val="007228C0"/>
    <w:rsid w:val="0072313E"/>
    <w:rsid w:val="0072344B"/>
    <w:rsid w:val="00723516"/>
    <w:rsid w:val="00723CA7"/>
    <w:rsid w:val="00723D38"/>
    <w:rsid w:val="007244AD"/>
    <w:rsid w:val="00724697"/>
    <w:rsid w:val="00724961"/>
    <w:rsid w:val="00724B40"/>
    <w:rsid w:val="00725008"/>
    <w:rsid w:val="0072666E"/>
    <w:rsid w:val="00730384"/>
    <w:rsid w:val="00731151"/>
    <w:rsid w:val="007312B2"/>
    <w:rsid w:val="007312FE"/>
    <w:rsid w:val="007314A5"/>
    <w:rsid w:val="007314C2"/>
    <w:rsid w:val="00732165"/>
    <w:rsid w:val="00732271"/>
    <w:rsid w:val="00733056"/>
    <w:rsid w:val="00733BE9"/>
    <w:rsid w:val="0073416F"/>
    <w:rsid w:val="007344C0"/>
    <w:rsid w:val="00735C36"/>
    <w:rsid w:val="0073661D"/>
    <w:rsid w:val="0073682E"/>
    <w:rsid w:val="00736D1B"/>
    <w:rsid w:val="007376EA"/>
    <w:rsid w:val="00737A7B"/>
    <w:rsid w:val="007402E2"/>
    <w:rsid w:val="0074080D"/>
    <w:rsid w:val="00740E35"/>
    <w:rsid w:val="00740F71"/>
    <w:rsid w:val="00741E09"/>
    <w:rsid w:val="007422CD"/>
    <w:rsid w:val="00742995"/>
    <w:rsid w:val="007433F1"/>
    <w:rsid w:val="0074384A"/>
    <w:rsid w:val="007439EC"/>
    <w:rsid w:val="00744357"/>
    <w:rsid w:val="007443EE"/>
    <w:rsid w:val="00744F36"/>
    <w:rsid w:val="00745B23"/>
    <w:rsid w:val="00745BFA"/>
    <w:rsid w:val="00745D7C"/>
    <w:rsid w:val="0074635A"/>
    <w:rsid w:val="0074652D"/>
    <w:rsid w:val="007466DB"/>
    <w:rsid w:val="00746AA5"/>
    <w:rsid w:val="007474FB"/>
    <w:rsid w:val="00747912"/>
    <w:rsid w:val="00750263"/>
    <w:rsid w:val="0075215A"/>
    <w:rsid w:val="00752317"/>
    <w:rsid w:val="00752321"/>
    <w:rsid w:val="00752A37"/>
    <w:rsid w:val="00753C66"/>
    <w:rsid w:val="00753C79"/>
    <w:rsid w:val="00753EF8"/>
    <w:rsid w:val="007547D4"/>
    <w:rsid w:val="00755B99"/>
    <w:rsid w:val="00755BB3"/>
    <w:rsid w:val="0075637C"/>
    <w:rsid w:val="007567FB"/>
    <w:rsid w:val="00756F0A"/>
    <w:rsid w:val="007572B1"/>
    <w:rsid w:val="007574D1"/>
    <w:rsid w:val="007578B6"/>
    <w:rsid w:val="00760047"/>
    <w:rsid w:val="0076006B"/>
    <w:rsid w:val="00760BE7"/>
    <w:rsid w:val="0076260A"/>
    <w:rsid w:val="00762C35"/>
    <w:rsid w:val="00763226"/>
    <w:rsid w:val="00764DA1"/>
    <w:rsid w:val="0076745B"/>
    <w:rsid w:val="00767B2A"/>
    <w:rsid w:val="00767B60"/>
    <w:rsid w:val="00770D86"/>
    <w:rsid w:val="00770D89"/>
    <w:rsid w:val="00770DFD"/>
    <w:rsid w:val="00770E68"/>
    <w:rsid w:val="007729D1"/>
    <w:rsid w:val="00772A88"/>
    <w:rsid w:val="00773BCF"/>
    <w:rsid w:val="00773D08"/>
    <w:rsid w:val="007750F1"/>
    <w:rsid w:val="00776E7D"/>
    <w:rsid w:val="00777591"/>
    <w:rsid w:val="0077764B"/>
    <w:rsid w:val="007805A0"/>
    <w:rsid w:val="007809CF"/>
    <w:rsid w:val="00781637"/>
    <w:rsid w:val="00782AB9"/>
    <w:rsid w:val="00782DEA"/>
    <w:rsid w:val="00783C4B"/>
    <w:rsid w:val="00784D18"/>
    <w:rsid w:val="007869DC"/>
    <w:rsid w:val="00786DD5"/>
    <w:rsid w:val="007876AE"/>
    <w:rsid w:val="00787742"/>
    <w:rsid w:val="007908AD"/>
    <w:rsid w:val="0079090C"/>
    <w:rsid w:val="00790BF3"/>
    <w:rsid w:val="00790FA5"/>
    <w:rsid w:val="00792A0F"/>
    <w:rsid w:val="00792ECA"/>
    <w:rsid w:val="00793508"/>
    <w:rsid w:val="00794ADF"/>
    <w:rsid w:val="00794BE2"/>
    <w:rsid w:val="007953FE"/>
    <w:rsid w:val="00795477"/>
    <w:rsid w:val="0079583B"/>
    <w:rsid w:val="00795A23"/>
    <w:rsid w:val="00795D20"/>
    <w:rsid w:val="00797AB1"/>
    <w:rsid w:val="007A00D3"/>
    <w:rsid w:val="007A0908"/>
    <w:rsid w:val="007A386B"/>
    <w:rsid w:val="007A45EF"/>
    <w:rsid w:val="007A49AB"/>
    <w:rsid w:val="007A4E3D"/>
    <w:rsid w:val="007A53B6"/>
    <w:rsid w:val="007A5E5B"/>
    <w:rsid w:val="007A6131"/>
    <w:rsid w:val="007A6DB9"/>
    <w:rsid w:val="007A75C9"/>
    <w:rsid w:val="007A7A88"/>
    <w:rsid w:val="007B0D2E"/>
    <w:rsid w:val="007B1245"/>
    <w:rsid w:val="007B178C"/>
    <w:rsid w:val="007B1941"/>
    <w:rsid w:val="007B1A26"/>
    <w:rsid w:val="007B2D76"/>
    <w:rsid w:val="007B53F6"/>
    <w:rsid w:val="007B5D43"/>
    <w:rsid w:val="007B6158"/>
    <w:rsid w:val="007B61B9"/>
    <w:rsid w:val="007C0C18"/>
    <w:rsid w:val="007C1B1B"/>
    <w:rsid w:val="007C1D0B"/>
    <w:rsid w:val="007C2B73"/>
    <w:rsid w:val="007C3188"/>
    <w:rsid w:val="007C3AA5"/>
    <w:rsid w:val="007C5059"/>
    <w:rsid w:val="007C549B"/>
    <w:rsid w:val="007C6576"/>
    <w:rsid w:val="007C6C07"/>
    <w:rsid w:val="007D1E68"/>
    <w:rsid w:val="007D20A4"/>
    <w:rsid w:val="007D2C68"/>
    <w:rsid w:val="007D2DA4"/>
    <w:rsid w:val="007D333F"/>
    <w:rsid w:val="007D342C"/>
    <w:rsid w:val="007D5E8F"/>
    <w:rsid w:val="007D77AE"/>
    <w:rsid w:val="007D7AAD"/>
    <w:rsid w:val="007E0542"/>
    <w:rsid w:val="007E1646"/>
    <w:rsid w:val="007E1A31"/>
    <w:rsid w:val="007E3946"/>
    <w:rsid w:val="007E527A"/>
    <w:rsid w:val="007E55B5"/>
    <w:rsid w:val="007E6937"/>
    <w:rsid w:val="007E71EA"/>
    <w:rsid w:val="007E72B9"/>
    <w:rsid w:val="007E7E9F"/>
    <w:rsid w:val="007F0172"/>
    <w:rsid w:val="007F0408"/>
    <w:rsid w:val="007F2AE8"/>
    <w:rsid w:val="007F2B8E"/>
    <w:rsid w:val="007F2BFF"/>
    <w:rsid w:val="007F40AC"/>
    <w:rsid w:val="007F4848"/>
    <w:rsid w:val="007F591D"/>
    <w:rsid w:val="007F661F"/>
    <w:rsid w:val="007F685F"/>
    <w:rsid w:val="007F7A46"/>
    <w:rsid w:val="0080038F"/>
    <w:rsid w:val="00800AB5"/>
    <w:rsid w:val="00800F72"/>
    <w:rsid w:val="00801012"/>
    <w:rsid w:val="008029B4"/>
    <w:rsid w:val="008033DF"/>
    <w:rsid w:val="00803F8D"/>
    <w:rsid w:val="00804242"/>
    <w:rsid w:val="008048A5"/>
    <w:rsid w:val="00805FA4"/>
    <w:rsid w:val="00806328"/>
    <w:rsid w:val="00806416"/>
    <w:rsid w:val="008071E7"/>
    <w:rsid w:val="008075B1"/>
    <w:rsid w:val="008076CE"/>
    <w:rsid w:val="00812858"/>
    <w:rsid w:val="00812BA3"/>
    <w:rsid w:val="00812CAC"/>
    <w:rsid w:val="0081437C"/>
    <w:rsid w:val="008151B6"/>
    <w:rsid w:val="00815324"/>
    <w:rsid w:val="008154A0"/>
    <w:rsid w:val="0081584C"/>
    <w:rsid w:val="008168B3"/>
    <w:rsid w:val="00816A4C"/>
    <w:rsid w:val="00816EB1"/>
    <w:rsid w:val="00817017"/>
    <w:rsid w:val="008205C1"/>
    <w:rsid w:val="00820918"/>
    <w:rsid w:val="00821170"/>
    <w:rsid w:val="00821CCE"/>
    <w:rsid w:val="0082288B"/>
    <w:rsid w:val="00822C47"/>
    <w:rsid w:val="00822F11"/>
    <w:rsid w:val="008230B0"/>
    <w:rsid w:val="00824FD5"/>
    <w:rsid w:val="00826DAB"/>
    <w:rsid w:val="00826FE9"/>
    <w:rsid w:val="008276A3"/>
    <w:rsid w:val="00827A41"/>
    <w:rsid w:val="00827C1E"/>
    <w:rsid w:val="00830262"/>
    <w:rsid w:val="008305F1"/>
    <w:rsid w:val="00830F25"/>
    <w:rsid w:val="008312DE"/>
    <w:rsid w:val="0083131A"/>
    <w:rsid w:val="0083154C"/>
    <w:rsid w:val="00831663"/>
    <w:rsid w:val="00831A03"/>
    <w:rsid w:val="00831AA1"/>
    <w:rsid w:val="00831B35"/>
    <w:rsid w:val="00831E23"/>
    <w:rsid w:val="00832B4E"/>
    <w:rsid w:val="00833744"/>
    <w:rsid w:val="0083394A"/>
    <w:rsid w:val="00835833"/>
    <w:rsid w:val="00835A54"/>
    <w:rsid w:val="00836AD6"/>
    <w:rsid w:val="00836DDE"/>
    <w:rsid w:val="00836EE6"/>
    <w:rsid w:val="008370A8"/>
    <w:rsid w:val="008370B4"/>
    <w:rsid w:val="008403D2"/>
    <w:rsid w:val="008429B8"/>
    <w:rsid w:val="00842D48"/>
    <w:rsid w:val="00842D52"/>
    <w:rsid w:val="00843D6C"/>
    <w:rsid w:val="008457CC"/>
    <w:rsid w:val="00845D27"/>
    <w:rsid w:val="008473D3"/>
    <w:rsid w:val="00850C43"/>
    <w:rsid w:val="00851ADC"/>
    <w:rsid w:val="0085220B"/>
    <w:rsid w:val="0085251D"/>
    <w:rsid w:val="00855138"/>
    <w:rsid w:val="00855AAD"/>
    <w:rsid w:val="00857043"/>
    <w:rsid w:val="00857C8F"/>
    <w:rsid w:val="00860AFF"/>
    <w:rsid w:val="00861045"/>
    <w:rsid w:val="008612C4"/>
    <w:rsid w:val="00861301"/>
    <w:rsid w:val="00861799"/>
    <w:rsid w:val="008618D4"/>
    <w:rsid w:val="00861AE3"/>
    <w:rsid w:val="00861B3C"/>
    <w:rsid w:val="00861FD5"/>
    <w:rsid w:val="00863221"/>
    <w:rsid w:val="00863898"/>
    <w:rsid w:val="00865532"/>
    <w:rsid w:val="008658D9"/>
    <w:rsid w:val="008659EC"/>
    <w:rsid w:val="008668A8"/>
    <w:rsid w:val="00867C30"/>
    <w:rsid w:val="00870EA1"/>
    <w:rsid w:val="008726F9"/>
    <w:rsid w:val="00872B6A"/>
    <w:rsid w:val="008735E0"/>
    <w:rsid w:val="00873A14"/>
    <w:rsid w:val="00874152"/>
    <w:rsid w:val="008744B6"/>
    <w:rsid w:val="008744F5"/>
    <w:rsid w:val="008746D7"/>
    <w:rsid w:val="00874BF2"/>
    <w:rsid w:val="008763CD"/>
    <w:rsid w:val="008764B0"/>
    <w:rsid w:val="00876A3C"/>
    <w:rsid w:val="00876DC0"/>
    <w:rsid w:val="008775E4"/>
    <w:rsid w:val="00880CEA"/>
    <w:rsid w:val="00880D5E"/>
    <w:rsid w:val="00881C3D"/>
    <w:rsid w:val="00882546"/>
    <w:rsid w:val="00882D2F"/>
    <w:rsid w:val="0088306C"/>
    <w:rsid w:val="00883891"/>
    <w:rsid w:val="0088402A"/>
    <w:rsid w:val="008841BB"/>
    <w:rsid w:val="00884782"/>
    <w:rsid w:val="008851F4"/>
    <w:rsid w:val="0088524A"/>
    <w:rsid w:val="00885BD3"/>
    <w:rsid w:val="008864D7"/>
    <w:rsid w:val="00886810"/>
    <w:rsid w:val="00886AC7"/>
    <w:rsid w:val="00886B01"/>
    <w:rsid w:val="00886FDC"/>
    <w:rsid w:val="00887213"/>
    <w:rsid w:val="0089080B"/>
    <w:rsid w:val="00891A04"/>
    <w:rsid w:val="008939E3"/>
    <w:rsid w:val="00893B6B"/>
    <w:rsid w:val="0089448E"/>
    <w:rsid w:val="008949DE"/>
    <w:rsid w:val="008955D0"/>
    <w:rsid w:val="00895772"/>
    <w:rsid w:val="008963EB"/>
    <w:rsid w:val="00896550"/>
    <w:rsid w:val="00896E09"/>
    <w:rsid w:val="00896E91"/>
    <w:rsid w:val="00897095"/>
    <w:rsid w:val="008A13A0"/>
    <w:rsid w:val="008A26B9"/>
    <w:rsid w:val="008A2989"/>
    <w:rsid w:val="008A2CA2"/>
    <w:rsid w:val="008A3524"/>
    <w:rsid w:val="008A35DA"/>
    <w:rsid w:val="008A373D"/>
    <w:rsid w:val="008A3849"/>
    <w:rsid w:val="008A456C"/>
    <w:rsid w:val="008A46FD"/>
    <w:rsid w:val="008A481C"/>
    <w:rsid w:val="008A56EC"/>
    <w:rsid w:val="008A5810"/>
    <w:rsid w:val="008A683B"/>
    <w:rsid w:val="008A7413"/>
    <w:rsid w:val="008B0230"/>
    <w:rsid w:val="008B0798"/>
    <w:rsid w:val="008B1528"/>
    <w:rsid w:val="008B1796"/>
    <w:rsid w:val="008B32A1"/>
    <w:rsid w:val="008B3FCA"/>
    <w:rsid w:val="008B5215"/>
    <w:rsid w:val="008B54DD"/>
    <w:rsid w:val="008B5CF0"/>
    <w:rsid w:val="008B6458"/>
    <w:rsid w:val="008B65E0"/>
    <w:rsid w:val="008B7030"/>
    <w:rsid w:val="008B74B1"/>
    <w:rsid w:val="008C0929"/>
    <w:rsid w:val="008C0B87"/>
    <w:rsid w:val="008C0FD5"/>
    <w:rsid w:val="008C10A3"/>
    <w:rsid w:val="008C19EB"/>
    <w:rsid w:val="008C2057"/>
    <w:rsid w:val="008C2A65"/>
    <w:rsid w:val="008C3F6B"/>
    <w:rsid w:val="008C4078"/>
    <w:rsid w:val="008C4123"/>
    <w:rsid w:val="008C6907"/>
    <w:rsid w:val="008C7126"/>
    <w:rsid w:val="008C735D"/>
    <w:rsid w:val="008C7DC4"/>
    <w:rsid w:val="008D0313"/>
    <w:rsid w:val="008D07D8"/>
    <w:rsid w:val="008D09F5"/>
    <w:rsid w:val="008D0FA6"/>
    <w:rsid w:val="008D1369"/>
    <w:rsid w:val="008D1768"/>
    <w:rsid w:val="008D2C41"/>
    <w:rsid w:val="008D2E29"/>
    <w:rsid w:val="008D2F03"/>
    <w:rsid w:val="008D2F46"/>
    <w:rsid w:val="008D31DB"/>
    <w:rsid w:val="008D334C"/>
    <w:rsid w:val="008D4402"/>
    <w:rsid w:val="008D47E4"/>
    <w:rsid w:val="008D4A0E"/>
    <w:rsid w:val="008D5092"/>
    <w:rsid w:val="008D63E1"/>
    <w:rsid w:val="008D64BE"/>
    <w:rsid w:val="008D6879"/>
    <w:rsid w:val="008D7382"/>
    <w:rsid w:val="008D76CA"/>
    <w:rsid w:val="008D7721"/>
    <w:rsid w:val="008D7770"/>
    <w:rsid w:val="008E0273"/>
    <w:rsid w:val="008E0B92"/>
    <w:rsid w:val="008E0F00"/>
    <w:rsid w:val="008E1C8C"/>
    <w:rsid w:val="008E28A4"/>
    <w:rsid w:val="008E28F1"/>
    <w:rsid w:val="008E2E8F"/>
    <w:rsid w:val="008E3920"/>
    <w:rsid w:val="008E3E86"/>
    <w:rsid w:val="008E4253"/>
    <w:rsid w:val="008E4325"/>
    <w:rsid w:val="008E494B"/>
    <w:rsid w:val="008E4A89"/>
    <w:rsid w:val="008E5B25"/>
    <w:rsid w:val="008E5C0F"/>
    <w:rsid w:val="008E6536"/>
    <w:rsid w:val="008E68DC"/>
    <w:rsid w:val="008F018C"/>
    <w:rsid w:val="008F085C"/>
    <w:rsid w:val="008F1116"/>
    <w:rsid w:val="008F1165"/>
    <w:rsid w:val="008F11F0"/>
    <w:rsid w:val="008F1894"/>
    <w:rsid w:val="008F31A6"/>
    <w:rsid w:val="008F393C"/>
    <w:rsid w:val="008F3CA8"/>
    <w:rsid w:val="008F40AE"/>
    <w:rsid w:val="008F425E"/>
    <w:rsid w:val="008F686A"/>
    <w:rsid w:val="008F7A6F"/>
    <w:rsid w:val="008F7EFC"/>
    <w:rsid w:val="00900504"/>
    <w:rsid w:val="00900728"/>
    <w:rsid w:val="009018CD"/>
    <w:rsid w:val="00902D3D"/>
    <w:rsid w:val="00904171"/>
    <w:rsid w:val="00904CD9"/>
    <w:rsid w:val="009050A7"/>
    <w:rsid w:val="0090528F"/>
    <w:rsid w:val="0090578E"/>
    <w:rsid w:val="009059FC"/>
    <w:rsid w:val="009059FF"/>
    <w:rsid w:val="00905AFD"/>
    <w:rsid w:val="00905B2F"/>
    <w:rsid w:val="009061C4"/>
    <w:rsid w:val="00906F01"/>
    <w:rsid w:val="00910B6E"/>
    <w:rsid w:val="00910EE3"/>
    <w:rsid w:val="00910FC6"/>
    <w:rsid w:val="009113DD"/>
    <w:rsid w:val="00912018"/>
    <w:rsid w:val="00913153"/>
    <w:rsid w:val="009137B9"/>
    <w:rsid w:val="00913CE4"/>
    <w:rsid w:val="00914096"/>
    <w:rsid w:val="0091448E"/>
    <w:rsid w:val="00915AC6"/>
    <w:rsid w:val="00915FFE"/>
    <w:rsid w:val="009165F9"/>
    <w:rsid w:val="00916749"/>
    <w:rsid w:val="00916DD4"/>
    <w:rsid w:val="00917092"/>
    <w:rsid w:val="00917CA8"/>
    <w:rsid w:val="00920403"/>
    <w:rsid w:val="00920DC4"/>
    <w:rsid w:val="00921711"/>
    <w:rsid w:val="00921BE5"/>
    <w:rsid w:val="00921DEC"/>
    <w:rsid w:val="00921FC2"/>
    <w:rsid w:val="009238AE"/>
    <w:rsid w:val="00923B01"/>
    <w:rsid w:val="00923E49"/>
    <w:rsid w:val="0092456E"/>
    <w:rsid w:val="0092529A"/>
    <w:rsid w:val="009265FF"/>
    <w:rsid w:val="00926B55"/>
    <w:rsid w:val="00926B62"/>
    <w:rsid w:val="00930F38"/>
    <w:rsid w:val="00931C60"/>
    <w:rsid w:val="009320E5"/>
    <w:rsid w:val="00932486"/>
    <w:rsid w:val="00932C45"/>
    <w:rsid w:val="009338B8"/>
    <w:rsid w:val="00934010"/>
    <w:rsid w:val="00935524"/>
    <w:rsid w:val="00937F5E"/>
    <w:rsid w:val="00940158"/>
    <w:rsid w:val="00940896"/>
    <w:rsid w:val="00940F27"/>
    <w:rsid w:val="00940F4A"/>
    <w:rsid w:val="00941006"/>
    <w:rsid w:val="009416D6"/>
    <w:rsid w:val="0094216C"/>
    <w:rsid w:val="009421EC"/>
    <w:rsid w:val="00942B3A"/>
    <w:rsid w:val="009430FF"/>
    <w:rsid w:val="00943919"/>
    <w:rsid w:val="00943982"/>
    <w:rsid w:val="00943A6F"/>
    <w:rsid w:val="00944448"/>
    <w:rsid w:val="009444C8"/>
    <w:rsid w:val="00944593"/>
    <w:rsid w:val="009448C5"/>
    <w:rsid w:val="00944E31"/>
    <w:rsid w:val="0094519C"/>
    <w:rsid w:val="00945610"/>
    <w:rsid w:val="009470B8"/>
    <w:rsid w:val="00947D28"/>
    <w:rsid w:val="00947E19"/>
    <w:rsid w:val="00947EF7"/>
    <w:rsid w:val="00950517"/>
    <w:rsid w:val="009507C9"/>
    <w:rsid w:val="00951BCE"/>
    <w:rsid w:val="009520A6"/>
    <w:rsid w:val="00953350"/>
    <w:rsid w:val="00953D7F"/>
    <w:rsid w:val="00955C06"/>
    <w:rsid w:val="00955C9D"/>
    <w:rsid w:val="009563BB"/>
    <w:rsid w:val="00956629"/>
    <w:rsid w:val="00956B3D"/>
    <w:rsid w:val="00957E82"/>
    <w:rsid w:val="009601BC"/>
    <w:rsid w:val="0096048F"/>
    <w:rsid w:val="009606B3"/>
    <w:rsid w:val="00960C33"/>
    <w:rsid w:val="00960D77"/>
    <w:rsid w:val="009613F2"/>
    <w:rsid w:val="00961911"/>
    <w:rsid w:val="009628F7"/>
    <w:rsid w:val="00962918"/>
    <w:rsid w:val="00963D97"/>
    <w:rsid w:val="009652AE"/>
    <w:rsid w:val="009670D4"/>
    <w:rsid w:val="0096798C"/>
    <w:rsid w:val="0097042C"/>
    <w:rsid w:val="009713C7"/>
    <w:rsid w:val="009719C7"/>
    <w:rsid w:val="00972364"/>
    <w:rsid w:val="009732D6"/>
    <w:rsid w:val="00975133"/>
    <w:rsid w:val="009755AA"/>
    <w:rsid w:val="0097589E"/>
    <w:rsid w:val="00976793"/>
    <w:rsid w:val="00977744"/>
    <w:rsid w:val="00977A0F"/>
    <w:rsid w:val="00977B86"/>
    <w:rsid w:val="00980CA4"/>
    <w:rsid w:val="00980E44"/>
    <w:rsid w:val="009825A1"/>
    <w:rsid w:val="00982BEA"/>
    <w:rsid w:val="00982BEE"/>
    <w:rsid w:val="009838B0"/>
    <w:rsid w:val="009841D3"/>
    <w:rsid w:val="00984366"/>
    <w:rsid w:val="00984AC1"/>
    <w:rsid w:val="00987329"/>
    <w:rsid w:val="0098748A"/>
    <w:rsid w:val="00987E05"/>
    <w:rsid w:val="009923F0"/>
    <w:rsid w:val="009926DD"/>
    <w:rsid w:val="00992874"/>
    <w:rsid w:val="009932F0"/>
    <w:rsid w:val="0099335B"/>
    <w:rsid w:val="0099392A"/>
    <w:rsid w:val="009944AC"/>
    <w:rsid w:val="00994A66"/>
    <w:rsid w:val="00994BD4"/>
    <w:rsid w:val="0099534D"/>
    <w:rsid w:val="00995719"/>
    <w:rsid w:val="00995924"/>
    <w:rsid w:val="00995AF2"/>
    <w:rsid w:val="0099601B"/>
    <w:rsid w:val="009966E5"/>
    <w:rsid w:val="009A00AB"/>
    <w:rsid w:val="009A0C27"/>
    <w:rsid w:val="009A15DC"/>
    <w:rsid w:val="009A1D16"/>
    <w:rsid w:val="009A2CF1"/>
    <w:rsid w:val="009A3311"/>
    <w:rsid w:val="009A4781"/>
    <w:rsid w:val="009A5FA6"/>
    <w:rsid w:val="009A66C9"/>
    <w:rsid w:val="009A6A8C"/>
    <w:rsid w:val="009B1004"/>
    <w:rsid w:val="009B2599"/>
    <w:rsid w:val="009B3031"/>
    <w:rsid w:val="009B3533"/>
    <w:rsid w:val="009B3598"/>
    <w:rsid w:val="009B4245"/>
    <w:rsid w:val="009B4400"/>
    <w:rsid w:val="009B503C"/>
    <w:rsid w:val="009B57F7"/>
    <w:rsid w:val="009B6B6B"/>
    <w:rsid w:val="009C0E48"/>
    <w:rsid w:val="009C1436"/>
    <w:rsid w:val="009C40D9"/>
    <w:rsid w:val="009C4D8B"/>
    <w:rsid w:val="009C6C71"/>
    <w:rsid w:val="009C6CA1"/>
    <w:rsid w:val="009D0164"/>
    <w:rsid w:val="009D08AB"/>
    <w:rsid w:val="009D1243"/>
    <w:rsid w:val="009D1296"/>
    <w:rsid w:val="009D165B"/>
    <w:rsid w:val="009D49AA"/>
    <w:rsid w:val="009D4C83"/>
    <w:rsid w:val="009D5052"/>
    <w:rsid w:val="009D5406"/>
    <w:rsid w:val="009D612C"/>
    <w:rsid w:val="009D6310"/>
    <w:rsid w:val="009D6FE5"/>
    <w:rsid w:val="009D7AF8"/>
    <w:rsid w:val="009D7B1A"/>
    <w:rsid w:val="009D7FFA"/>
    <w:rsid w:val="009E041D"/>
    <w:rsid w:val="009E07B2"/>
    <w:rsid w:val="009E08A6"/>
    <w:rsid w:val="009E09AF"/>
    <w:rsid w:val="009E0BB0"/>
    <w:rsid w:val="009E0CDF"/>
    <w:rsid w:val="009E2159"/>
    <w:rsid w:val="009E28CD"/>
    <w:rsid w:val="009E2D4E"/>
    <w:rsid w:val="009E3E07"/>
    <w:rsid w:val="009E4462"/>
    <w:rsid w:val="009E4B21"/>
    <w:rsid w:val="009E5379"/>
    <w:rsid w:val="009E53BD"/>
    <w:rsid w:val="009E55D9"/>
    <w:rsid w:val="009E60CC"/>
    <w:rsid w:val="009E6188"/>
    <w:rsid w:val="009E6483"/>
    <w:rsid w:val="009E6B85"/>
    <w:rsid w:val="009E7437"/>
    <w:rsid w:val="009E7A34"/>
    <w:rsid w:val="009E7CED"/>
    <w:rsid w:val="009F1F32"/>
    <w:rsid w:val="009F2490"/>
    <w:rsid w:val="009F305A"/>
    <w:rsid w:val="009F365B"/>
    <w:rsid w:val="009F4669"/>
    <w:rsid w:val="009F5A1A"/>
    <w:rsid w:val="009F6092"/>
    <w:rsid w:val="009F680D"/>
    <w:rsid w:val="009F7372"/>
    <w:rsid w:val="009F763D"/>
    <w:rsid w:val="009F7855"/>
    <w:rsid w:val="00A00D13"/>
    <w:rsid w:val="00A019E5"/>
    <w:rsid w:val="00A01B80"/>
    <w:rsid w:val="00A02778"/>
    <w:rsid w:val="00A02F40"/>
    <w:rsid w:val="00A03866"/>
    <w:rsid w:val="00A03A84"/>
    <w:rsid w:val="00A03F48"/>
    <w:rsid w:val="00A05DE5"/>
    <w:rsid w:val="00A05E5D"/>
    <w:rsid w:val="00A10AD8"/>
    <w:rsid w:val="00A1122B"/>
    <w:rsid w:val="00A119F4"/>
    <w:rsid w:val="00A11B4A"/>
    <w:rsid w:val="00A11FAE"/>
    <w:rsid w:val="00A1200C"/>
    <w:rsid w:val="00A12AFB"/>
    <w:rsid w:val="00A14A6C"/>
    <w:rsid w:val="00A15AF2"/>
    <w:rsid w:val="00A201C0"/>
    <w:rsid w:val="00A20C13"/>
    <w:rsid w:val="00A21D18"/>
    <w:rsid w:val="00A21F8F"/>
    <w:rsid w:val="00A22934"/>
    <w:rsid w:val="00A2396D"/>
    <w:rsid w:val="00A23DF9"/>
    <w:rsid w:val="00A243EA"/>
    <w:rsid w:val="00A245E8"/>
    <w:rsid w:val="00A247C0"/>
    <w:rsid w:val="00A24990"/>
    <w:rsid w:val="00A24D77"/>
    <w:rsid w:val="00A24DED"/>
    <w:rsid w:val="00A254A2"/>
    <w:rsid w:val="00A261DA"/>
    <w:rsid w:val="00A266D0"/>
    <w:rsid w:val="00A26871"/>
    <w:rsid w:val="00A26968"/>
    <w:rsid w:val="00A27914"/>
    <w:rsid w:val="00A279A1"/>
    <w:rsid w:val="00A304C4"/>
    <w:rsid w:val="00A31267"/>
    <w:rsid w:val="00A31928"/>
    <w:rsid w:val="00A31F2F"/>
    <w:rsid w:val="00A31FBA"/>
    <w:rsid w:val="00A324C9"/>
    <w:rsid w:val="00A32C32"/>
    <w:rsid w:val="00A33635"/>
    <w:rsid w:val="00A336A7"/>
    <w:rsid w:val="00A33A6E"/>
    <w:rsid w:val="00A33AD8"/>
    <w:rsid w:val="00A34054"/>
    <w:rsid w:val="00A3417D"/>
    <w:rsid w:val="00A3436A"/>
    <w:rsid w:val="00A3459B"/>
    <w:rsid w:val="00A34C6D"/>
    <w:rsid w:val="00A37934"/>
    <w:rsid w:val="00A37F21"/>
    <w:rsid w:val="00A40D02"/>
    <w:rsid w:val="00A411AE"/>
    <w:rsid w:val="00A41E8C"/>
    <w:rsid w:val="00A4201C"/>
    <w:rsid w:val="00A42032"/>
    <w:rsid w:val="00A420FC"/>
    <w:rsid w:val="00A42C37"/>
    <w:rsid w:val="00A44132"/>
    <w:rsid w:val="00A44490"/>
    <w:rsid w:val="00A44AD8"/>
    <w:rsid w:val="00A44D14"/>
    <w:rsid w:val="00A453FB"/>
    <w:rsid w:val="00A45884"/>
    <w:rsid w:val="00A45C1C"/>
    <w:rsid w:val="00A467B3"/>
    <w:rsid w:val="00A4700F"/>
    <w:rsid w:val="00A4779B"/>
    <w:rsid w:val="00A505F3"/>
    <w:rsid w:val="00A511B3"/>
    <w:rsid w:val="00A5145F"/>
    <w:rsid w:val="00A53C95"/>
    <w:rsid w:val="00A564A3"/>
    <w:rsid w:val="00A56627"/>
    <w:rsid w:val="00A56982"/>
    <w:rsid w:val="00A56AA0"/>
    <w:rsid w:val="00A56E87"/>
    <w:rsid w:val="00A56EAF"/>
    <w:rsid w:val="00A574AF"/>
    <w:rsid w:val="00A57C35"/>
    <w:rsid w:val="00A57E92"/>
    <w:rsid w:val="00A605CF"/>
    <w:rsid w:val="00A60D51"/>
    <w:rsid w:val="00A61267"/>
    <w:rsid w:val="00A614BE"/>
    <w:rsid w:val="00A61DE7"/>
    <w:rsid w:val="00A61ECB"/>
    <w:rsid w:val="00A62B9D"/>
    <w:rsid w:val="00A633FA"/>
    <w:rsid w:val="00A650BE"/>
    <w:rsid w:val="00A65B51"/>
    <w:rsid w:val="00A665CA"/>
    <w:rsid w:val="00A666D2"/>
    <w:rsid w:val="00A667B7"/>
    <w:rsid w:val="00A66E84"/>
    <w:rsid w:val="00A67428"/>
    <w:rsid w:val="00A67F6B"/>
    <w:rsid w:val="00A7021F"/>
    <w:rsid w:val="00A71FC9"/>
    <w:rsid w:val="00A72C38"/>
    <w:rsid w:val="00A73165"/>
    <w:rsid w:val="00A7651C"/>
    <w:rsid w:val="00A76B8F"/>
    <w:rsid w:val="00A76C99"/>
    <w:rsid w:val="00A76D49"/>
    <w:rsid w:val="00A76F05"/>
    <w:rsid w:val="00A777F8"/>
    <w:rsid w:val="00A80702"/>
    <w:rsid w:val="00A81492"/>
    <w:rsid w:val="00A81F15"/>
    <w:rsid w:val="00A830F3"/>
    <w:rsid w:val="00A84238"/>
    <w:rsid w:val="00A8503F"/>
    <w:rsid w:val="00A85A1B"/>
    <w:rsid w:val="00A86A89"/>
    <w:rsid w:val="00A874C0"/>
    <w:rsid w:val="00A90849"/>
    <w:rsid w:val="00A91C37"/>
    <w:rsid w:val="00A92922"/>
    <w:rsid w:val="00A92F0A"/>
    <w:rsid w:val="00A93323"/>
    <w:rsid w:val="00A934A0"/>
    <w:rsid w:val="00A95592"/>
    <w:rsid w:val="00A956D9"/>
    <w:rsid w:val="00A95A9D"/>
    <w:rsid w:val="00A96AF9"/>
    <w:rsid w:val="00A96E2F"/>
    <w:rsid w:val="00A9799A"/>
    <w:rsid w:val="00AA0990"/>
    <w:rsid w:val="00AA247A"/>
    <w:rsid w:val="00AA2BE5"/>
    <w:rsid w:val="00AA2E8D"/>
    <w:rsid w:val="00AA2F48"/>
    <w:rsid w:val="00AA345E"/>
    <w:rsid w:val="00AA3CF0"/>
    <w:rsid w:val="00AA4069"/>
    <w:rsid w:val="00AA5691"/>
    <w:rsid w:val="00AA5F93"/>
    <w:rsid w:val="00AB03BF"/>
    <w:rsid w:val="00AB082E"/>
    <w:rsid w:val="00AB20AD"/>
    <w:rsid w:val="00AB23F5"/>
    <w:rsid w:val="00AB248B"/>
    <w:rsid w:val="00AB543C"/>
    <w:rsid w:val="00AB634A"/>
    <w:rsid w:val="00AB6617"/>
    <w:rsid w:val="00AC07C8"/>
    <w:rsid w:val="00AC2C29"/>
    <w:rsid w:val="00AC301C"/>
    <w:rsid w:val="00AC3FD5"/>
    <w:rsid w:val="00AC4089"/>
    <w:rsid w:val="00AC40BC"/>
    <w:rsid w:val="00AC42D1"/>
    <w:rsid w:val="00AC4797"/>
    <w:rsid w:val="00AC4B5A"/>
    <w:rsid w:val="00AC4FD8"/>
    <w:rsid w:val="00AC5083"/>
    <w:rsid w:val="00AC52A1"/>
    <w:rsid w:val="00AC606F"/>
    <w:rsid w:val="00AC60D8"/>
    <w:rsid w:val="00AC6519"/>
    <w:rsid w:val="00AC6964"/>
    <w:rsid w:val="00AC6BC0"/>
    <w:rsid w:val="00AC7042"/>
    <w:rsid w:val="00AC7296"/>
    <w:rsid w:val="00AC74B5"/>
    <w:rsid w:val="00AC74DD"/>
    <w:rsid w:val="00AC7FB6"/>
    <w:rsid w:val="00AD0D7A"/>
    <w:rsid w:val="00AD1577"/>
    <w:rsid w:val="00AD1A4E"/>
    <w:rsid w:val="00AD1D4D"/>
    <w:rsid w:val="00AD24E6"/>
    <w:rsid w:val="00AD2849"/>
    <w:rsid w:val="00AD2FF4"/>
    <w:rsid w:val="00AD35DD"/>
    <w:rsid w:val="00AD3E84"/>
    <w:rsid w:val="00AD4788"/>
    <w:rsid w:val="00AD4A43"/>
    <w:rsid w:val="00AD6DB7"/>
    <w:rsid w:val="00AD6E48"/>
    <w:rsid w:val="00AD6E86"/>
    <w:rsid w:val="00AD752F"/>
    <w:rsid w:val="00AD754E"/>
    <w:rsid w:val="00AD7C86"/>
    <w:rsid w:val="00AE02C9"/>
    <w:rsid w:val="00AE045F"/>
    <w:rsid w:val="00AE069A"/>
    <w:rsid w:val="00AE16B4"/>
    <w:rsid w:val="00AE20C1"/>
    <w:rsid w:val="00AE23D9"/>
    <w:rsid w:val="00AE2CD4"/>
    <w:rsid w:val="00AE2D01"/>
    <w:rsid w:val="00AE3FFC"/>
    <w:rsid w:val="00AE4210"/>
    <w:rsid w:val="00AE457D"/>
    <w:rsid w:val="00AE4A64"/>
    <w:rsid w:val="00AE5348"/>
    <w:rsid w:val="00AE63A5"/>
    <w:rsid w:val="00AE6611"/>
    <w:rsid w:val="00AE6B4F"/>
    <w:rsid w:val="00AE6DE9"/>
    <w:rsid w:val="00AE741E"/>
    <w:rsid w:val="00AF04E2"/>
    <w:rsid w:val="00AF07DD"/>
    <w:rsid w:val="00AF0D04"/>
    <w:rsid w:val="00AF1AA2"/>
    <w:rsid w:val="00AF1F45"/>
    <w:rsid w:val="00AF205C"/>
    <w:rsid w:val="00AF20D2"/>
    <w:rsid w:val="00AF2EFF"/>
    <w:rsid w:val="00AF3516"/>
    <w:rsid w:val="00AF3FF3"/>
    <w:rsid w:val="00AF48CD"/>
    <w:rsid w:val="00AF49F6"/>
    <w:rsid w:val="00AF52C0"/>
    <w:rsid w:val="00AF5EFC"/>
    <w:rsid w:val="00B003DD"/>
    <w:rsid w:val="00B007CC"/>
    <w:rsid w:val="00B00D49"/>
    <w:rsid w:val="00B01508"/>
    <w:rsid w:val="00B01B45"/>
    <w:rsid w:val="00B01FC3"/>
    <w:rsid w:val="00B031CB"/>
    <w:rsid w:val="00B03508"/>
    <w:rsid w:val="00B038F0"/>
    <w:rsid w:val="00B03FAE"/>
    <w:rsid w:val="00B04627"/>
    <w:rsid w:val="00B04B56"/>
    <w:rsid w:val="00B05C0E"/>
    <w:rsid w:val="00B05E97"/>
    <w:rsid w:val="00B0607D"/>
    <w:rsid w:val="00B06ABB"/>
    <w:rsid w:val="00B074A0"/>
    <w:rsid w:val="00B07539"/>
    <w:rsid w:val="00B077EB"/>
    <w:rsid w:val="00B1076C"/>
    <w:rsid w:val="00B10C9D"/>
    <w:rsid w:val="00B11018"/>
    <w:rsid w:val="00B11AD6"/>
    <w:rsid w:val="00B11D67"/>
    <w:rsid w:val="00B11E38"/>
    <w:rsid w:val="00B12AD0"/>
    <w:rsid w:val="00B12FA6"/>
    <w:rsid w:val="00B137AA"/>
    <w:rsid w:val="00B13962"/>
    <w:rsid w:val="00B1484C"/>
    <w:rsid w:val="00B1496B"/>
    <w:rsid w:val="00B14B22"/>
    <w:rsid w:val="00B14C06"/>
    <w:rsid w:val="00B14F04"/>
    <w:rsid w:val="00B15927"/>
    <w:rsid w:val="00B15DE4"/>
    <w:rsid w:val="00B162D7"/>
    <w:rsid w:val="00B16EA7"/>
    <w:rsid w:val="00B17AA2"/>
    <w:rsid w:val="00B17C43"/>
    <w:rsid w:val="00B17CD5"/>
    <w:rsid w:val="00B17EC7"/>
    <w:rsid w:val="00B201A9"/>
    <w:rsid w:val="00B209D0"/>
    <w:rsid w:val="00B20AC8"/>
    <w:rsid w:val="00B20CDC"/>
    <w:rsid w:val="00B20E23"/>
    <w:rsid w:val="00B213D3"/>
    <w:rsid w:val="00B21EA0"/>
    <w:rsid w:val="00B2295C"/>
    <w:rsid w:val="00B230EC"/>
    <w:rsid w:val="00B23AE0"/>
    <w:rsid w:val="00B2499B"/>
    <w:rsid w:val="00B24A83"/>
    <w:rsid w:val="00B24CA3"/>
    <w:rsid w:val="00B24FAD"/>
    <w:rsid w:val="00B2512F"/>
    <w:rsid w:val="00B2514B"/>
    <w:rsid w:val="00B267E2"/>
    <w:rsid w:val="00B26902"/>
    <w:rsid w:val="00B26A11"/>
    <w:rsid w:val="00B27A80"/>
    <w:rsid w:val="00B27E28"/>
    <w:rsid w:val="00B30554"/>
    <w:rsid w:val="00B30DBD"/>
    <w:rsid w:val="00B312CA"/>
    <w:rsid w:val="00B312CE"/>
    <w:rsid w:val="00B316B5"/>
    <w:rsid w:val="00B317DC"/>
    <w:rsid w:val="00B31CEA"/>
    <w:rsid w:val="00B322DA"/>
    <w:rsid w:val="00B334DA"/>
    <w:rsid w:val="00B337AC"/>
    <w:rsid w:val="00B339C5"/>
    <w:rsid w:val="00B353DC"/>
    <w:rsid w:val="00B355C7"/>
    <w:rsid w:val="00B370B0"/>
    <w:rsid w:val="00B4000C"/>
    <w:rsid w:val="00B400BB"/>
    <w:rsid w:val="00B41824"/>
    <w:rsid w:val="00B41873"/>
    <w:rsid w:val="00B42707"/>
    <w:rsid w:val="00B42B03"/>
    <w:rsid w:val="00B44729"/>
    <w:rsid w:val="00B451CD"/>
    <w:rsid w:val="00B45ACA"/>
    <w:rsid w:val="00B45C1E"/>
    <w:rsid w:val="00B46431"/>
    <w:rsid w:val="00B4688A"/>
    <w:rsid w:val="00B47D74"/>
    <w:rsid w:val="00B50167"/>
    <w:rsid w:val="00B503F6"/>
    <w:rsid w:val="00B506C9"/>
    <w:rsid w:val="00B50903"/>
    <w:rsid w:val="00B512FC"/>
    <w:rsid w:val="00B522BA"/>
    <w:rsid w:val="00B52458"/>
    <w:rsid w:val="00B5317C"/>
    <w:rsid w:val="00B53BFE"/>
    <w:rsid w:val="00B53E4F"/>
    <w:rsid w:val="00B54569"/>
    <w:rsid w:val="00B549A2"/>
    <w:rsid w:val="00B54A2F"/>
    <w:rsid w:val="00B54E7A"/>
    <w:rsid w:val="00B55589"/>
    <w:rsid w:val="00B56CF5"/>
    <w:rsid w:val="00B60E9E"/>
    <w:rsid w:val="00B612D9"/>
    <w:rsid w:val="00B6158D"/>
    <w:rsid w:val="00B62B84"/>
    <w:rsid w:val="00B63B27"/>
    <w:rsid w:val="00B64094"/>
    <w:rsid w:val="00B64198"/>
    <w:rsid w:val="00B6443E"/>
    <w:rsid w:val="00B64AE0"/>
    <w:rsid w:val="00B65E28"/>
    <w:rsid w:val="00B66CF8"/>
    <w:rsid w:val="00B7056B"/>
    <w:rsid w:val="00B71A0C"/>
    <w:rsid w:val="00B71CA1"/>
    <w:rsid w:val="00B724D9"/>
    <w:rsid w:val="00B72AAE"/>
    <w:rsid w:val="00B75143"/>
    <w:rsid w:val="00B753D2"/>
    <w:rsid w:val="00B756A7"/>
    <w:rsid w:val="00B76514"/>
    <w:rsid w:val="00B76B5F"/>
    <w:rsid w:val="00B76CFF"/>
    <w:rsid w:val="00B76F2E"/>
    <w:rsid w:val="00B7789B"/>
    <w:rsid w:val="00B80480"/>
    <w:rsid w:val="00B81860"/>
    <w:rsid w:val="00B81C25"/>
    <w:rsid w:val="00B82310"/>
    <w:rsid w:val="00B8235F"/>
    <w:rsid w:val="00B82DB2"/>
    <w:rsid w:val="00B82E67"/>
    <w:rsid w:val="00B8399B"/>
    <w:rsid w:val="00B84A10"/>
    <w:rsid w:val="00B85285"/>
    <w:rsid w:val="00B85562"/>
    <w:rsid w:val="00B858B2"/>
    <w:rsid w:val="00B859C9"/>
    <w:rsid w:val="00B85C18"/>
    <w:rsid w:val="00B86483"/>
    <w:rsid w:val="00B87399"/>
    <w:rsid w:val="00B874CF"/>
    <w:rsid w:val="00B8786C"/>
    <w:rsid w:val="00B915ED"/>
    <w:rsid w:val="00B9160B"/>
    <w:rsid w:val="00B918B8"/>
    <w:rsid w:val="00B91AEB"/>
    <w:rsid w:val="00B91EA0"/>
    <w:rsid w:val="00B92101"/>
    <w:rsid w:val="00B9249D"/>
    <w:rsid w:val="00B93172"/>
    <w:rsid w:val="00B9394B"/>
    <w:rsid w:val="00B9397E"/>
    <w:rsid w:val="00B93EC9"/>
    <w:rsid w:val="00B9465E"/>
    <w:rsid w:val="00B94816"/>
    <w:rsid w:val="00B95102"/>
    <w:rsid w:val="00B95562"/>
    <w:rsid w:val="00B962A4"/>
    <w:rsid w:val="00B96913"/>
    <w:rsid w:val="00B96FBF"/>
    <w:rsid w:val="00B971EC"/>
    <w:rsid w:val="00B97AF9"/>
    <w:rsid w:val="00B97D42"/>
    <w:rsid w:val="00BA0133"/>
    <w:rsid w:val="00BA0640"/>
    <w:rsid w:val="00BA19C6"/>
    <w:rsid w:val="00BA1EB6"/>
    <w:rsid w:val="00BA2186"/>
    <w:rsid w:val="00BA2842"/>
    <w:rsid w:val="00BA3DB0"/>
    <w:rsid w:val="00BA53AE"/>
    <w:rsid w:val="00BA57CC"/>
    <w:rsid w:val="00BA5E06"/>
    <w:rsid w:val="00BA6941"/>
    <w:rsid w:val="00BA6A22"/>
    <w:rsid w:val="00BB0409"/>
    <w:rsid w:val="00BB157E"/>
    <w:rsid w:val="00BB1EC8"/>
    <w:rsid w:val="00BB1F27"/>
    <w:rsid w:val="00BB1F34"/>
    <w:rsid w:val="00BB2A38"/>
    <w:rsid w:val="00BB32E2"/>
    <w:rsid w:val="00BB41A3"/>
    <w:rsid w:val="00BB49B1"/>
    <w:rsid w:val="00BB52F0"/>
    <w:rsid w:val="00BB55B1"/>
    <w:rsid w:val="00BB5917"/>
    <w:rsid w:val="00BB5D4F"/>
    <w:rsid w:val="00BB603C"/>
    <w:rsid w:val="00BB69F9"/>
    <w:rsid w:val="00BB70BE"/>
    <w:rsid w:val="00BB7153"/>
    <w:rsid w:val="00BC0249"/>
    <w:rsid w:val="00BC0BAA"/>
    <w:rsid w:val="00BC14D0"/>
    <w:rsid w:val="00BC280B"/>
    <w:rsid w:val="00BC38B2"/>
    <w:rsid w:val="00BC3961"/>
    <w:rsid w:val="00BC3D4A"/>
    <w:rsid w:val="00BC4C59"/>
    <w:rsid w:val="00BC5265"/>
    <w:rsid w:val="00BC558E"/>
    <w:rsid w:val="00BC6C2D"/>
    <w:rsid w:val="00BC6FD5"/>
    <w:rsid w:val="00BC76B5"/>
    <w:rsid w:val="00BC7E61"/>
    <w:rsid w:val="00BD0167"/>
    <w:rsid w:val="00BD10CE"/>
    <w:rsid w:val="00BD1B12"/>
    <w:rsid w:val="00BD2006"/>
    <w:rsid w:val="00BD2AA7"/>
    <w:rsid w:val="00BD30DE"/>
    <w:rsid w:val="00BD3F99"/>
    <w:rsid w:val="00BD506E"/>
    <w:rsid w:val="00BD5472"/>
    <w:rsid w:val="00BD7A75"/>
    <w:rsid w:val="00BE0C26"/>
    <w:rsid w:val="00BE32EF"/>
    <w:rsid w:val="00BE32F5"/>
    <w:rsid w:val="00BE38E5"/>
    <w:rsid w:val="00BE3A09"/>
    <w:rsid w:val="00BE45B5"/>
    <w:rsid w:val="00BE4EC5"/>
    <w:rsid w:val="00BE520B"/>
    <w:rsid w:val="00BE532A"/>
    <w:rsid w:val="00BE6468"/>
    <w:rsid w:val="00BE7930"/>
    <w:rsid w:val="00BF0296"/>
    <w:rsid w:val="00BF1616"/>
    <w:rsid w:val="00BF1837"/>
    <w:rsid w:val="00BF276A"/>
    <w:rsid w:val="00BF2C94"/>
    <w:rsid w:val="00BF2F91"/>
    <w:rsid w:val="00BF385B"/>
    <w:rsid w:val="00BF4176"/>
    <w:rsid w:val="00BF45EA"/>
    <w:rsid w:val="00BF4677"/>
    <w:rsid w:val="00BF473C"/>
    <w:rsid w:val="00BF5622"/>
    <w:rsid w:val="00BF586B"/>
    <w:rsid w:val="00BF590F"/>
    <w:rsid w:val="00BF6A48"/>
    <w:rsid w:val="00BF7131"/>
    <w:rsid w:val="00BF772B"/>
    <w:rsid w:val="00BF788B"/>
    <w:rsid w:val="00BF794A"/>
    <w:rsid w:val="00BF7AAF"/>
    <w:rsid w:val="00BF7BB1"/>
    <w:rsid w:val="00C01AE5"/>
    <w:rsid w:val="00C022F3"/>
    <w:rsid w:val="00C03433"/>
    <w:rsid w:val="00C03508"/>
    <w:rsid w:val="00C03C1A"/>
    <w:rsid w:val="00C03CB4"/>
    <w:rsid w:val="00C04077"/>
    <w:rsid w:val="00C0410D"/>
    <w:rsid w:val="00C048CA"/>
    <w:rsid w:val="00C04941"/>
    <w:rsid w:val="00C04980"/>
    <w:rsid w:val="00C05530"/>
    <w:rsid w:val="00C059DA"/>
    <w:rsid w:val="00C05A9D"/>
    <w:rsid w:val="00C05B9C"/>
    <w:rsid w:val="00C06598"/>
    <w:rsid w:val="00C06A43"/>
    <w:rsid w:val="00C07EC7"/>
    <w:rsid w:val="00C10C98"/>
    <w:rsid w:val="00C1117B"/>
    <w:rsid w:val="00C12390"/>
    <w:rsid w:val="00C13711"/>
    <w:rsid w:val="00C14519"/>
    <w:rsid w:val="00C16859"/>
    <w:rsid w:val="00C1692C"/>
    <w:rsid w:val="00C16D3E"/>
    <w:rsid w:val="00C16E6C"/>
    <w:rsid w:val="00C170E1"/>
    <w:rsid w:val="00C173F9"/>
    <w:rsid w:val="00C17C7C"/>
    <w:rsid w:val="00C17D9C"/>
    <w:rsid w:val="00C20BA6"/>
    <w:rsid w:val="00C21B12"/>
    <w:rsid w:val="00C224E2"/>
    <w:rsid w:val="00C23EF0"/>
    <w:rsid w:val="00C24DB1"/>
    <w:rsid w:val="00C24F1B"/>
    <w:rsid w:val="00C25BCB"/>
    <w:rsid w:val="00C25EFA"/>
    <w:rsid w:val="00C260EC"/>
    <w:rsid w:val="00C26A1B"/>
    <w:rsid w:val="00C2737C"/>
    <w:rsid w:val="00C2788A"/>
    <w:rsid w:val="00C279D3"/>
    <w:rsid w:val="00C27ABA"/>
    <w:rsid w:val="00C3009C"/>
    <w:rsid w:val="00C30496"/>
    <w:rsid w:val="00C30AF3"/>
    <w:rsid w:val="00C31070"/>
    <w:rsid w:val="00C312E1"/>
    <w:rsid w:val="00C322F5"/>
    <w:rsid w:val="00C332A8"/>
    <w:rsid w:val="00C33A48"/>
    <w:rsid w:val="00C34003"/>
    <w:rsid w:val="00C34616"/>
    <w:rsid w:val="00C35688"/>
    <w:rsid w:val="00C35DB9"/>
    <w:rsid w:val="00C36170"/>
    <w:rsid w:val="00C36267"/>
    <w:rsid w:val="00C363F3"/>
    <w:rsid w:val="00C3654F"/>
    <w:rsid w:val="00C36C5F"/>
    <w:rsid w:val="00C36C76"/>
    <w:rsid w:val="00C37CE1"/>
    <w:rsid w:val="00C40604"/>
    <w:rsid w:val="00C40769"/>
    <w:rsid w:val="00C4089C"/>
    <w:rsid w:val="00C40AB1"/>
    <w:rsid w:val="00C415C4"/>
    <w:rsid w:val="00C41797"/>
    <w:rsid w:val="00C41997"/>
    <w:rsid w:val="00C42A54"/>
    <w:rsid w:val="00C4304F"/>
    <w:rsid w:val="00C43D00"/>
    <w:rsid w:val="00C4450C"/>
    <w:rsid w:val="00C447B8"/>
    <w:rsid w:val="00C4579B"/>
    <w:rsid w:val="00C45AB0"/>
    <w:rsid w:val="00C468A2"/>
    <w:rsid w:val="00C47A92"/>
    <w:rsid w:val="00C51828"/>
    <w:rsid w:val="00C52757"/>
    <w:rsid w:val="00C52A9F"/>
    <w:rsid w:val="00C5316B"/>
    <w:rsid w:val="00C53811"/>
    <w:rsid w:val="00C5388C"/>
    <w:rsid w:val="00C53A40"/>
    <w:rsid w:val="00C53CD3"/>
    <w:rsid w:val="00C53E84"/>
    <w:rsid w:val="00C556C8"/>
    <w:rsid w:val="00C558E6"/>
    <w:rsid w:val="00C55B13"/>
    <w:rsid w:val="00C55BC6"/>
    <w:rsid w:val="00C55EDB"/>
    <w:rsid w:val="00C5612F"/>
    <w:rsid w:val="00C5640D"/>
    <w:rsid w:val="00C569FE"/>
    <w:rsid w:val="00C56BCB"/>
    <w:rsid w:val="00C56F1C"/>
    <w:rsid w:val="00C5768A"/>
    <w:rsid w:val="00C57D54"/>
    <w:rsid w:val="00C57DE5"/>
    <w:rsid w:val="00C61868"/>
    <w:rsid w:val="00C6204D"/>
    <w:rsid w:val="00C623F5"/>
    <w:rsid w:val="00C62DCA"/>
    <w:rsid w:val="00C62F69"/>
    <w:rsid w:val="00C62FD4"/>
    <w:rsid w:val="00C6316C"/>
    <w:rsid w:val="00C6336C"/>
    <w:rsid w:val="00C6344F"/>
    <w:rsid w:val="00C63BDC"/>
    <w:rsid w:val="00C64584"/>
    <w:rsid w:val="00C66BC5"/>
    <w:rsid w:val="00C679AB"/>
    <w:rsid w:val="00C7286C"/>
    <w:rsid w:val="00C7288E"/>
    <w:rsid w:val="00C7330B"/>
    <w:rsid w:val="00C73971"/>
    <w:rsid w:val="00C745A5"/>
    <w:rsid w:val="00C74BFA"/>
    <w:rsid w:val="00C76F28"/>
    <w:rsid w:val="00C77784"/>
    <w:rsid w:val="00C77936"/>
    <w:rsid w:val="00C806D6"/>
    <w:rsid w:val="00C80931"/>
    <w:rsid w:val="00C819D6"/>
    <w:rsid w:val="00C81F6F"/>
    <w:rsid w:val="00C825B3"/>
    <w:rsid w:val="00C83D04"/>
    <w:rsid w:val="00C8436B"/>
    <w:rsid w:val="00C84422"/>
    <w:rsid w:val="00C84B93"/>
    <w:rsid w:val="00C852E0"/>
    <w:rsid w:val="00C859E1"/>
    <w:rsid w:val="00C85B1D"/>
    <w:rsid w:val="00C861A2"/>
    <w:rsid w:val="00C865DA"/>
    <w:rsid w:val="00C86F61"/>
    <w:rsid w:val="00C8718D"/>
    <w:rsid w:val="00C87D96"/>
    <w:rsid w:val="00C91064"/>
    <w:rsid w:val="00C9108B"/>
    <w:rsid w:val="00C93241"/>
    <w:rsid w:val="00C93D48"/>
    <w:rsid w:val="00C93EF8"/>
    <w:rsid w:val="00C94466"/>
    <w:rsid w:val="00C955DD"/>
    <w:rsid w:val="00C95C88"/>
    <w:rsid w:val="00C95FDE"/>
    <w:rsid w:val="00C96908"/>
    <w:rsid w:val="00CA09A7"/>
    <w:rsid w:val="00CA2806"/>
    <w:rsid w:val="00CA2CFD"/>
    <w:rsid w:val="00CA61F3"/>
    <w:rsid w:val="00CA62C3"/>
    <w:rsid w:val="00CA6E3C"/>
    <w:rsid w:val="00CA7449"/>
    <w:rsid w:val="00CB0F16"/>
    <w:rsid w:val="00CB1329"/>
    <w:rsid w:val="00CB1573"/>
    <w:rsid w:val="00CB204F"/>
    <w:rsid w:val="00CB21C4"/>
    <w:rsid w:val="00CB2DF6"/>
    <w:rsid w:val="00CB330F"/>
    <w:rsid w:val="00CB3788"/>
    <w:rsid w:val="00CB411B"/>
    <w:rsid w:val="00CB4BC5"/>
    <w:rsid w:val="00CB5227"/>
    <w:rsid w:val="00CB53C3"/>
    <w:rsid w:val="00CB5D1C"/>
    <w:rsid w:val="00CB5E6D"/>
    <w:rsid w:val="00CB6E61"/>
    <w:rsid w:val="00CB7030"/>
    <w:rsid w:val="00CB78DA"/>
    <w:rsid w:val="00CB7F2D"/>
    <w:rsid w:val="00CC0B6A"/>
    <w:rsid w:val="00CC13B4"/>
    <w:rsid w:val="00CC1ADE"/>
    <w:rsid w:val="00CC2B72"/>
    <w:rsid w:val="00CC2F94"/>
    <w:rsid w:val="00CC3057"/>
    <w:rsid w:val="00CC38B3"/>
    <w:rsid w:val="00CC4257"/>
    <w:rsid w:val="00CC4296"/>
    <w:rsid w:val="00CC680A"/>
    <w:rsid w:val="00CC6EFF"/>
    <w:rsid w:val="00CC75A9"/>
    <w:rsid w:val="00CD05DF"/>
    <w:rsid w:val="00CD1561"/>
    <w:rsid w:val="00CD310E"/>
    <w:rsid w:val="00CD31AB"/>
    <w:rsid w:val="00CD3BBA"/>
    <w:rsid w:val="00CD3D51"/>
    <w:rsid w:val="00CD4519"/>
    <w:rsid w:val="00CD4611"/>
    <w:rsid w:val="00CD4991"/>
    <w:rsid w:val="00CD4EBD"/>
    <w:rsid w:val="00CD4FB8"/>
    <w:rsid w:val="00CD5562"/>
    <w:rsid w:val="00CD65D2"/>
    <w:rsid w:val="00CD6D36"/>
    <w:rsid w:val="00CD6FCB"/>
    <w:rsid w:val="00CD7022"/>
    <w:rsid w:val="00CD7546"/>
    <w:rsid w:val="00CD7BA7"/>
    <w:rsid w:val="00CE05AE"/>
    <w:rsid w:val="00CE0BE5"/>
    <w:rsid w:val="00CE11B9"/>
    <w:rsid w:val="00CE1243"/>
    <w:rsid w:val="00CE2130"/>
    <w:rsid w:val="00CE2349"/>
    <w:rsid w:val="00CE242F"/>
    <w:rsid w:val="00CE2782"/>
    <w:rsid w:val="00CE2BAC"/>
    <w:rsid w:val="00CE2C90"/>
    <w:rsid w:val="00CE2D1B"/>
    <w:rsid w:val="00CE35DA"/>
    <w:rsid w:val="00CE3761"/>
    <w:rsid w:val="00CE3BAA"/>
    <w:rsid w:val="00CE3C2F"/>
    <w:rsid w:val="00CE4228"/>
    <w:rsid w:val="00CE5A0D"/>
    <w:rsid w:val="00CE5A67"/>
    <w:rsid w:val="00CE5F43"/>
    <w:rsid w:val="00CE7F77"/>
    <w:rsid w:val="00CF028E"/>
    <w:rsid w:val="00CF0512"/>
    <w:rsid w:val="00CF0995"/>
    <w:rsid w:val="00CF0BD2"/>
    <w:rsid w:val="00CF0F26"/>
    <w:rsid w:val="00CF12B8"/>
    <w:rsid w:val="00CF197A"/>
    <w:rsid w:val="00CF1C6F"/>
    <w:rsid w:val="00CF202E"/>
    <w:rsid w:val="00CF29D6"/>
    <w:rsid w:val="00CF33E4"/>
    <w:rsid w:val="00CF3E54"/>
    <w:rsid w:val="00CF411D"/>
    <w:rsid w:val="00CF4206"/>
    <w:rsid w:val="00CF4260"/>
    <w:rsid w:val="00CF4475"/>
    <w:rsid w:val="00CF5063"/>
    <w:rsid w:val="00CF5FD1"/>
    <w:rsid w:val="00CF623D"/>
    <w:rsid w:val="00CF64FE"/>
    <w:rsid w:val="00CF686D"/>
    <w:rsid w:val="00CF6DFD"/>
    <w:rsid w:val="00CF72DE"/>
    <w:rsid w:val="00CF7680"/>
    <w:rsid w:val="00CF76D7"/>
    <w:rsid w:val="00D00604"/>
    <w:rsid w:val="00D01CFD"/>
    <w:rsid w:val="00D02F4A"/>
    <w:rsid w:val="00D040C5"/>
    <w:rsid w:val="00D0577A"/>
    <w:rsid w:val="00D057D2"/>
    <w:rsid w:val="00D0722F"/>
    <w:rsid w:val="00D10520"/>
    <w:rsid w:val="00D10F40"/>
    <w:rsid w:val="00D11309"/>
    <w:rsid w:val="00D11B56"/>
    <w:rsid w:val="00D12372"/>
    <w:rsid w:val="00D12515"/>
    <w:rsid w:val="00D1259E"/>
    <w:rsid w:val="00D1299B"/>
    <w:rsid w:val="00D1321D"/>
    <w:rsid w:val="00D13700"/>
    <w:rsid w:val="00D148CD"/>
    <w:rsid w:val="00D1571C"/>
    <w:rsid w:val="00D157FA"/>
    <w:rsid w:val="00D15F5E"/>
    <w:rsid w:val="00D202A8"/>
    <w:rsid w:val="00D203C1"/>
    <w:rsid w:val="00D203F3"/>
    <w:rsid w:val="00D20547"/>
    <w:rsid w:val="00D21CA9"/>
    <w:rsid w:val="00D21CCF"/>
    <w:rsid w:val="00D21D16"/>
    <w:rsid w:val="00D220FA"/>
    <w:rsid w:val="00D22990"/>
    <w:rsid w:val="00D2390E"/>
    <w:rsid w:val="00D23C7C"/>
    <w:rsid w:val="00D249B4"/>
    <w:rsid w:val="00D24AC8"/>
    <w:rsid w:val="00D24CD9"/>
    <w:rsid w:val="00D250F7"/>
    <w:rsid w:val="00D25406"/>
    <w:rsid w:val="00D2565B"/>
    <w:rsid w:val="00D26480"/>
    <w:rsid w:val="00D2700F"/>
    <w:rsid w:val="00D274E6"/>
    <w:rsid w:val="00D27ADE"/>
    <w:rsid w:val="00D27E79"/>
    <w:rsid w:val="00D30DFA"/>
    <w:rsid w:val="00D3240B"/>
    <w:rsid w:val="00D3250C"/>
    <w:rsid w:val="00D339AC"/>
    <w:rsid w:val="00D343B8"/>
    <w:rsid w:val="00D3453D"/>
    <w:rsid w:val="00D34789"/>
    <w:rsid w:val="00D3601A"/>
    <w:rsid w:val="00D3614B"/>
    <w:rsid w:val="00D369E8"/>
    <w:rsid w:val="00D36DE6"/>
    <w:rsid w:val="00D37233"/>
    <w:rsid w:val="00D37302"/>
    <w:rsid w:val="00D375DB"/>
    <w:rsid w:val="00D407E4"/>
    <w:rsid w:val="00D409AA"/>
    <w:rsid w:val="00D4164D"/>
    <w:rsid w:val="00D42798"/>
    <w:rsid w:val="00D42C81"/>
    <w:rsid w:val="00D43E8C"/>
    <w:rsid w:val="00D45BAF"/>
    <w:rsid w:val="00D4618F"/>
    <w:rsid w:val="00D4622A"/>
    <w:rsid w:val="00D46549"/>
    <w:rsid w:val="00D47560"/>
    <w:rsid w:val="00D477CA"/>
    <w:rsid w:val="00D5165D"/>
    <w:rsid w:val="00D51FAB"/>
    <w:rsid w:val="00D522BE"/>
    <w:rsid w:val="00D52C27"/>
    <w:rsid w:val="00D52DE7"/>
    <w:rsid w:val="00D52E9A"/>
    <w:rsid w:val="00D53093"/>
    <w:rsid w:val="00D53DA5"/>
    <w:rsid w:val="00D53DBE"/>
    <w:rsid w:val="00D53DDD"/>
    <w:rsid w:val="00D54118"/>
    <w:rsid w:val="00D5487A"/>
    <w:rsid w:val="00D57E44"/>
    <w:rsid w:val="00D615C8"/>
    <w:rsid w:val="00D6281B"/>
    <w:rsid w:val="00D628C6"/>
    <w:rsid w:val="00D636C1"/>
    <w:rsid w:val="00D64A19"/>
    <w:rsid w:val="00D654A7"/>
    <w:rsid w:val="00D65C2B"/>
    <w:rsid w:val="00D673A6"/>
    <w:rsid w:val="00D67436"/>
    <w:rsid w:val="00D677D6"/>
    <w:rsid w:val="00D701FA"/>
    <w:rsid w:val="00D70B51"/>
    <w:rsid w:val="00D70F51"/>
    <w:rsid w:val="00D7175B"/>
    <w:rsid w:val="00D7207F"/>
    <w:rsid w:val="00D72188"/>
    <w:rsid w:val="00D72264"/>
    <w:rsid w:val="00D722EA"/>
    <w:rsid w:val="00D727A2"/>
    <w:rsid w:val="00D72D0E"/>
    <w:rsid w:val="00D7430F"/>
    <w:rsid w:val="00D74869"/>
    <w:rsid w:val="00D7494F"/>
    <w:rsid w:val="00D76057"/>
    <w:rsid w:val="00D76E22"/>
    <w:rsid w:val="00D779DC"/>
    <w:rsid w:val="00D77B3E"/>
    <w:rsid w:val="00D77F21"/>
    <w:rsid w:val="00D800A6"/>
    <w:rsid w:val="00D81C8B"/>
    <w:rsid w:val="00D83276"/>
    <w:rsid w:val="00D83D87"/>
    <w:rsid w:val="00D841AA"/>
    <w:rsid w:val="00D846EB"/>
    <w:rsid w:val="00D847C7"/>
    <w:rsid w:val="00D85002"/>
    <w:rsid w:val="00D85448"/>
    <w:rsid w:val="00D8638A"/>
    <w:rsid w:val="00D865B2"/>
    <w:rsid w:val="00D87575"/>
    <w:rsid w:val="00D8774B"/>
    <w:rsid w:val="00D9079E"/>
    <w:rsid w:val="00D91EC5"/>
    <w:rsid w:val="00D92E8B"/>
    <w:rsid w:val="00D93019"/>
    <w:rsid w:val="00D93C28"/>
    <w:rsid w:val="00D94430"/>
    <w:rsid w:val="00D94F62"/>
    <w:rsid w:val="00D9576C"/>
    <w:rsid w:val="00D962D6"/>
    <w:rsid w:val="00D966AF"/>
    <w:rsid w:val="00D966C1"/>
    <w:rsid w:val="00DA00DE"/>
    <w:rsid w:val="00DA0256"/>
    <w:rsid w:val="00DA0590"/>
    <w:rsid w:val="00DA0E41"/>
    <w:rsid w:val="00DA1102"/>
    <w:rsid w:val="00DA1490"/>
    <w:rsid w:val="00DA16BF"/>
    <w:rsid w:val="00DA18D7"/>
    <w:rsid w:val="00DA1B75"/>
    <w:rsid w:val="00DA2392"/>
    <w:rsid w:val="00DA25D9"/>
    <w:rsid w:val="00DA27DB"/>
    <w:rsid w:val="00DA3CDF"/>
    <w:rsid w:val="00DA3EA8"/>
    <w:rsid w:val="00DA4827"/>
    <w:rsid w:val="00DA4E9D"/>
    <w:rsid w:val="00DA5163"/>
    <w:rsid w:val="00DA54D7"/>
    <w:rsid w:val="00DA5B25"/>
    <w:rsid w:val="00DA6198"/>
    <w:rsid w:val="00DA6563"/>
    <w:rsid w:val="00DA7C31"/>
    <w:rsid w:val="00DA7F5D"/>
    <w:rsid w:val="00DB0009"/>
    <w:rsid w:val="00DB00C5"/>
    <w:rsid w:val="00DB2D9F"/>
    <w:rsid w:val="00DB4088"/>
    <w:rsid w:val="00DB5CE7"/>
    <w:rsid w:val="00DB5D3F"/>
    <w:rsid w:val="00DB6353"/>
    <w:rsid w:val="00DB669E"/>
    <w:rsid w:val="00DB70E5"/>
    <w:rsid w:val="00DB7606"/>
    <w:rsid w:val="00DB7AC3"/>
    <w:rsid w:val="00DB7FC7"/>
    <w:rsid w:val="00DB7FF4"/>
    <w:rsid w:val="00DC001F"/>
    <w:rsid w:val="00DC0819"/>
    <w:rsid w:val="00DC1F2A"/>
    <w:rsid w:val="00DC6049"/>
    <w:rsid w:val="00DC7967"/>
    <w:rsid w:val="00DC7CD2"/>
    <w:rsid w:val="00DD0D74"/>
    <w:rsid w:val="00DD1067"/>
    <w:rsid w:val="00DD1603"/>
    <w:rsid w:val="00DD1996"/>
    <w:rsid w:val="00DD199A"/>
    <w:rsid w:val="00DD2300"/>
    <w:rsid w:val="00DD23F1"/>
    <w:rsid w:val="00DD23FC"/>
    <w:rsid w:val="00DD2641"/>
    <w:rsid w:val="00DD2BE0"/>
    <w:rsid w:val="00DD36FA"/>
    <w:rsid w:val="00DD3925"/>
    <w:rsid w:val="00DD436C"/>
    <w:rsid w:val="00DD4FA1"/>
    <w:rsid w:val="00DD6000"/>
    <w:rsid w:val="00DD6047"/>
    <w:rsid w:val="00DD7A11"/>
    <w:rsid w:val="00DE0967"/>
    <w:rsid w:val="00DE0B80"/>
    <w:rsid w:val="00DE0B8E"/>
    <w:rsid w:val="00DE0C54"/>
    <w:rsid w:val="00DE1535"/>
    <w:rsid w:val="00DE1586"/>
    <w:rsid w:val="00DE21F6"/>
    <w:rsid w:val="00DE2250"/>
    <w:rsid w:val="00DE28CA"/>
    <w:rsid w:val="00DE2CEA"/>
    <w:rsid w:val="00DE40A7"/>
    <w:rsid w:val="00DE47FD"/>
    <w:rsid w:val="00DE4879"/>
    <w:rsid w:val="00DE4F1C"/>
    <w:rsid w:val="00DE5769"/>
    <w:rsid w:val="00DE60F5"/>
    <w:rsid w:val="00DE610C"/>
    <w:rsid w:val="00DE6866"/>
    <w:rsid w:val="00DE6E72"/>
    <w:rsid w:val="00DE7AD8"/>
    <w:rsid w:val="00DE7BEB"/>
    <w:rsid w:val="00DE7F1B"/>
    <w:rsid w:val="00DF19EF"/>
    <w:rsid w:val="00DF1D00"/>
    <w:rsid w:val="00DF27AF"/>
    <w:rsid w:val="00DF3550"/>
    <w:rsid w:val="00DF38FE"/>
    <w:rsid w:val="00DF4345"/>
    <w:rsid w:val="00DF569A"/>
    <w:rsid w:val="00DF5FAF"/>
    <w:rsid w:val="00DF6A6F"/>
    <w:rsid w:val="00DF7003"/>
    <w:rsid w:val="00DF74D4"/>
    <w:rsid w:val="00DF785F"/>
    <w:rsid w:val="00DF7CC8"/>
    <w:rsid w:val="00DF7F15"/>
    <w:rsid w:val="00E00CBF"/>
    <w:rsid w:val="00E01A8C"/>
    <w:rsid w:val="00E03045"/>
    <w:rsid w:val="00E03222"/>
    <w:rsid w:val="00E0418E"/>
    <w:rsid w:val="00E04FDD"/>
    <w:rsid w:val="00E05815"/>
    <w:rsid w:val="00E05846"/>
    <w:rsid w:val="00E05890"/>
    <w:rsid w:val="00E05FD3"/>
    <w:rsid w:val="00E0610A"/>
    <w:rsid w:val="00E06F68"/>
    <w:rsid w:val="00E100F5"/>
    <w:rsid w:val="00E1294B"/>
    <w:rsid w:val="00E13109"/>
    <w:rsid w:val="00E1341C"/>
    <w:rsid w:val="00E139F4"/>
    <w:rsid w:val="00E140E4"/>
    <w:rsid w:val="00E147B0"/>
    <w:rsid w:val="00E1659D"/>
    <w:rsid w:val="00E1676F"/>
    <w:rsid w:val="00E1694E"/>
    <w:rsid w:val="00E17738"/>
    <w:rsid w:val="00E17742"/>
    <w:rsid w:val="00E20277"/>
    <w:rsid w:val="00E205EE"/>
    <w:rsid w:val="00E2226C"/>
    <w:rsid w:val="00E22786"/>
    <w:rsid w:val="00E22BB5"/>
    <w:rsid w:val="00E23043"/>
    <w:rsid w:val="00E2307E"/>
    <w:rsid w:val="00E236A1"/>
    <w:rsid w:val="00E24783"/>
    <w:rsid w:val="00E25162"/>
    <w:rsid w:val="00E257FF"/>
    <w:rsid w:val="00E25A6F"/>
    <w:rsid w:val="00E261E3"/>
    <w:rsid w:val="00E27CEC"/>
    <w:rsid w:val="00E30E9D"/>
    <w:rsid w:val="00E3189B"/>
    <w:rsid w:val="00E31BE2"/>
    <w:rsid w:val="00E32201"/>
    <w:rsid w:val="00E32D51"/>
    <w:rsid w:val="00E330BD"/>
    <w:rsid w:val="00E331BD"/>
    <w:rsid w:val="00E337C6"/>
    <w:rsid w:val="00E33E74"/>
    <w:rsid w:val="00E34F47"/>
    <w:rsid w:val="00E35C74"/>
    <w:rsid w:val="00E35E66"/>
    <w:rsid w:val="00E36599"/>
    <w:rsid w:val="00E36977"/>
    <w:rsid w:val="00E36C05"/>
    <w:rsid w:val="00E376D5"/>
    <w:rsid w:val="00E40202"/>
    <w:rsid w:val="00E40B27"/>
    <w:rsid w:val="00E40C2A"/>
    <w:rsid w:val="00E41582"/>
    <w:rsid w:val="00E41780"/>
    <w:rsid w:val="00E42FD8"/>
    <w:rsid w:val="00E43285"/>
    <w:rsid w:val="00E43B74"/>
    <w:rsid w:val="00E43C6B"/>
    <w:rsid w:val="00E447A6"/>
    <w:rsid w:val="00E44BC7"/>
    <w:rsid w:val="00E44DCD"/>
    <w:rsid w:val="00E45588"/>
    <w:rsid w:val="00E4722C"/>
    <w:rsid w:val="00E478C7"/>
    <w:rsid w:val="00E47E55"/>
    <w:rsid w:val="00E47FF8"/>
    <w:rsid w:val="00E50345"/>
    <w:rsid w:val="00E509D9"/>
    <w:rsid w:val="00E528DE"/>
    <w:rsid w:val="00E53553"/>
    <w:rsid w:val="00E53A82"/>
    <w:rsid w:val="00E548E3"/>
    <w:rsid w:val="00E5570F"/>
    <w:rsid w:val="00E576FF"/>
    <w:rsid w:val="00E57DA0"/>
    <w:rsid w:val="00E60051"/>
    <w:rsid w:val="00E604D0"/>
    <w:rsid w:val="00E605F4"/>
    <w:rsid w:val="00E610B2"/>
    <w:rsid w:val="00E61CC0"/>
    <w:rsid w:val="00E6204A"/>
    <w:rsid w:val="00E62339"/>
    <w:rsid w:val="00E62E14"/>
    <w:rsid w:val="00E62ECE"/>
    <w:rsid w:val="00E62F7C"/>
    <w:rsid w:val="00E63F4F"/>
    <w:rsid w:val="00E6403D"/>
    <w:rsid w:val="00E640EC"/>
    <w:rsid w:val="00E64B11"/>
    <w:rsid w:val="00E65499"/>
    <w:rsid w:val="00E669C9"/>
    <w:rsid w:val="00E66CA8"/>
    <w:rsid w:val="00E6708C"/>
    <w:rsid w:val="00E67132"/>
    <w:rsid w:val="00E70379"/>
    <w:rsid w:val="00E70AB6"/>
    <w:rsid w:val="00E70DB5"/>
    <w:rsid w:val="00E71A65"/>
    <w:rsid w:val="00E71CE8"/>
    <w:rsid w:val="00E72A46"/>
    <w:rsid w:val="00E7329B"/>
    <w:rsid w:val="00E74B21"/>
    <w:rsid w:val="00E74E25"/>
    <w:rsid w:val="00E757F7"/>
    <w:rsid w:val="00E760BB"/>
    <w:rsid w:val="00E770E7"/>
    <w:rsid w:val="00E77205"/>
    <w:rsid w:val="00E77402"/>
    <w:rsid w:val="00E77564"/>
    <w:rsid w:val="00E77652"/>
    <w:rsid w:val="00E800E8"/>
    <w:rsid w:val="00E80D44"/>
    <w:rsid w:val="00E81331"/>
    <w:rsid w:val="00E817FE"/>
    <w:rsid w:val="00E8198A"/>
    <w:rsid w:val="00E82298"/>
    <w:rsid w:val="00E822C3"/>
    <w:rsid w:val="00E82BEA"/>
    <w:rsid w:val="00E82E13"/>
    <w:rsid w:val="00E83200"/>
    <w:rsid w:val="00E83755"/>
    <w:rsid w:val="00E84100"/>
    <w:rsid w:val="00E842EA"/>
    <w:rsid w:val="00E84F93"/>
    <w:rsid w:val="00E85356"/>
    <w:rsid w:val="00E853DE"/>
    <w:rsid w:val="00E85AA3"/>
    <w:rsid w:val="00E86DC8"/>
    <w:rsid w:val="00E87717"/>
    <w:rsid w:val="00E87779"/>
    <w:rsid w:val="00E904C7"/>
    <w:rsid w:val="00E91158"/>
    <w:rsid w:val="00E9342F"/>
    <w:rsid w:val="00E93574"/>
    <w:rsid w:val="00E935D7"/>
    <w:rsid w:val="00E9416D"/>
    <w:rsid w:val="00E95C67"/>
    <w:rsid w:val="00E96434"/>
    <w:rsid w:val="00E96B45"/>
    <w:rsid w:val="00E9769A"/>
    <w:rsid w:val="00E97FB8"/>
    <w:rsid w:val="00EA00C9"/>
    <w:rsid w:val="00EA085A"/>
    <w:rsid w:val="00EA0BAB"/>
    <w:rsid w:val="00EA0D08"/>
    <w:rsid w:val="00EA0D2B"/>
    <w:rsid w:val="00EA0F1C"/>
    <w:rsid w:val="00EA1908"/>
    <w:rsid w:val="00EA1BDF"/>
    <w:rsid w:val="00EA3392"/>
    <w:rsid w:val="00EA4EA0"/>
    <w:rsid w:val="00EA50BA"/>
    <w:rsid w:val="00EA52C3"/>
    <w:rsid w:val="00EA58CB"/>
    <w:rsid w:val="00EA5D07"/>
    <w:rsid w:val="00EA5E77"/>
    <w:rsid w:val="00EA708C"/>
    <w:rsid w:val="00EA7BED"/>
    <w:rsid w:val="00EB0EED"/>
    <w:rsid w:val="00EB21BF"/>
    <w:rsid w:val="00EB26D6"/>
    <w:rsid w:val="00EB2A9E"/>
    <w:rsid w:val="00EB2F40"/>
    <w:rsid w:val="00EB3148"/>
    <w:rsid w:val="00EB323B"/>
    <w:rsid w:val="00EB38DE"/>
    <w:rsid w:val="00EB3B11"/>
    <w:rsid w:val="00EB43A2"/>
    <w:rsid w:val="00EB45CA"/>
    <w:rsid w:val="00EB51E0"/>
    <w:rsid w:val="00EB5B38"/>
    <w:rsid w:val="00EB5C7A"/>
    <w:rsid w:val="00EB5CB9"/>
    <w:rsid w:val="00EB6793"/>
    <w:rsid w:val="00EB6C26"/>
    <w:rsid w:val="00EB6E94"/>
    <w:rsid w:val="00EB704A"/>
    <w:rsid w:val="00EC28D7"/>
    <w:rsid w:val="00EC2AAD"/>
    <w:rsid w:val="00EC2B47"/>
    <w:rsid w:val="00EC2B7F"/>
    <w:rsid w:val="00EC3B56"/>
    <w:rsid w:val="00EC4642"/>
    <w:rsid w:val="00EC48C1"/>
    <w:rsid w:val="00EC55A2"/>
    <w:rsid w:val="00EC587E"/>
    <w:rsid w:val="00EC6618"/>
    <w:rsid w:val="00EC6B26"/>
    <w:rsid w:val="00EC7FE3"/>
    <w:rsid w:val="00ED00E4"/>
    <w:rsid w:val="00ED041F"/>
    <w:rsid w:val="00ED0BA6"/>
    <w:rsid w:val="00ED1CEB"/>
    <w:rsid w:val="00ED1E2C"/>
    <w:rsid w:val="00ED20D0"/>
    <w:rsid w:val="00ED22FF"/>
    <w:rsid w:val="00ED2457"/>
    <w:rsid w:val="00ED2B20"/>
    <w:rsid w:val="00ED3685"/>
    <w:rsid w:val="00ED56C3"/>
    <w:rsid w:val="00ED6E7C"/>
    <w:rsid w:val="00ED73C7"/>
    <w:rsid w:val="00ED73EB"/>
    <w:rsid w:val="00ED7498"/>
    <w:rsid w:val="00EE0072"/>
    <w:rsid w:val="00EE0EBD"/>
    <w:rsid w:val="00EE10A5"/>
    <w:rsid w:val="00EE193B"/>
    <w:rsid w:val="00EE24BA"/>
    <w:rsid w:val="00EE4543"/>
    <w:rsid w:val="00EE4B78"/>
    <w:rsid w:val="00EE4DB6"/>
    <w:rsid w:val="00EE4DC0"/>
    <w:rsid w:val="00EE5ACB"/>
    <w:rsid w:val="00EE6364"/>
    <w:rsid w:val="00EE6737"/>
    <w:rsid w:val="00EE67B9"/>
    <w:rsid w:val="00EE69DF"/>
    <w:rsid w:val="00EE69F9"/>
    <w:rsid w:val="00EE6D5D"/>
    <w:rsid w:val="00EE7861"/>
    <w:rsid w:val="00EE7963"/>
    <w:rsid w:val="00EF21DB"/>
    <w:rsid w:val="00EF51B9"/>
    <w:rsid w:val="00EF64DD"/>
    <w:rsid w:val="00EF675C"/>
    <w:rsid w:val="00EF69B4"/>
    <w:rsid w:val="00EF6B03"/>
    <w:rsid w:val="00EF7202"/>
    <w:rsid w:val="00EF7A5C"/>
    <w:rsid w:val="00EF7F4E"/>
    <w:rsid w:val="00F01D0B"/>
    <w:rsid w:val="00F02E9F"/>
    <w:rsid w:val="00F03B94"/>
    <w:rsid w:val="00F0428B"/>
    <w:rsid w:val="00F0449E"/>
    <w:rsid w:val="00F0532D"/>
    <w:rsid w:val="00F06FA0"/>
    <w:rsid w:val="00F0765D"/>
    <w:rsid w:val="00F07B5A"/>
    <w:rsid w:val="00F103B2"/>
    <w:rsid w:val="00F12605"/>
    <w:rsid w:val="00F12652"/>
    <w:rsid w:val="00F130FC"/>
    <w:rsid w:val="00F14CCE"/>
    <w:rsid w:val="00F15318"/>
    <w:rsid w:val="00F15553"/>
    <w:rsid w:val="00F16156"/>
    <w:rsid w:val="00F16530"/>
    <w:rsid w:val="00F16623"/>
    <w:rsid w:val="00F17C0F"/>
    <w:rsid w:val="00F17D52"/>
    <w:rsid w:val="00F17EB9"/>
    <w:rsid w:val="00F2018D"/>
    <w:rsid w:val="00F202E3"/>
    <w:rsid w:val="00F21AEB"/>
    <w:rsid w:val="00F21C45"/>
    <w:rsid w:val="00F22211"/>
    <w:rsid w:val="00F22D89"/>
    <w:rsid w:val="00F22E4E"/>
    <w:rsid w:val="00F23532"/>
    <w:rsid w:val="00F23B61"/>
    <w:rsid w:val="00F245D6"/>
    <w:rsid w:val="00F25E0C"/>
    <w:rsid w:val="00F25FF6"/>
    <w:rsid w:val="00F2689B"/>
    <w:rsid w:val="00F30019"/>
    <w:rsid w:val="00F302EB"/>
    <w:rsid w:val="00F30C05"/>
    <w:rsid w:val="00F30E68"/>
    <w:rsid w:val="00F31292"/>
    <w:rsid w:val="00F318D9"/>
    <w:rsid w:val="00F31A54"/>
    <w:rsid w:val="00F31B07"/>
    <w:rsid w:val="00F31E55"/>
    <w:rsid w:val="00F328CA"/>
    <w:rsid w:val="00F32964"/>
    <w:rsid w:val="00F33507"/>
    <w:rsid w:val="00F33D5A"/>
    <w:rsid w:val="00F3417B"/>
    <w:rsid w:val="00F3538A"/>
    <w:rsid w:val="00F35D86"/>
    <w:rsid w:val="00F365BE"/>
    <w:rsid w:val="00F36E98"/>
    <w:rsid w:val="00F379E5"/>
    <w:rsid w:val="00F40150"/>
    <w:rsid w:val="00F4043A"/>
    <w:rsid w:val="00F4091B"/>
    <w:rsid w:val="00F4108F"/>
    <w:rsid w:val="00F4125B"/>
    <w:rsid w:val="00F41B99"/>
    <w:rsid w:val="00F42439"/>
    <w:rsid w:val="00F42706"/>
    <w:rsid w:val="00F43C7A"/>
    <w:rsid w:val="00F43CC8"/>
    <w:rsid w:val="00F43DDF"/>
    <w:rsid w:val="00F457DD"/>
    <w:rsid w:val="00F464C8"/>
    <w:rsid w:val="00F4709B"/>
    <w:rsid w:val="00F47A1A"/>
    <w:rsid w:val="00F47B84"/>
    <w:rsid w:val="00F47EFD"/>
    <w:rsid w:val="00F5097C"/>
    <w:rsid w:val="00F51111"/>
    <w:rsid w:val="00F515A7"/>
    <w:rsid w:val="00F51A58"/>
    <w:rsid w:val="00F5319B"/>
    <w:rsid w:val="00F53707"/>
    <w:rsid w:val="00F53AE7"/>
    <w:rsid w:val="00F53E5E"/>
    <w:rsid w:val="00F54B17"/>
    <w:rsid w:val="00F54BCF"/>
    <w:rsid w:val="00F5506D"/>
    <w:rsid w:val="00F552A1"/>
    <w:rsid w:val="00F55805"/>
    <w:rsid w:val="00F56683"/>
    <w:rsid w:val="00F572C1"/>
    <w:rsid w:val="00F601DD"/>
    <w:rsid w:val="00F6074B"/>
    <w:rsid w:val="00F60AD3"/>
    <w:rsid w:val="00F6119C"/>
    <w:rsid w:val="00F613B6"/>
    <w:rsid w:val="00F6243F"/>
    <w:rsid w:val="00F633D6"/>
    <w:rsid w:val="00F63E29"/>
    <w:rsid w:val="00F64245"/>
    <w:rsid w:val="00F64FA8"/>
    <w:rsid w:val="00F6574E"/>
    <w:rsid w:val="00F6598B"/>
    <w:rsid w:val="00F65AFF"/>
    <w:rsid w:val="00F66176"/>
    <w:rsid w:val="00F66791"/>
    <w:rsid w:val="00F66908"/>
    <w:rsid w:val="00F66C2E"/>
    <w:rsid w:val="00F66E72"/>
    <w:rsid w:val="00F670B5"/>
    <w:rsid w:val="00F70440"/>
    <w:rsid w:val="00F73F36"/>
    <w:rsid w:val="00F747B5"/>
    <w:rsid w:val="00F76267"/>
    <w:rsid w:val="00F76334"/>
    <w:rsid w:val="00F768C8"/>
    <w:rsid w:val="00F77B38"/>
    <w:rsid w:val="00F80AF2"/>
    <w:rsid w:val="00F81745"/>
    <w:rsid w:val="00F81DA4"/>
    <w:rsid w:val="00F82624"/>
    <w:rsid w:val="00F82BD5"/>
    <w:rsid w:val="00F82E26"/>
    <w:rsid w:val="00F851BD"/>
    <w:rsid w:val="00F853F1"/>
    <w:rsid w:val="00F85EC3"/>
    <w:rsid w:val="00F86F0E"/>
    <w:rsid w:val="00F916CA"/>
    <w:rsid w:val="00F92072"/>
    <w:rsid w:val="00F92545"/>
    <w:rsid w:val="00F941BA"/>
    <w:rsid w:val="00F94BE5"/>
    <w:rsid w:val="00F94D79"/>
    <w:rsid w:val="00F95409"/>
    <w:rsid w:val="00F95490"/>
    <w:rsid w:val="00F9638C"/>
    <w:rsid w:val="00F97156"/>
    <w:rsid w:val="00F972E8"/>
    <w:rsid w:val="00F9768B"/>
    <w:rsid w:val="00F976B3"/>
    <w:rsid w:val="00F978E7"/>
    <w:rsid w:val="00FA0FA2"/>
    <w:rsid w:val="00FA166B"/>
    <w:rsid w:val="00FA1C7E"/>
    <w:rsid w:val="00FA1DE4"/>
    <w:rsid w:val="00FA3412"/>
    <w:rsid w:val="00FA3D2E"/>
    <w:rsid w:val="00FA3E06"/>
    <w:rsid w:val="00FA41E1"/>
    <w:rsid w:val="00FA4391"/>
    <w:rsid w:val="00FA4CBA"/>
    <w:rsid w:val="00FA4F2D"/>
    <w:rsid w:val="00FA5111"/>
    <w:rsid w:val="00FA5737"/>
    <w:rsid w:val="00FA58BB"/>
    <w:rsid w:val="00FA5B89"/>
    <w:rsid w:val="00FA67AB"/>
    <w:rsid w:val="00FA6E38"/>
    <w:rsid w:val="00FA728C"/>
    <w:rsid w:val="00FB00BF"/>
    <w:rsid w:val="00FB17F8"/>
    <w:rsid w:val="00FB18A9"/>
    <w:rsid w:val="00FB2278"/>
    <w:rsid w:val="00FB2509"/>
    <w:rsid w:val="00FB2D13"/>
    <w:rsid w:val="00FB2EDA"/>
    <w:rsid w:val="00FB3A29"/>
    <w:rsid w:val="00FB3DBD"/>
    <w:rsid w:val="00FB4262"/>
    <w:rsid w:val="00FB4A31"/>
    <w:rsid w:val="00FC0169"/>
    <w:rsid w:val="00FC145B"/>
    <w:rsid w:val="00FC1825"/>
    <w:rsid w:val="00FC23B8"/>
    <w:rsid w:val="00FC309B"/>
    <w:rsid w:val="00FC32C2"/>
    <w:rsid w:val="00FC33CA"/>
    <w:rsid w:val="00FC3E51"/>
    <w:rsid w:val="00FC400F"/>
    <w:rsid w:val="00FC431F"/>
    <w:rsid w:val="00FC43DF"/>
    <w:rsid w:val="00FC45D0"/>
    <w:rsid w:val="00FC48F5"/>
    <w:rsid w:val="00FC4A72"/>
    <w:rsid w:val="00FC5580"/>
    <w:rsid w:val="00FC58EF"/>
    <w:rsid w:val="00FC5E7C"/>
    <w:rsid w:val="00FC5ED5"/>
    <w:rsid w:val="00FC639D"/>
    <w:rsid w:val="00FC7EF5"/>
    <w:rsid w:val="00FD0F46"/>
    <w:rsid w:val="00FD11AB"/>
    <w:rsid w:val="00FD15B3"/>
    <w:rsid w:val="00FD1B60"/>
    <w:rsid w:val="00FD21C5"/>
    <w:rsid w:val="00FD3010"/>
    <w:rsid w:val="00FD3391"/>
    <w:rsid w:val="00FD34AC"/>
    <w:rsid w:val="00FD3A35"/>
    <w:rsid w:val="00FD40E7"/>
    <w:rsid w:val="00FD4300"/>
    <w:rsid w:val="00FD442B"/>
    <w:rsid w:val="00FD44C4"/>
    <w:rsid w:val="00FD48D7"/>
    <w:rsid w:val="00FD4D5E"/>
    <w:rsid w:val="00FD4DF9"/>
    <w:rsid w:val="00FD52CA"/>
    <w:rsid w:val="00FD5659"/>
    <w:rsid w:val="00FD6AA6"/>
    <w:rsid w:val="00FD6F40"/>
    <w:rsid w:val="00FD78E6"/>
    <w:rsid w:val="00FE13CA"/>
    <w:rsid w:val="00FE2758"/>
    <w:rsid w:val="00FE296A"/>
    <w:rsid w:val="00FE3229"/>
    <w:rsid w:val="00FE3266"/>
    <w:rsid w:val="00FE44A5"/>
    <w:rsid w:val="00FE4CF0"/>
    <w:rsid w:val="00FE4F76"/>
    <w:rsid w:val="00FE5478"/>
    <w:rsid w:val="00FE59AE"/>
    <w:rsid w:val="00FE64E9"/>
    <w:rsid w:val="00FE6887"/>
    <w:rsid w:val="00FE6977"/>
    <w:rsid w:val="00FE710D"/>
    <w:rsid w:val="00FE7497"/>
    <w:rsid w:val="00FE7C48"/>
    <w:rsid w:val="00FE7CC9"/>
    <w:rsid w:val="00FF0ABE"/>
    <w:rsid w:val="00FF199B"/>
    <w:rsid w:val="00FF1CAF"/>
    <w:rsid w:val="00FF2511"/>
    <w:rsid w:val="00FF2786"/>
    <w:rsid w:val="00FF2932"/>
    <w:rsid w:val="00FF35B1"/>
    <w:rsid w:val="00FF39F8"/>
    <w:rsid w:val="00FF4ACD"/>
    <w:rsid w:val="00FF4EDC"/>
    <w:rsid w:val="00FF50A4"/>
    <w:rsid w:val="00FF5A00"/>
    <w:rsid w:val="00FF5E86"/>
    <w:rsid w:val="00FF6271"/>
    <w:rsid w:val="00FF6508"/>
    <w:rsid w:val="18D584B8"/>
    <w:rsid w:val="49EAA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ACE766"/>
  <w15:chartTrackingRefBased/>
  <w15:docId w15:val="{A0B36F47-143D-468D-91BA-069041B5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FE5"/>
  </w:style>
  <w:style w:type="paragraph" w:styleId="Heading1">
    <w:name w:val="heading 1"/>
    <w:basedOn w:val="Normal"/>
    <w:next w:val="Normal"/>
    <w:link w:val="Heading1Char"/>
    <w:uiPriority w:val="9"/>
    <w:qFormat/>
    <w:rsid w:val="006D475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BodyText"/>
    <w:link w:val="Heading2Char"/>
    <w:qFormat/>
    <w:rsid w:val="00730384"/>
    <w:pPr>
      <w:keepNext/>
      <w:tabs>
        <w:tab w:val="num" w:pos="1440"/>
      </w:tabs>
      <w:spacing w:after="240" w:line="240" w:lineRule="auto"/>
      <w:ind w:left="1440" w:right="720" w:hanging="720"/>
      <w:outlineLvl w:val="1"/>
    </w:pPr>
    <w:rPr>
      <w:b/>
      <w:i/>
    </w:rPr>
  </w:style>
  <w:style w:type="paragraph" w:styleId="Heading3">
    <w:name w:val="heading 3"/>
    <w:basedOn w:val="Normal"/>
    <w:next w:val="BodyText"/>
    <w:link w:val="Heading3Char"/>
    <w:qFormat/>
    <w:rsid w:val="00730384"/>
    <w:pPr>
      <w:keepNext/>
      <w:tabs>
        <w:tab w:val="num" w:pos="2160"/>
      </w:tabs>
      <w:spacing w:after="240" w:line="240" w:lineRule="auto"/>
      <w:ind w:left="2160" w:right="720" w:hanging="720"/>
      <w:outlineLvl w:val="2"/>
    </w:pPr>
    <w:rPr>
      <w:b/>
    </w:rPr>
  </w:style>
  <w:style w:type="paragraph" w:styleId="Heading4">
    <w:name w:val="heading 4"/>
    <w:basedOn w:val="Normal"/>
    <w:next w:val="BodyText"/>
    <w:link w:val="Heading4Char"/>
    <w:qFormat/>
    <w:rsid w:val="00730384"/>
    <w:pPr>
      <w:keepNext/>
      <w:tabs>
        <w:tab w:val="num" w:pos="2790"/>
      </w:tabs>
      <w:spacing w:after="240" w:line="240" w:lineRule="auto"/>
      <w:ind w:left="2790" w:hanging="720"/>
      <w:outlineLvl w:val="3"/>
    </w:pPr>
    <w:rPr>
      <w:b/>
    </w:rPr>
  </w:style>
  <w:style w:type="paragraph" w:styleId="Heading5">
    <w:name w:val="heading 5"/>
    <w:basedOn w:val="Normal"/>
    <w:next w:val="BodyText"/>
    <w:link w:val="Heading5Char"/>
    <w:qFormat/>
    <w:rsid w:val="00730384"/>
    <w:pPr>
      <w:keepNext/>
      <w:tabs>
        <w:tab w:val="num" w:pos="3600"/>
      </w:tabs>
      <w:spacing w:after="240" w:line="240" w:lineRule="auto"/>
      <w:ind w:left="3600" w:hanging="720"/>
      <w:outlineLvl w:val="4"/>
    </w:pPr>
    <w:rPr>
      <w:b/>
    </w:rPr>
  </w:style>
  <w:style w:type="paragraph" w:styleId="Heading9">
    <w:name w:val="heading 9"/>
    <w:basedOn w:val="Normal"/>
    <w:next w:val="BodyText"/>
    <w:link w:val="Heading9Char"/>
    <w:qFormat/>
    <w:rsid w:val="00730384"/>
    <w:pPr>
      <w:keepNext/>
      <w:tabs>
        <w:tab w:val="num" w:pos="1440"/>
      </w:tabs>
      <w:spacing w:after="240"/>
      <w:ind w:left="79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3EC"/>
  </w:style>
  <w:style w:type="paragraph" w:styleId="Footer">
    <w:name w:val="footer"/>
    <w:basedOn w:val="Normal"/>
    <w:link w:val="FooterChar"/>
    <w:uiPriority w:val="99"/>
    <w:unhideWhenUsed/>
    <w:rsid w:val="0036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3EC"/>
  </w:style>
  <w:style w:type="character" w:styleId="PlaceholderText">
    <w:name w:val="Placeholder Text"/>
    <w:basedOn w:val="DefaultParagraphFont"/>
    <w:uiPriority w:val="99"/>
    <w:semiHidden/>
    <w:rsid w:val="00D43E8C"/>
    <w:rPr>
      <w:color w:val="808080"/>
    </w:rPr>
  </w:style>
  <w:style w:type="character" w:customStyle="1" w:styleId="Heading1Char">
    <w:name w:val="Heading 1 Char"/>
    <w:basedOn w:val="DefaultParagraphFont"/>
    <w:link w:val="Heading1"/>
    <w:uiPriority w:val="9"/>
    <w:rsid w:val="006D4759"/>
    <w:rPr>
      <w:rFonts w:ascii="Times New Roman" w:eastAsiaTheme="majorEastAsia" w:hAnsi="Times New Roman" w:cstheme="majorBidi"/>
      <w:b/>
      <w:sz w:val="24"/>
      <w:szCs w:val="32"/>
    </w:rPr>
  </w:style>
  <w:style w:type="paragraph" w:styleId="ListParagraph">
    <w:name w:val="List Paragraph"/>
    <w:basedOn w:val="Normal"/>
    <w:uiPriority w:val="34"/>
    <w:qFormat/>
    <w:rsid w:val="006D4759"/>
    <w:pPr>
      <w:ind w:left="720"/>
      <w:contextualSpacing/>
    </w:pPr>
  </w:style>
  <w:style w:type="character" w:styleId="Hyperlink">
    <w:name w:val="Hyperlink"/>
    <w:basedOn w:val="DefaultParagraphFont"/>
    <w:uiPriority w:val="99"/>
    <w:unhideWhenUsed/>
    <w:rsid w:val="00697609"/>
    <w:rPr>
      <w:color w:val="0563C1" w:themeColor="hyperlink"/>
      <w:u w:val="single"/>
    </w:rPr>
  </w:style>
  <w:style w:type="character" w:styleId="UnresolvedMention">
    <w:name w:val="Unresolved Mention"/>
    <w:basedOn w:val="DefaultParagraphFont"/>
    <w:uiPriority w:val="99"/>
    <w:semiHidden/>
    <w:unhideWhenUsed/>
    <w:rsid w:val="00697609"/>
    <w:rPr>
      <w:color w:val="605E5C"/>
      <w:shd w:val="clear" w:color="auto" w:fill="E1DFDD"/>
    </w:rPr>
  </w:style>
  <w:style w:type="character" w:styleId="CommentReference">
    <w:name w:val="annotation reference"/>
    <w:basedOn w:val="DefaultParagraphFont"/>
    <w:uiPriority w:val="99"/>
    <w:semiHidden/>
    <w:unhideWhenUsed/>
    <w:rsid w:val="00A666D2"/>
    <w:rPr>
      <w:sz w:val="16"/>
      <w:szCs w:val="16"/>
    </w:rPr>
  </w:style>
  <w:style w:type="paragraph" w:styleId="CommentText">
    <w:name w:val="annotation text"/>
    <w:basedOn w:val="Normal"/>
    <w:link w:val="CommentTextChar"/>
    <w:uiPriority w:val="99"/>
    <w:unhideWhenUsed/>
    <w:rsid w:val="00A666D2"/>
    <w:pPr>
      <w:spacing w:line="240" w:lineRule="auto"/>
    </w:pPr>
    <w:rPr>
      <w:sz w:val="20"/>
      <w:szCs w:val="20"/>
    </w:rPr>
  </w:style>
  <w:style w:type="character" w:customStyle="1" w:styleId="CommentTextChar">
    <w:name w:val="Comment Text Char"/>
    <w:basedOn w:val="DefaultParagraphFont"/>
    <w:link w:val="CommentText"/>
    <w:uiPriority w:val="99"/>
    <w:rsid w:val="00A666D2"/>
    <w:rPr>
      <w:sz w:val="20"/>
      <w:szCs w:val="20"/>
    </w:rPr>
  </w:style>
  <w:style w:type="paragraph" w:styleId="CommentSubject">
    <w:name w:val="annotation subject"/>
    <w:basedOn w:val="CommentText"/>
    <w:next w:val="CommentText"/>
    <w:link w:val="CommentSubjectChar"/>
    <w:uiPriority w:val="99"/>
    <w:semiHidden/>
    <w:unhideWhenUsed/>
    <w:rsid w:val="00A666D2"/>
    <w:rPr>
      <w:b/>
      <w:bCs/>
    </w:rPr>
  </w:style>
  <w:style w:type="character" w:customStyle="1" w:styleId="CommentSubjectChar">
    <w:name w:val="Comment Subject Char"/>
    <w:basedOn w:val="CommentTextChar"/>
    <w:link w:val="CommentSubject"/>
    <w:uiPriority w:val="99"/>
    <w:semiHidden/>
    <w:rsid w:val="00A666D2"/>
    <w:rPr>
      <w:b/>
      <w:bCs/>
      <w:sz w:val="20"/>
      <w:szCs w:val="20"/>
    </w:rPr>
  </w:style>
  <w:style w:type="character" w:customStyle="1" w:styleId="normaltextrun">
    <w:name w:val="normaltextrun"/>
    <w:basedOn w:val="DefaultParagraphFont"/>
    <w:rsid w:val="000353CE"/>
  </w:style>
  <w:style w:type="character" w:customStyle="1" w:styleId="contextualspellingandgrammarerror">
    <w:name w:val="contextualspellingandgrammarerror"/>
    <w:basedOn w:val="DefaultParagraphFont"/>
    <w:rsid w:val="000353CE"/>
  </w:style>
  <w:style w:type="character" w:styleId="Strong">
    <w:name w:val="Strong"/>
    <w:basedOn w:val="DefaultParagraphFont"/>
    <w:uiPriority w:val="22"/>
    <w:qFormat/>
    <w:rsid w:val="00926B55"/>
    <w:rPr>
      <w:b/>
      <w:bCs/>
    </w:rPr>
  </w:style>
  <w:style w:type="paragraph" w:styleId="Revision">
    <w:name w:val="Revision"/>
    <w:hidden/>
    <w:uiPriority w:val="99"/>
    <w:semiHidden/>
    <w:rsid w:val="001B524B"/>
    <w:pPr>
      <w:spacing w:after="0" w:line="240" w:lineRule="auto"/>
    </w:pPr>
  </w:style>
  <w:style w:type="paragraph" w:styleId="BalloonText">
    <w:name w:val="Balloon Text"/>
    <w:basedOn w:val="Normal"/>
    <w:link w:val="BalloonTextChar"/>
    <w:uiPriority w:val="99"/>
    <w:semiHidden/>
    <w:unhideWhenUsed/>
    <w:rsid w:val="002A35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35E6"/>
    <w:rPr>
      <w:rFonts w:ascii="Times New Roman" w:hAnsi="Times New Roman" w:cs="Times New Roman"/>
      <w:sz w:val="18"/>
      <w:szCs w:val="18"/>
    </w:rPr>
  </w:style>
  <w:style w:type="paragraph" w:customStyle="1" w:styleId="contentpasted3">
    <w:name w:val="contentpasted3"/>
    <w:basedOn w:val="Normal"/>
    <w:rsid w:val="00046C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6431"/>
    <w:rPr>
      <w:color w:val="954F72" w:themeColor="followedHyperlink"/>
      <w:u w:val="single"/>
    </w:rPr>
  </w:style>
  <w:style w:type="paragraph" w:customStyle="1" w:styleId="contentpasted0">
    <w:name w:val="contentpasted0"/>
    <w:basedOn w:val="Normal"/>
    <w:rsid w:val="00C72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1">
    <w:name w:val="contentpasted01"/>
    <w:basedOn w:val="DefaultParagraphFont"/>
    <w:rsid w:val="00C7288E"/>
  </w:style>
  <w:style w:type="paragraph" w:customStyle="1" w:styleId="Default">
    <w:name w:val="Default"/>
    <w:rsid w:val="00182DB0"/>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NormalWeb">
    <w:name w:val="Normal (Web)"/>
    <w:basedOn w:val="Normal"/>
    <w:uiPriority w:val="99"/>
    <w:unhideWhenUsed/>
    <w:rsid w:val="001C58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730384"/>
    <w:rPr>
      <w:b/>
      <w:i/>
    </w:rPr>
  </w:style>
  <w:style w:type="character" w:customStyle="1" w:styleId="Heading3Char">
    <w:name w:val="Heading 3 Char"/>
    <w:basedOn w:val="DefaultParagraphFont"/>
    <w:link w:val="Heading3"/>
    <w:rsid w:val="00730384"/>
    <w:rPr>
      <w:b/>
    </w:rPr>
  </w:style>
  <w:style w:type="character" w:customStyle="1" w:styleId="Heading4Char">
    <w:name w:val="Heading 4 Char"/>
    <w:basedOn w:val="DefaultParagraphFont"/>
    <w:link w:val="Heading4"/>
    <w:rsid w:val="00730384"/>
    <w:rPr>
      <w:b/>
    </w:rPr>
  </w:style>
  <w:style w:type="character" w:customStyle="1" w:styleId="Heading5Char">
    <w:name w:val="Heading 5 Char"/>
    <w:basedOn w:val="DefaultParagraphFont"/>
    <w:link w:val="Heading5"/>
    <w:rsid w:val="00730384"/>
    <w:rPr>
      <w:b/>
    </w:rPr>
  </w:style>
  <w:style w:type="character" w:customStyle="1" w:styleId="Heading9Char">
    <w:name w:val="Heading 9 Char"/>
    <w:basedOn w:val="DefaultParagraphFont"/>
    <w:link w:val="Heading9"/>
    <w:rsid w:val="00730384"/>
  </w:style>
  <w:style w:type="paragraph" w:styleId="BodyText">
    <w:name w:val="Body Text"/>
    <w:basedOn w:val="Normal"/>
    <w:link w:val="BodyTextChar"/>
    <w:uiPriority w:val="99"/>
    <w:semiHidden/>
    <w:unhideWhenUsed/>
    <w:rsid w:val="00730384"/>
    <w:pPr>
      <w:spacing w:after="120"/>
    </w:pPr>
  </w:style>
  <w:style w:type="character" w:customStyle="1" w:styleId="BodyTextChar">
    <w:name w:val="Body Text Char"/>
    <w:basedOn w:val="DefaultParagraphFont"/>
    <w:link w:val="BodyText"/>
    <w:uiPriority w:val="99"/>
    <w:semiHidden/>
    <w:rsid w:val="00730384"/>
  </w:style>
  <w:style w:type="character" w:customStyle="1" w:styleId="ui-provider">
    <w:name w:val="ui-provider"/>
    <w:basedOn w:val="DefaultParagraphFont"/>
    <w:rsid w:val="00DF4345"/>
  </w:style>
  <w:style w:type="character" w:customStyle="1" w:styleId="xcontentpasted0">
    <w:name w:val="x_contentpasted0"/>
    <w:basedOn w:val="DefaultParagraphFont"/>
    <w:rsid w:val="00065337"/>
  </w:style>
  <w:style w:type="table" w:styleId="TableGrid">
    <w:name w:val="Table Grid"/>
    <w:basedOn w:val="TableNormal"/>
    <w:uiPriority w:val="59"/>
    <w:rsid w:val="00E877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0929">
      <w:bodyDiv w:val="1"/>
      <w:marLeft w:val="0"/>
      <w:marRight w:val="0"/>
      <w:marTop w:val="0"/>
      <w:marBottom w:val="0"/>
      <w:divBdr>
        <w:top w:val="none" w:sz="0" w:space="0" w:color="auto"/>
        <w:left w:val="none" w:sz="0" w:space="0" w:color="auto"/>
        <w:bottom w:val="none" w:sz="0" w:space="0" w:color="auto"/>
        <w:right w:val="none" w:sz="0" w:space="0" w:color="auto"/>
      </w:divBdr>
    </w:div>
    <w:div w:id="54086244">
      <w:bodyDiv w:val="1"/>
      <w:marLeft w:val="0"/>
      <w:marRight w:val="0"/>
      <w:marTop w:val="0"/>
      <w:marBottom w:val="0"/>
      <w:divBdr>
        <w:top w:val="none" w:sz="0" w:space="0" w:color="auto"/>
        <w:left w:val="none" w:sz="0" w:space="0" w:color="auto"/>
        <w:bottom w:val="none" w:sz="0" w:space="0" w:color="auto"/>
        <w:right w:val="none" w:sz="0" w:space="0" w:color="auto"/>
      </w:divBdr>
      <w:divsChild>
        <w:div w:id="704446918">
          <w:marLeft w:val="0"/>
          <w:marRight w:val="0"/>
          <w:marTop w:val="0"/>
          <w:marBottom w:val="0"/>
          <w:divBdr>
            <w:top w:val="none" w:sz="0" w:space="0" w:color="auto"/>
            <w:left w:val="none" w:sz="0" w:space="0" w:color="auto"/>
            <w:bottom w:val="none" w:sz="0" w:space="0" w:color="auto"/>
            <w:right w:val="none" w:sz="0" w:space="0" w:color="auto"/>
          </w:divBdr>
        </w:div>
        <w:div w:id="580990807">
          <w:marLeft w:val="0"/>
          <w:marRight w:val="0"/>
          <w:marTop w:val="0"/>
          <w:marBottom w:val="0"/>
          <w:divBdr>
            <w:top w:val="none" w:sz="0" w:space="0" w:color="auto"/>
            <w:left w:val="none" w:sz="0" w:space="0" w:color="auto"/>
            <w:bottom w:val="none" w:sz="0" w:space="0" w:color="auto"/>
            <w:right w:val="none" w:sz="0" w:space="0" w:color="auto"/>
          </w:divBdr>
        </w:div>
        <w:div w:id="715470213">
          <w:marLeft w:val="0"/>
          <w:marRight w:val="0"/>
          <w:marTop w:val="0"/>
          <w:marBottom w:val="0"/>
          <w:divBdr>
            <w:top w:val="none" w:sz="0" w:space="0" w:color="auto"/>
            <w:left w:val="none" w:sz="0" w:space="0" w:color="auto"/>
            <w:bottom w:val="none" w:sz="0" w:space="0" w:color="auto"/>
            <w:right w:val="none" w:sz="0" w:space="0" w:color="auto"/>
          </w:divBdr>
        </w:div>
        <w:div w:id="1498375410">
          <w:marLeft w:val="0"/>
          <w:marRight w:val="0"/>
          <w:marTop w:val="0"/>
          <w:marBottom w:val="0"/>
          <w:divBdr>
            <w:top w:val="none" w:sz="0" w:space="0" w:color="auto"/>
            <w:left w:val="none" w:sz="0" w:space="0" w:color="auto"/>
            <w:bottom w:val="none" w:sz="0" w:space="0" w:color="auto"/>
            <w:right w:val="none" w:sz="0" w:space="0" w:color="auto"/>
          </w:divBdr>
        </w:div>
        <w:div w:id="1142847989">
          <w:marLeft w:val="0"/>
          <w:marRight w:val="0"/>
          <w:marTop w:val="0"/>
          <w:marBottom w:val="0"/>
          <w:divBdr>
            <w:top w:val="none" w:sz="0" w:space="0" w:color="auto"/>
            <w:left w:val="none" w:sz="0" w:space="0" w:color="auto"/>
            <w:bottom w:val="none" w:sz="0" w:space="0" w:color="auto"/>
            <w:right w:val="none" w:sz="0" w:space="0" w:color="auto"/>
          </w:divBdr>
        </w:div>
        <w:div w:id="1618370527">
          <w:marLeft w:val="0"/>
          <w:marRight w:val="0"/>
          <w:marTop w:val="0"/>
          <w:marBottom w:val="0"/>
          <w:divBdr>
            <w:top w:val="none" w:sz="0" w:space="0" w:color="auto"/>
            <w:left w:val="none" w:sz="0" w:space="0" w:color="auto"/>
            <w:bottom w:val="none" w:sz="0" w:space="0" w:color="auto"/>
            <w:right w:val="none" w:sz="0" w:space="0" w:color="auto"/>
          </w:divBdr>
        </w:div>
        <w:div w:id="111829114">
          <w:marLeft w:val="0"/>
          <w:marRight w:val="0"/>
          <w:marTop w:val="0"/>
          <w:marBottom w:val="0"/>
          <w:divBdr>
            <w:top w:val="none" w:sz="0" w:space="0" w:color="auto"/>
            <w:left w:val="none" w:sz="0" w:space="0" w:color="auto"/>
            <w:bottom w:val="none" w:sz="0" w:space="0" w:color="auto"/>
            <w:right w:val="none" w:sz="0" w:space="0" w:color="auto"/>
          </w:divBdr>
        </w:div>
        <w:div w:id="1235966187">
          <w:marLeft w:val="0"/>
          <w:marRight w:val="0"/>
          <w:marTop w:val="0"/>
          <w:marBottom w:val="0"/>
          <w:divBdr>
            <w:top w:val="none" w:sz="0" w:space="0" w:color="auto"/>
            <w:left w:val="none" w:sz="0" w:space="0" w:color="auto"/>
            <w:bottom w:val="none" w:sz="0" w:space="0" w:color="auto"/>
            <w:right w:val="none" w:sz="0" w:space="0" w:color="auto"/>
          </w:divBdr>
        </w:div>
        <w:div w:id="1293636141">
          <w:marLeft w:val="0"/>
          <w:marRight w:val="0"/>
          <w:marTop w:val="0"/>
          <w:marBottom w:val="0"/>
          <w:divBdr>
            <w:top w:val="none" w:sz="0" w:space="0" w:color="auto"/>
            <w:left w:val="none" w:sz="0" w:space="0" w:color="auto"/>
            <w:bottom w:val="none" w:sz="0" w:space="0" w:color="auto"/>
            <w:right w:val="none" w:sz="0" w:space="0" w:color="auto"/>
          </w:divBdr>
        </w:div>
        <w:div w:id="732461101">
          <w:marLeft w:val="0"/>
          <w:marRight w:val="0"/>
          <w:marTop w:val="0"/>
          <w:marBottom w:val="0"/>
          <w:divBdr>
            <w:top w:val="none" w:sz="0" w:space="0" w:color="auto"/>
            <w:left w:val="none" w:sz="0" w:space="0" w:color="auto"/>
            <w:bottom w:val="none" w:sz="0" w:space="0" w:color="auto"/>
            <w:right w:val="none" w:sz="0" w:space="0" w:color="auto"/>
          </w:divBdr>
        </w:div>
      </w:divsChild>
    </w:div>
    <w:div w:id="97067777">
      <w:bodyDiv w:val="1"/>
      <w:marLeft w:val="0"/>
      <w:marRight w:val="0"/>
      <w:marTop w:val="0"/>
      <w:marBottom w:val="0"/>
      <w:divBdr>
        <w:top w:val="none" w:sz="0" w:space="0" w:color="auto"/>
        <w:left w:val="none" w:sz="0" w:space="0" w:color="auto"/>
        <w:bottom w:val="none" w:sz="0" w:space="0" w:color="auto"/>
        <w:right w:val="none" w:sz="0" w:space="0" w:color="auto"/>
      </w:divBdr>
      <w:divsChild>
        <w:div w:id="804127240">
          <w:marLeft w:val="0"/>
          <w:marRight w:val="0"/>
          <w:marTop w:val="0"/>
          <w:marBottom w:val="0"/>
          <w:divBdr>
            <w:top w:val="none" w:sz="0" w:space="0" w:color="auto"/>
            <w:left w:val="none" w:sz="0" w:space="0" w:color="auto"/>
            <w:bottom w:val="none" w:sz="0" w:space="0" w:color="auto"/>
            <w:right w:val="none" w:sz="0" w:space="0" w:color="auto"/>
          </w:divBdr>
          <w:divsChild>
            <w:div w:id="1291983118">
              <w:marLeft w:val="0"/>
              <w:marRight w:val="0"/>
              <w:marTop w:val="0"/>
              <w:marBottom w:val="0"/>
              <w:divBdr>
                <w:top w:val="none" w:sz="0" w:space="0" w:color="auto"/>
                <w:left w:val="none" w:sz="0" w:space="0" w:color="auto"/>
                <w:bottom w:val="none" w:sz="0" w:space="0" w:color="auto"/>
                <w:right w:val="none" w:sz="0" w:space="0" w:color="auto"/>
              </w:divBdr>
              <w:divsChild>
                <w:div w:id="418604815">
                  <w:marLeft w:val="0"/>
                  <w:marRight w:val="0"/>
                  <w:marTop w:val="0"/>
                  <w:marBottom w:val="0"/>
                  <w:divBdr>
                    <w:top w:val="none" w:sz="0" w:space="0" w:color="auto"/>
                    <w:left w:val="none" w:sz="0" w:space="0" w:color="auto"/>
                    <w:bottom w:val="none" w:sz="0" w:space="0" w:color="auto"/>
                    <w:right w:val="none" w:sz="0" w:space="0" w:color="auto"/>
                  </w:divBdr>
                  <w:divsChild>
                    <w:div w:id="503394838">
                      <w:marLeft w:val="0"/>
                      <w:marRight w:val="0"/>
                      <w:marTop w:val="0"/>
                      <w:marBottom w:val="0"/>
                      <w:divBdr>
                        <w:top w:val="none" w:sz="0" w:space="0" w:color="auto"/>
                        <w:left w:val="none" w:sz="0" w:space="0" w:color="auto"/>
                        <w:bottom w:val="none" w:sz="0" w:space="0" w:color="auto"/>
                        <w:right w:val="none" w:sz="0" w:space="0" w:color="auto"/>
                      </w:divBdr>
                      <w:divsChild>
                        <w:div w:id="1685476816">
                          <w:marLeft w:val="0"/>
                          <w:marRight w:val="0"/>
                          <w:marTop w:val="0"/>
                          <w:marBottom w:val="0"/>
                          <w:divBdr>
                            <w:top w:val="none" w:sz="0" w:space="0" w:color="auto"/>
                            <w:left w:val="none" w:sz="0" w:space="0" w:color="auto"/>
                            <w:bottom w:val="none" w:sz="0" w:space="0" w:color="auto"/>
                            <w:right w:val="none" w:sz="0" w:space="0" w:color="auto"/>
                          </w:divBdr>
                          <w:divsChild>
                            <w:div w:id="1280335631">
                              <w:marLeft w:val="0"/>
                              <w:marRight w:val="0"/>
                              <w:marTop w:val="0"/>
                              <w:marBottom w:val="0"/>
                              <w:divBdr>
                                <w:top w:val="none" w:sz="0" w:space="0" w:color="auto"/>
                                <w:left w:val="none" w:sz="0" w:space="0" w:color="auto"/>
                                <w:bottom w:val="none" w:sz="0" w:space="0" w:color="auto"/>
                                <w:right w:val="none" w:sz="0" w:space="0" w:color="auto"/>
                              </w:divBdr>
                              <w:divsChild>
                                <w:div w:id="761268330">
                                  <w:marLeft w:val="0"/>
                                  <w:marRight w:val="0"/>
                                  <w:marTop w:val="0"/>
                                  <w:marBottom w:val="0"/>
                                  <w:divBdr>
                                    <w:top w:val="none" w:sz="0" w:space="0" w:color="auto"/>
                                    <w:left w:val="none" w:sz="0" w:space="0" w:color="auto"/>
                                    <w:bottom w:val="none" w:sz="0" w:space="0" w:color="auto"/>
                                    <w:right w:val="none" w:sz="0" w:space="0" w:color="auto"/>
                                  </w:divBdr>
                                  <w:divsChild>
                                    <w:div w:id="317656006">
                                      <w:marLeft w:val="0"/>
                                      <w:marRight w:val="0"/>
                                      <w:marTop w:val="0"/>
                                      <w:marBottom w:val="0"/>
                                      <w:divBdr>
                                        <w:top w:val="none" w:sz="0" w:space="0" w:color="auto"/>
                                        <w:left w:val="none" w:sz="0" w:space="0" w:color="auto"/>
                                        <w:bottom w:val="none" w:sz="0" w:space="0" w:color="auto"/>
                                        <w:right w:val="none" w:sz="0" w:space="0" w:color="auto"/>
                                      </w:divBdr>
                                      <w:divsChild>
                                        <w:div w:id="14196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2171">
          <w:marLeft w:val="0"/>
          <w:marRight w:val="0"/>
          <w:marTop w:val="0"/>
          <w:marBottom w:val="0"/>
          <w:divBdr>
            <w:top w:val="none" w:sz="0" w:space="0" w:color="auto"/>
            <w:left w:val="none" w:sz="0" w:space="0" w:color="auto"/>
            <w:bottom w:val="none" w:sz="0" w:space="0" w:color="auto"/>
            <w:right w:val="none" w:sz="0" w:space="0" w:color="auto"/>
          </w:divBdr>
          <w:divsChild>
            <w:div w:id="1217274303">
              <w:marLeft w:val="0"/>
              <w:marRight w:val="0"/>
              <w:marTop w:val="0"/>
              <w:marBottom w:val="0"/>
              <w:divBdr>
                <w:top w:val="none" w:sz="0" w:space="0" w:color="auto"/>
                <w:left w:val="none" w:sz="0" w:space="0" w:color="auto"/>
                <w:bottom w:val="none" w:sz="0" w:space="0" w:color="auto"/>
                <w:right w:val="none" w:sz="0" w:space="0" w:color="auto"/>
              </w:divBdr>
              <w:divsChild>
                <w:div w:id="273175363">
                  <w:marLeft w:val="0"/>
                  <w:marRight w:val="0"/>
                  <w:marTop w:val="0"/>
                  <w:marBottom w:val="0"/>
                  <w:divBdr>
                    <w:top w:val="none" w:sz="0" w:space="0" w:color="auto"/>
                    <w:left w:val="none" w:sz="0" w:space="0" w:color="auto"/>
                    <w:bottom w:val="none" w:sz="0" w:space="0" w:color="auto"/>
                    <w:right w:val="none" w:sz="0" w:space="0" w:color="auto"/>
                  </w:divBdr>
                  <w:divsChild>
                    <w:div w:id="1980839049">
                      <w:marLeft w:val="0"/>
                      <w:marRight w:val="0"/>
                      <w:marTop w:val="0"/>
                      <w:marBottom w:val="0"/>
                      <w:divBdr>
                        <w:top w:val="none" w:sz="0" w:space="0" w:color="auto"/>
                        <w:left w:val="none" w:sz="0" w:space="0" w:color="auto"/>
                        <w:bottom w:val="none" w:sz="0" w:space="0" w:color="auto"/>
                        <w:right w:val="none" w:sz="0" w:space="0" w:color="auto"/>
                      </w:divBdr>
                      <w:divsChild>
                        <w:div w:id="70271747">
                          <w:marLeft w:val="0"/>
                          <w:marRight w:val="0"/>
                          <w:marTop w:val="0"/>
                          <w:marBottom w:val="0"/>
                          <w:divBdr>
                            <w:top w:val="none" w:sz="0" w:space="0" w:color="auto"/>
                            <w:left w:val="none" w:sz="0" w:space="0" w:color="auto"/>
                            <w:bottom w:val="none" w:sz="0" w:space="0" w:color="auto"/>
                            <w:right w:val="none" w:sz="0" w:space="0" w:color="auto"/>
                          </w:divBdr>
                          <w:divsChild>
                            <w:div w:id="1369574604">
                              <w:marLeft w:val="0"/>
                              <w:marRight w:val="0"/>
                              <w:marTop w:val="0"/>
                              <w:marBottom w:val="0"/>
                              <w:divBdr>
                                <w:top w:val="none" w:sz="0" w:space="0" w:color="auto"/>
                                <w:left w:val="none" w:sz="0" w:space="0" w:color="auto"/>
                                <w:bottom w:val="none" w:sz="0" w:space="0" w:color="auto"/>
                                <w:right w:val="none" w:sz="0" w:space="0" w:color="auto"/>
                              </w:divBdr>
                              <w:divsChild>
                                <w:div w:id="1808932768">
                                  <w:marLeft w:val="0"/>
                                  <w:marRight w:val="0"/>
                                  <w:marTop w:val="0"/>
                                  <w:marBottom w:val="0"/>
                                  <w:divBdr>
                                    <w:top w:val="none" w:sz="0" w:space="0" w:color="auto"/>
                                    <w:left w:val="none" w:sz="0" w:space="0" w:color="auto"/>
                                    <w:bottom w:val="none" w:sz="0" w:space="0" w:color="auto"/>
                                    <w:right w:val="none" w:sz="0" w:space="0" w:color="auto"/>
                                  </w:divBdr>
                                  <w:divsChild>
                                    <w:div w:id="2102067580">
                                      <w:marLeft w:val="0"/>
                                      <w:marRight w:val="0"/>
                                      <w:marTop w:val="0"/>
                                      <w:marBottom w:val="0"/>
                                      <w:divBdr>
                                        <w:top w:val="none" w:sz="0" w:space="0" w:color="auto"/>
                                        <w:left w:val="none" w:sz="0" w:space="0" w:color="auto"/>
                                        <w:bottom w:val="none" w:sz="0" w:space="0" w:color="auto"/>
                                        <w:right w:val="none" w:sz="0" w:space="0" w:color="auto"/>
                                      </w:divBdr>
                                      <w:divsChild>
                                        <w:div w:id="1126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607854">
      <w:bodyDiv w:val="1"/>
      <w:marLeft w:val="0"/>
      <w:marRight w:val="0"/>
      <w:marTop w:val="0"/>
      <w:marBottom w:val="0"/>
      <w:divBdr>
        <w:top w:val="none" w:sz="0" w:space="0" w:color="auto"/>
        <w:left w:val="none" w:sz="0" w:space="0" w:color="auto"/>
        <w:bottom w:val="none" w:sz="0" w:space="0" w:color="auto"/>
        <w:right w:val="none" w:sz="0" w:space="0" w:color="auto"/>
      </w:divBdr>
    </w:div>
    <w:div w:id="374164500">
      <w:bodyDiv w:val="1"/>
      <w:marLeft w:val="0"/>
      <w:marRight w:val="0"/>
      <w:marTop w:val="0"/>
      <w:marBottom w:val="0"/>
      <w:divBdr>
        <w:top w:val="none" w:sz="0" w:space="0" w:color="auto"/>
        <w:left w:val="none" w:sz="0" w:space="0" w:color="auto"/>
        <w:bottom w:val="none" w:sz="0" w:space="0" w:color="auto"/>
        <w:right w:val="none" w:sz="0" w:space="0" w:color="auto"/>
      </w:divBdr>
      <w:divsChild>
        <w:div w:id="1747023176">
          <w:marLeft w:val="0"/>
          <w:marRight w:val="0"/>
          <w:marTop w:val="0"/>
          <w:marBottom w:val="0"/>
          <w:divBdr>
            <w:top w:val="none" w:sz="0" w:space="0" w:color="auto"/>
            <w:left w:val="none" w:sz="0" w:space="0" w:color="auto"/>
            <w:bottom w:val="none" w:sz="0" w:space="0" w:color="auto"/>
            <w:right w:val="none" w:sz="0" w:space="0" w:color="auto"/>
          </w:divBdr>
          <w:divsChild>
            <w:div w:id="1545945972">
              <w:marLeft w:val="0"/>
              <w:marRight w:val="0"/>
              <w:marTop w:val="0"/>
              <w:marBottom w:val="0"/>
              <w:divBdr>
                <w:top w:val="none" w:sz="0" w:space="0" w:color="auto"/>
                <w:left w:val="none" w:sz="0" w:space="0" w:color="auto"/>
                <w:bottom w:val="none" w:sz="0" w:space="0" w:color="auto"/>
                <w:right w:val="none" w:sz="0" w:space="0" w:color="auto"/>
              </w:divBdr>
              <w:divsChild>
                <w:div w:id="75053182">
                  <w:marLeft w:val="0"/>
                  <w:marRight w:val="0"/>
                  <w:marTop w:val="0"/>
                  <w:marBottom w:val="0"/>
                  <w:divBdr>
                    <w:top w:val="none" w:sz="0" w:space="0" w:color="auto"/>
                    <w:left w:val="none" w:sz="0" w:space="0" w:color="auto"/>
                    <w:bottom w:val="none" w:sz="0" w:space="0" w:color="auto"/>
                    <w:right w:val="none" w:sz="0" w:space="0" w:color="auto"/>
                  </w:divBdr>
                  <w:divsChild>
                    <w:div w:id="102115247">
                      <w:marLeft w:val="0"/>
                      <w:marRight w:val="0"/>
                      <w:marTop w:val="0"/>
                      <w:marBottom w:val="0"/>
                      <w:divBdr>
                        <w:top w:val="none" w:sz="0" w:space="0" w:color="auto"/>
                        <w:left w:val="none" w:sz="0" w:space="0" w:color="auto"/>
                        <w:bottom w:val="none" w:sz="0" w:space="0" w:color="auto"/>
                        <w:right w:val="none" w:sz="0" w:space="0" w:color="auto"/>
                      </w:divBdr>
                      <w:divsChild>
                        <w:div w:id="1584025936">
                          <w:marLeft w:val="0"/>
                          <w:marRight w:val="0"/>
                          <w:marTop w:val="0"/>
                          <w:marBottom w:val="0"/>
                          <w:divBdr>
                            <w:top w:val="none" w:sz="0" w:space="0" w:color="auto"/>
                            <w:left w:val="none" w:sz="0" w:space="0" w:color="auto"/>
                            <w:bottom w:val="none" w:sz="0" w:space="0" w:color="auto"/>
                            <w:right w:val="none" w:sz="0" w:space="0" w:color="auto"/>
                          </w:divBdr>
                          <w:divsChild>
                            <w:div w:id="627932488">
                              <w:marLeft w:val="0"/>
                              <w:marRight w:val="0"/>
                              <w:marTop w:val="0"/>
                              <w:marBottom w:val="0"/>
                              <w:divBdr>
                                <w:top w:val="none" w:sz="0" w:space="0" w:color="auto"/>
                                <w:left w:val="none" w:sz="0" w:space="0" w:color="auto"/>
                                <w:bottom w:val="none" w:sz="0" w:space="0" w:color="auto"/>
                                <w:right w:val="none" w:sz="0" w:space="0" w:color="auto"/>
                              </w:divBdr>
                              <w:divsChild>
                                <w:div w:id="962736152">
                                  <w:marLeft w:val="0"/>
                                  <w:marRight w:val="0"/>
                                  <w:marTop w:val="0"/>
                                  <w:marBottom w:val="0"/>
                                  <w:divBdr>
                                    <w:top w:val="none" w:sz="0" w:space="0" w:color="auto"/>
                                    <w:left w:val="none" w:sz="0" w:space="0" w:color="auto"/>
                                    <w:bottom w:val="none" w:sz="0" w:space="0" w:color="auto"/>
                                    <w:right w:val="none" w:sz="0" w:space="0" w:color="auto"/>
                                  </w:divBdr>
                                  <w:divsChild>
                                    <w:div w:id="2025092132">
                                      <w:marLeft w:val="0"/>
                                      <w:marRight w:val="0"/>
                                      <w:marTop w:val="0"/>
                                      <w:marBottom w:val="0"/>
                                      <w:divBdr>
                                        <w:top w:val="none" w:sz="0" w:space="0" w:color="auto"/>
                                        <w:left w:val="none" w:sz="0" w:space="0" w:color="auto"/>
                                        <w:bottom w:val="none" w:sz="0" w:space="0" w:color="auto"/>
                                        <w:right w:val="none" w:sz="0" w:space="0" w:color="auto"/>
                                      </w:divBdr>
                                      <w:divsChild>
                                        <w:div w:id="14946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495155">
          <w:marLeft w:val="0"/>
          <w:marRight w:val="0"/>
          <w:marTop w:val="0"/>
          <w:marBottom w:val="0"/>
          <w:divBdr>
            <w:top w:val="none" w:sz="0" w:space="0" w:color="auto"/>
            <w:left w:val="none" w:sz="0" w:space="0" w:color="auto"/>
            <w:bottom w:val="none" w:sz="0" w:space="0" w:color="auto"/>
            <w:right w:val="none" w:sz="0" w:space="0" w:color="auto"/>
          </w:divBdr>
          <w:divsChild>
            <w:div w:id="667291006">
              <w:marLeft w:val="0"/>
              <w:marRight w:val="0"/>
              <w:marTop w:val="0"/>
              <w:marBottom w:val="0"/>
              <w:divBdr>
                <w:top w:val="none" w:sz="0" w:space="0" w:color="auto"/>
                <w:left w:val="none" w:sz="0" w:space="0" w:color="auto"/>
                <w:bottom w:val="none" w:sz="0" w:space="0" w:color="auto"/>
                <w:right w:val="none" w:sz="0" w:space="0" w:color="auto"/>
              </w:divBdr>
              <w:divsChild>
                <w:div w:id="1846432678">
                  <w:marLeft w:val="0"/>
                  <w:marRight w:val="0"/>
                  <w:marTop w:val="0"/>
                  <w:marBottom w:val="0"/>
                  <w:divBdr>
                    <w:top w:val="none" w:sz="0" w:space="0" w:color="auto"/>
                    <w:left w:val="none" w:sz="0" w:space="0" w:color="auto"/>
                    <w:bottom w:val="none" w:sz="0" w:space="0" w:color="auto"/>
                    <w:right w:val="none" w:sz="0" w:space="0" w:color="auto"/>
                  </w:divBdr>
                  <w:divsChild>
                    <w:div w:id="797577053">
                      <w:marLeft w:val="0"/>
                      <w:marRight w:val="0"/>
                      <w:marTop w:val="0"/>
                      <w:marBottom w:val="0"/>
                      <w:divBdr>
                        <w:top w:val="none" w:sz="0" w:space="0" w:color="auto"/>
                        <w:left w:val="none" w:sz="0" w:space="0" w:color="auto"/>
                        <w:bottom w:val="none" w:sz="0" w:space="0" w:color="auto"/>
                        <w:right w:val="none" w:sz="0" w:space="0" w:color="auto"/>
                      </w:divBdr>
                      <w:divsChild>
                        <w:div w:id="1622809166">
                          <w:marLeft w:val="0"/>
                          <w:marRight w:val="0"/>
                          <w:marTop w:val="0"/>
                          <w:marBottom w:val="0"/>
                          <w:divBdr>
                            <w:top w:val="none" w:sz="0" w:space="0" w:color="auto"/>
                            <w:left w:val="none" w:sz="0" w:space="0" w:color="auto"/>
                            <w:bottom w:val="none" w:sz="0" w:space="0" w:color="auto"/>
                            <w:right w:val="none" w:sz="0" w:space="0" w:color="auto"/>
                          </w:divBdr>
                          <w:divsChild>
                            <w:div w:id="1585913067">
                              <w:marLeft w:val="0"/>
                              <w:marRight w:val="0"/>
                              <w:marTop w:val="0"/>
                              <w:marBottom w:val="0"/>
                              <w:divBdr>
                                <w:top w:val="none" w:sz="0" w:space="0" w:color="auto"/>
                                <w:left w:val="none" w:sz="0" w:space="0" w:color="auto"/>
                                <w:bottom w:val="none" w:sz="0" w:space="0" w:color="auto"/>
                                <w:right w:val="none" w:sz="0" w:space="0" w:color="auto"/>
                              </w:divBdr>
                              <w:divsChild>
                                <w:div w:id="1229146293">
                                  <w:marLeft w:val="0"/>
                                  <w:marRight w:val="0"/>
                                  <w:marTop w:val="0"/>
                                  <w:marBottom w:val="0"/>
                                  <w:divBdr>
                                    <w:top w:val="none" w:sz="0" w:space="0" w:color="auto"/>
                                    <w:left w:val="none" w:sz="0" w:space="0" w:color="auto"/>
                                    <w:bottom w:val="none" w:sz="0" w:space="0" w:color="auto"/>
                                    <w:right w:val="none" w:sz="0" w:space="0" w:color="auto"/>
                                  </w:divBdr>
                                  <w:divsChild>
                                    <w:div w:id="311107485">
                                      <w:marLeft w:val="0"/>
                                      <w:marRight w:val="0"/>
                                      <w:marTop w:val="0"/>
                                      <w:marBottom w:val="0"/>
                                      <w:divBdr>
                                        <w:top w:val="none" w:sz="0" w:space="0" w:color="auto"/>
                                        <w:left w:val="none" w:sz="0" w:space="0" w:color="auto"/>
                                        <w:bottom w:val="none" w:sz="0" w:space="0" w:color="auto"/>
                                        <w:right w:val="none" w:sz="0" w:space="0" w:color="auto"/>
                                      </w:divBdr>
                                      <w:divsChild>
                                        <w:div w:id="17514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6340">
      <w:bodyDiv w:val="1"/>
      <w:marLeft w:val="0"/>
      <w:marRight w:val="0"/>
      <w:marTop w:val="0"/>
      <w:marBottom w:val="0"/>
      <w:divBdr>
        <w:top w:val="none" w:sz="0" w:space="0" w:color="auto"/>
        <w:left w:val="none" w:sz="0" w:space="0" w:color="auto"/>
        <w:bottom w:val="none" w:sz="0" w:space="0" w:color="auto"/>
        <w:right w:val="none" w:sz="0" w:space="0" w:color="auto"/>
      </w:divBdr>
      <w:divsChild>
        <w:div w:id="759982865">
          <w:marLeft w:val="0"/>
          <w:marRight w:val="0"/>
          <w:marTop w:val="0"/>
          <w:marBottom w:val="0"/>
          <w:divBdr>
            <w:top w:val="none" w:sz="0" w:space="0" w:color="auto"/>
            <w:left w:val="none" w:sz="0" w:space="0" w:color="auto"/>
            <w:bottom w:val="none" w:sz="0" w:space="0" w:color="auto"/>
            <w:right w:val="none" w:sz="0" w:space="0" w:color="auto"/>
          </w:divBdr>
          <w:divsChild>
            <w:div w:id="1073352426">
              <w:marLeft w:val="0"/>
              <w:marRight w:val="0"/>
              <w:marTop w:val="0"/>
              <w:marBottom w:val="0"/>
              <w:divBdr>
                <w:top w:val="none" w:sz="0" w:space="0" w:color="auto"/>
                <w:left w:val="none" w:sz="0" w:space="0" w:color="auto"/>
                <w:bottom w:val="none" w:sz="0" w:space="0" w:color="auto"/>
                <w:right w:val="none" w:sz="0" w:space="0" w:color="auto"/>
              </w:divBdr>
              <w:divsChild>
                <w:div w:id="1923416352">
                  <w:marLeft w:val="0"/>
                  <w:marRight w:val="0"/>
                  <w:marTop w:val="0"/>
                  <w:marBottom w:val="0"/>
                  <w:divBdr>
                    <w:top w:val="none" w:sz="0" w:space="0" w:color="auto"/>
                    <w:left w:val="none" w:sz="0" w:space="0" w:color="auto"/>
                    <w:bottom w:val="none" w:sz="0" w:space="0" w:color="auto"/>
                    <w:right w:val="none" w:sz="0" w:space="0" w:color="auto"/>
                  </w:divBdr>
                  <w:divsChild>
                    <w:div w:id="976109936">
                      <w:marLeft w:val="0"/>
                      <w:marRight w:val="0"/>
                      <w:marTop w:val="0"/>
                      <w:marBottom w:val="0"/>
                      <w:divBdr>
                        <w:top w:val="none" w:sz="0" w:space="0" w:color="auto"/>
                        <w:left w:val="none" w:sz="0" w:space="0" w:color="auto"/>
                        <w:bottom w:val="none" w:sz="0" w:space="0" w:color="auto"/>
                        <w:right w:val="none" w:sz="0" w:space="0" w:color="auto"/>
                      </w:divBdr>
                      <w:divsChild>
                        <w:div w:id="1178538417">
                          <w:marLeft w:val="0"/>
                          <w:marRight w:val="0"/>
                          <w:marTop w:val="0"/>
                          <w:marBottom w:val="0"/>
                          <w:divBdr>
                            <w:top w:val="none" w:sz="0" w:space="0" w:color="auto"/>
                            <w:left w:val="none" w:sz="0" w:space="0" w:color="auto"/>
                            <w:bottom w:val="none" w:sz="0" w:space="0" w:color="auto"/>
                            <w:right w:val="none" w:sz="0" w:space="0" w:color="auto"/>
                          </w:divBdr>
                          <w:divsChild>
                            <w:div w:id="1592663040">
                              <w:marLeft w:val="0"/>
                              <w:marRight w:val="0"/>
                              <w:marTop w:val="0"/>
                              <w:marBottom w:val="0"/>
                              <w:divBdr>
                                <w:top w:val="none" w:sz="0" w:space="0" w:color="auto"/>
                                <w:left w:val="none" w:sz="0" w:space="0" w:color="auto"/>
                                <w:bottom w:val="none" w:sz="0" w:space="0" w:color="auto"/>
                                <w:right w:val="none" w:sz="0" w:space="0" w:color="auto"/>
                              </w:divBdr>
                              <w:divsChild>
                                <w:div w:id="366567266">
                                  <w:marLeft w:val="0"/>
                                  <w:marRight w:val="0"/>
                                  <w:marTop w:val="0"/>
                                  <w:marBottom w:val="0"/>
                                  <w:divBdr>
                                    <w:top w:val="none" w:sz="0" w:space="0" w:color="auto"/>
                                    <w:left w:val="none" w:sz="0" w:space="0" w:color="auto"/>
                                    <w:bottom w:val="none" w:sz="0" w:space="0" w:color="auto"/>
                                    <w:right w:val="none" w:sz="0" w:space="0" w:color="auto"/>
                                  </w:divBdr>
                                  <w:divsChild>
                                    <w:div w:id="1174418423">
                                      <w:marLeft w:val="0"/>
                                      <w:marRight w:val="0"/>
                                      <w:marTop w:val="0"/>
                                      <w:marBottom w:val="0"/>
                                      <w:divBdr>
                                        <w:top w:val="none" w:sz="0" w:space="0" w:color="auto"/>
                                        <w:left w:val="none" w:sz="0" w:space="0" w:color="auto"/>
                                        <w:bottom w:val="none" w:sz="0" w:space="0" w:color="auto"/>
                                        <w:right w:val="none" w:sz="0" w:space="0" w:color="auto"/>
                                      </w:divBdr>
                                      <w:divsChild>
                                        <w:div w:id="15200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4489">
          <w:marLeft w:val="0"/>
          <w:marRight w:val="0"/>
          <w:marTop w:val="0"/>
          <w:marBottom w:val="0"/>
          <w:divBdr>
            <w:top w:val="none" w:sz="0" w:space="0" w:color="auto"/>
            <w:left w:val="none" w:sz="0" w:space="0" w:color="auto"/>
            <w:bottom w:val="none" w:sz="0" w:space="0" w:color="auto"/>
            <w:right w:val="none" w:sz="0" w:space="0" w:color="auto"/>
          </w:divBdr>
          <w:divsChild>
            <w:div w:id="1043477073">
              <w:marLeft w:val="0"/>
              <w:marRight w:val="0"/>
              <w:marTop w:val="0"/>
              <w:marBottom w:val="0"/>
              <w:divBdr>
                <w:top w:val="none" w:sz="0" w:space="0" w:color="auto"/>
                <w:left w:val="none" w:sz="0" w:space="0" w:color="auto"/>
                <w:bottom w:val="none" w:sz="0" w:space="0" w:color="auto"/>
                <w:right w:val="none" w:sz="0" w:space="0" w:color="auto"/>
              </w:divBdr>
              <w:divsChild>
                <w:div w:id="1910648446">
                  <w:marLeft w:val="0"/>
                  <w:marRight w:val="0"/>
                  <w:marTop w:val="0"/>
                  <w:marBottom w:val="0"/>
                  <w:divBdr>
                    <w:top w:val="none" w:sz="0" w:space="0" w:color="auto"/>
                    <w:left w:val="none" w:sz="0" w:space="0" w:color="auto"/>
                    <w:bottom w:val="none" w:sz="0" w:space="0" w:color="auto"/>
                    <w:right w:val="none" w:sz="0" w:space="0" w:color="auto"/>
                  </w:divBdr>
                  <w:divsChild>
                    <w:div w:id="224991473">
                      <w:marLeft w:val="0"/>
                      <w:marRight w:val="0"/>
                      <w:marTop w:val="0"/>
                      <w:marBottom w:val="0"/>
                      <w:divBdr>
                        <w:top w:val="none" w:sz="0" w:space="0" w:color="auto"/>
                        <w:left w:val="none" w:sz="0" w:space="0" w:color="auto"/>
                        <w:bottom w:val="none" w:sz="0" w:space="0" w:color="auto"/>
                        <w:right w:val="none" w:sz="0" w:space="0" w:color="auto"/>
                      </w:divBdr>
                      <w:divsChild>
                        <w:div w:id="209804458">
                          <w:marLeft w:val="0"/>
                          <w:marRight w:val="0"/>
                          <w:marTop w:val="0"/>
                          <w:marBottom w:val="0"/>
                          <w:divBdr>
                            <w:top w:val="none" w:sz="0" w:space="0" w:color="auto"/>
                            <w:left w:val="none" w:sz="0" w:space="0" w:color="auto"/>
                            <w:bottom w:val="none" w:sz="0" w:space="0" w:color="auto"/>
                            <w:right w:val="none" w:sz="0" w:space="0" w:color="auto"/>
                          </w:divBdr>
                          <w:divsChild>
                            <w:div w:id="171535214">
                              <w:marLeft w:val="0"/>
                              <w:marRight w:val="0"/>
                              <w:marTop w:val="0"/>
                              <w:marBottom w:val="0"/>
                              <w:divBdr>
                                <w:top w:val="none" w:sz="0" w:space="0" w:color="auto"/>
                                <w:left w:val="none" w:sz="0" w:space="0" w:color="auto"/>
                                <w:bottom w:val="none" w:sz="0" w:space="0" w:color="auto"/>
                                <w:right w:val="none" w:sz="0" w:space="0" w:color="auto"/>
                              </w:divBdr>
                              <w:divsChild>
                                <w:div w:id="1841772181">
                                  <w:marLeft w:val="0"/>
                                  <w:marRight w:val="0"/>
                                  <w:marTop w:val="0"/>
                                  <w:marBottom w:val="0"/>
                                  <w:divBdr>
                                    <w:top w:val="none" w:sz="0" w:space="0" w:color="auto"/>
                                    <w:left w:val="none" w:sz="0" w:space="0" w:color="auto"/>
                                    <w:bottom w:val="none" w:sz="0" w:space="0" w:color="auto"/>
                                    <w:right w:val="none" w:sz="0" w:space="0" w:color="auto"/>
                                  </w:divBdr>
                                  <w:divsChild>
                                    <w:div w:id="588277923">
                                      <w:marLeft w:val="0"/>
                                      <w:marRight w:val="0"/>
                                      <w:marTop w:val="0"/>
                                      <w:marBottom w:val="0"/>
                                      <w:divBdr>
                                        <w:top w:val="none" w:sz="0" w:space="0" w:color="auto"/>
                                        <w:left w:val="none" w:sz="0" w:space="0" w:color="auto"/>
                                        <w:bottom w:val="none" w:sz="0" w:space="0" w:color="auto"/>
                                        <w:right w:val="none" w:sz="0" w:space="0" w:color="auto"/>
                                      </w:divBdr>
                                      <w:divsChild>
                                        <w:div w:id="4453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480734">
      <w:bodyDiv w:val="1"/>
      <w:marLeft w:val="0"/>
      <w:marRight w:val="0"/>
      <w:marTop w:val="0"/>
      <w:marBottom w:val="0"/>
      <w:divBdr>
        <w:top w:val="none" w:sz="0" w:space="0" w:color="auto"/>
        <w:left w:val="none" w:sz="0" w:space="0" w:color="auto"/>
        <w:bottom w:val="none" w:sz="0" w:space="0" w:color="auto"/>
        <w:right w:val="none" w:sz="0" w:space="0" w:color="auto"/>
      </w:divBdr>
      <w:divsChild>
        <w:div w:id="865404847">
          <w:marLeft w:val="0"/>
          <w:marRight w:val="0"/>
          <w:marTop w:val="0"/>
          <w:marBottom w:val="0"/>
          <w:divBdr>
            <w:top w:val="none" w:sz="0" w:space="0" w:color="auto"/>
            <w:left w:val="none" w:sz="0" w:space="0" w:color="auto"/>
            <w:bottom w:val="none" w:sz="0" w:space="0" w:color="auto"/>
            <w:right w:val="none" w:sz="0" w:space="0" w:color="auto"/>
          </w:divBdr>
          <w:divsChild>
            <w:div w:id="494956376">
              <w:marLeft w:val="0"/>
              <w:marRight w:val="0"/>
              <w:marTop w:val="0"/>
              <w:marBottom w:val="0"/>
              <w:divBdr>
                <w:top w:val="none" w:sz="0" w:space="0" w:color="auto"/>
                <w:left w:val="none" w:sz="0" w:space="0" w:color="auto"/>
                <w:bottom w:val="none" w:sz="0" w:space="0" w:color="auto"/>
                <w:right w:val="none" w:sz="0" w:space="0" w:color="auto"/>
              </w:divBdr>
              <w:divsChild>
                <w:div w:id="1297025609">
                  <w:marLeft w:val="0"/>
                  <w:marRight w:val="0"/>
                  <w:marTop w:val="0"/>
                  <w:marBottom w:val="0"/>
                  <w:divBdr>
                    <w:top w:val="none" w:sz="0" w:space="0" w:color="auto"/>
                    <w:left w:val="none" w:sz="0" w:space="0" w:color="auto"/>
                    <w:bottom w:val="none" w:sz="0" w:space="0" w:color="auto"/>
                    <w:right w:val="none" w:sz="0" w:space="0" w:color="auto"/>
                  </w:divBdr>
                  <w:divsChild>
                    <w:div w:id="1391076400">
                      <w:marLeft w:val="0"/>
                      <w:marRight w:val="0"/>
                      <w:marTop w:val="0"/>
                      <w:marBottom w:val="0"/>
                      <w:divBdr>
                        <w:top w:val="none" w:sz="0" w:space="0" w:color="auto"/>
                        <w:left w:val="none" w:sz="0" w:space="0" w:color="auto"/>
                        <w:bottom w:val="none" w:sz="0" w:space="0" w:color="auto"/>
                        <w:right w:val="none" w:sz="0" w:space="0" w:color="auto"/>
                      </w:divBdr>
                      <w:divsChild>
                        <w:div w:id="303434021">
                          <w:marLeft w:val="0"/>
                          <w:marRight w:val="0"/>
                          <w:marTop w:val="0"/>
                          <w:marBottom w:val="0"/>
                          <w:divBdr>
                            <w:top w:val="none" w:sz="0" w:space="0" w:color="auto"/>
                            <w:left w:val="none" w:sz="0" w:space="0" w:color="auto"/>
                            <w:bottom w:val="none" w:sz="0" w:space="0" w:color="auto"/>
                            <w:right w:val="none" w:sz="0" w:space="0" w:color="auto"/>
                          </w:divBdr>
                          <w:divsChild>
                            <w:div w:id="868226116">
                              <w:marLeft w:val="0"/>
                              <w:marRight w:val="0"/>
                              <w:marTop w:val="0"/>
                              <w:marBottom w:val="0"/>
                              <w:divBdr>
                                <w:top w:val="none" w:sz="0" w:space="0" w:color="auto"/>
                                <w:left w:val="none" w:sz="0" w:space="0" w:color="auto"/>
                                <w:bottom w:val="none" w:sz="0" w:space="0" w:color="auto"/>
                                <w:right w:val="none" w:sz="0" w:space="0" w:color="auto"/>
                              </w:divBdr>
                              <w:divsChild>
                                <w:div w:id="1912495125">
                                  <w:marLeft w:val="0"/>
                                  <w:marRight w:val="0"/>
                                  <w:marTop w:val="0"/>
                                  <w:marBottom w:val="0"/>
                                  <w:divBdr>
                                    <w:top w:val="none" w:sz="0" w:space="0" w:color="auto"/>
                                    <w:left w:val="none" w:sz="0" w:space="0" w:color="auto"/>
                                    <w:bottom w:val="none" w:sz="0" w:space="0" w:color="auto"/>
                                    <w:right w:val="none" w:sz="0" w:space="0" w:color="auto"/>
                                  </w:divBdr>
                                  <w:divsChild>
                                    <w:div w:id="1360400551">
                                      <w:marLeft w:val="0"/>
                                      <w:marRight w:val="0"/>
                                      <w:marTop w:val="0"/>
                                      <w:marBottom w:val="0"/>
                                      <w:divBdr>
                                        <w:top w:val="none" w:sz="0" w:space="0" w:color="auto"/>
                                        <w:left w:val="none" w:sz="0" w:space="0" w:color="auto"/>
                                        <w:bottom w:val="none" w:sz="0" w:space="0" w:color="auto"/>
                                        <w:right w:val="none" w:sz="0" w:space="0" w:color="auto"/>
                                      </w:divBdr>
                                      <w:divsChild>
                                        <w:div w:id="78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732248">
          <w:marLeft w:val="0"/>
          <w:marRight w:val="0"/>
          <w:marTop w:val="0"/>
          <w:marBottom w:val="0"/>
          <w:divBdr>
            <w:top w:val="none" w:sz="0" w:space="0" w:color="auto"/>
            <w:left w:val="none" w:sz="0" w:space="0" w:color="auto"/>
            <w:bottom w:val="none" w:sz="0" w:space="0" w:color="auto"/>
            <w:right w:val="none" w:sz="0" w:space="0" w:color="auto"/>
          </w:divBdr>
          <w:divsChild>
            <w:div w:id="874581248">
              <w:marLeft w:val="0"/>
              <w:marRight w:val="0"/>
              <w:marTop w:val="0"/>
              <w:marBottom w:val="0"/>
              <w:divBdr>
                <w:top w:val="none" w:sz="0" w:space="0" w:color="auto"/>
                <w:left w:val="none" w:sz="0" w:space="0" w:color="auto"/>
                <w:bottom w:val="none" w:sz="0" w:space="0" w:color="auto"/>
                <w:right w:val="none" w:sz="0" w:space="0" w:color="auto"/>
              </w:divBdr>
              <w:divsChild>
                <w:div w:id="1897862173">
                  <w:marLeft w:val="0"/>
                  <w:marRight w:val="0"/>
                  <w:marTop w:val="0"/>
                  <w:marBottom w:val="0"/>
                  <w:divBdr>
                    <w:top w:val="none" w:sz="0" w:space="0" w:color="auto"/>
                    <w:left w:val="none" w:sz="0" w:space="0" w:color="auto"/>
                    <w:bottom w:val="none" w:sz="0" w:space="0" w:color="auto"/>
                    <w:right w:val="none" w:sz="0" w:space="0" w:color="auto"/>
                  </w:divBdr>
                  <w:divsChild>
                    <w:div w:id="24798348">
                      <w:marLeft w:val="0"/>
                      <w:marRight w:val="0"/>
                      <w:marTop w:val="0"/>
                      <w:marBottom w:val="0"/>
                      <w:divBdr>
                        <w:top w:val="none" w:sz="0" w:space="0" w:color="auto"/>
                        <w:left w:val="none" w:sz="0" w:space="0" w:color="auto"/>
                        <w:bottom w:val="none" w:sz="0" w:space="0" w:color="auto"/>
                        <w:right w:val="none" w:sz="0" w:space="0" w:color="auto"/>
                      </w:divBdr>
                      <w:divsChild>
                        <w:div w:id="321814116">
                          <w:marLeft w:val="0"/>
                          <w:marRight w:val="0"/>
                          <w:marTop w:val="0"/>
                          <w:marBottom w:val="0"/>
                          <w:divBdr>
                            <w:top w:val="none" w:sz="0" w:space="0" w:color="auto"/>
                            <w:left w:val="none" w:sz="0" w:space="0" w:color="auto"/>
                            <w:bottom w:val="none" w:sz="0" w:space="0" w:color="auto"/>
                            <w:right w:val="none" w:sz="0" w:space="0" w:color="auto"/>
                          </w:divBdr>
                          <w:divsChild>
                            <w:div w:id="406342838">
                              <w:marLeft w:val="0"/>
                              <w:marRight w:val="0"/>
                              <w:marTop w:val="0"/>
                              <w:marBottom w:val="0"/>
                              <w:divBdr>
                                <w:top w:val="none" w:sz="0" w:space="0" w:color="auto"/>
                                <w:left w:val="none" w:sz="0" w:space="0" w:color="auto"/>
                                <w:bottom w:val="none" w:sz="0" w:space="0" w:color="auto"/>
                                <w:right w:val="none" w:sz="0" w:space="0" w:color="auto"/>
                              </w:divBdr>
                              <w:divsChild>
                                <w:div w:id="1614047597">
                                  <w:marLeft w:val="0"/>
                                  <w:marRight w:val="0"/>
                                  <w:marTop w:val="0"/>
                                  <w:marBottom w:val="0"/>
                                  <w:divBdr>
                                    <w:top w:val="none" w:sz="0" w:space="0" w:color="auto"/>
                                    <w:left w:val="none" w:sz="0" w:space="0" w:color="auto"/>
                                    <w:bottom w:val="none" w:sz="0" w:space="0" w:color="auto"/>
                                    <w:right w:val="none" w:sz="0" w:space="0" w:color="auto"/>
                                  </w:divBdr>
                                  <w:divsChild>
                                    <w:div w:id="1073813274">
                                      <w:marLeft w:val="0"/>
                                      <w:marRight w:val="0"/>
                                      <w:marTop w:val="0"/>
                                      <w:marBottom w:val="0"/>
                                      <w:divBdr>
                                        <w:top w:val="none" w:sz="0" w:space="0" w:color="auto"/>
                                        <w:left w:val="none" w:sz="0" w:space="0" w:color="auto"/>
                                        <w:bottom w:val="none" w:sz="0" w:space="0" w:color="auto"/>
                                        <w:right w:val="none" w:sz="0" w:space="0" w:color="auto"/>
                                      </w:divBdr>
                                      <w:divsChild>
                                        <w:div w:id="13349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501465">
      <w:bodyDiv w:val="1"/>
      <w:marLeft w:val="0"/>
      <w:marRight w:val="0"/>
      <w:marTop w:val="0"/>
      <w:marBottom w:val="0"/>
      <w:divBdr>
        <w:top w:val="none" w:sz="0" w:space="0" w:color="auto"/>
        <w:left w:val="none" w:sz="0" w:space="0" w:color="auto"/>
        <w:bottom w:val="none" w:sz="0" w:space="0" w:color="auto"/>
        <w:right w:val="none" w:sz="0" w:space="0" w:color="auto"/>
      </w:divBdr>
      <w:divsChild>
        <w:div w:id="561334016">
          <w:marLeft w:val="0"/>
          <w:marRight w:val="0"/>
          <w:marTop w:val="0"/>
          <w:marBottom w:val="0"/>
          <w:divBdr>
            <w:top w:val="none" w:sz="0" w:space="0" w:color="auto"/>
            <w:left w:val="none" w:sz="0" w:space="0" w:color="auto"/>
            <w:bottom w:val="none" w:sz="0" w:space="0" w:color="auto"/>
            <w:right w:val="none" w:sz="0" w:space="0" w:color="auto"/>
          </w:divBdr>
          <w:divsChild>
            <w:div w:id="892011054">
              <w:marLeft w:val="0"/>
              <w:marRight w:val="0"/>
              <w:marTop w:val="0"/>
              <w:marBottom w:val="0"/>
              <w:divBdr>
                <w:top w:val="none" w:sz="0" w:space="0" w:color="auto"/>
                <w:left w:val="none" w:sz="0" w:space="0" w:color="auto"/>
                <w:bottom w:val="none" w:sz="0" w:space="0" w:color="auto"/>
                <w:right w:val="none" w:sz="0" w:space="0" w:color="auto"/>
              </w:divBdr>
              <w:divsChild>
                <w:div w:id="1604528179">
                  <w:marLeft w:val="0"/>
                  <w:marRight w:val="0"/>
                  <w:marTop w:val="0"/>
                  <w:marBottom w:val="0"/>
                  <w:divBdr>
                    <w:top w:val="none" w:sz="0" w:space="0" w:color="auto"/>
                    <w:left w:val="none" w:sz="0" w:space="0" w:color="auto"/>
                    <w:bottom w:val="none" w:sz="0" w:space="0" w:color="auto"/>
                    <w:right w:val="none" w:sz="0" w:space="0" w:color="auto"/>
                  </w:divBdr>
                  <w:divsChild>
                    <w:div w:id="1869178526">
                      <w:marLeft w:val="0"/>
                      <w:marRight w:val="0"/>
                      <w:marTop w:val="0"/>
                      <w:marBottom w:val="0"/>
                      <w:divBdr>
                        <w:top w:val="none" w:sz="0" w:space="0" w:color="auto"/>
                        <w:left w:val="none" w:sz="0" w:space="0" w:color="auto"/>
                        <w:bottom w:val="none" w:sz="0" w:space="0" w:color="auto"/>
                        <w:right w:val="none" w:sz="0" w:space="0" w:color="auto"/>
                      </w:divBdr>
                      <w:divsChild>
                        <w:div w:id="1886289051">
                          <w:marLeft w:val="0"/>
                          <w:marRight w:val="0"/>
                          <w:marTop w:val="0"/>
                          <w:marBottom w:val="0"/>
                          <w:divBdr>
                            <w:top w:val="none" w:sz="0" w:space="0" w:color="auto"/>
                            <w:left w:val="none" w:sz="0" w:space="0" w:color="auto"/>
                            <w:bottom w:val="none" w:sz="0" w:space="0" w:color="auto"/>
                            <w:right w:val="none" w:sz="0" w:space="0" w:color="auto"/>
                          </w:divBdr>
                          <w:divsChild>
                            <w:div w:id="271666594">
                              <w:marLeft w:val="0"/>
                              <w:marRight w:val="0"/>
                              <w:marTop w:val="0"/>
                              <w:marBottom w:val="0"/>
                              <w:divBdr>
                                <w:top w:val="none" w:sz="0" w:space="0" w:color="auto"/>
                                <w:left w:val="none" w:sz="0" w:space="0" w:color="auto"/>
                                <w:bottom w:val="none" w:sz="0" w:space="0" w:color="auto"/>
                                <w:right w:val="none" w:sz="0" w:space="0" w:color="auto"/>
                              </w:divBdr>
                              <w:divsChild>
                                <w:div w:id="2120905820">
                                  <w:marLeft w:val="0"/>
                                  <w:marRight w:val="0"/>
                                  <w:marTop w:val="0"/>
                                  <w:marBottom w:val="0"/>
                                  <w:divBdr>
                                    <w:top w:val="none" w:sz="0" w:space="0" w:color="auto"/>
                                    <w:left w:val="none" w:sz="0" w:space="0" w:color="auto"/>
                                    <w:bottom w:val="none" w:sz="0" w:space="0" w:color="auto"/>
                                    <w:right w:val="none" w:sz="0" w:space="0" w:color="auto"/>
                                  </w:divBdr>
                                  <w:divsChild>
                                    <w:div w:id="1235896945">
                                      <w:marLeft w:val="0"/>
                                      <w:marRight w:val="0"/>
                                      <w:marTop w:val="0"/>
                                      <w:marBottom w:val="0"/>
                                      <w:divBdr>
                                        <w:top w:val="none" w:sz="0" w:space="0" w:color="auto"/>
                                        <w:left w:val="none" w:sz="0" w:space="0" w:color="auto"/>
                                        <w:bottom w:val="none" w:sz="0" w:space="0" w:color="auto"/>
                                        <w:right w:val="none" w:sz="0" w:space="0" w:color="auto"/>
                                      </w:divBdr>
                                      <w:divsChild>
                                        <w:div w:id="18538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97885">
          <w:marLeft w:val="0"/>
          <w:marRight w:val="0"/>
          <w:marTop w:val="0"/>
          <w:marBottom w:val="0"/>
          <w:divBdr>
            <w:top w:val="none" w:sz="0" w:space="0" w:color="auto"/>
            <w:left w:val="none" w:sz="0" w:space="0" w:color="auto"/>
            <w:bottom w:val="none" w:sz="0" w:space="0" w:color="auto"/>
            <w:right w:val="none" w:sz="0" w:space="0" w:color="auto"/>
          </w:divBdr>
          <w:divsChild>
            <w:div w:id="404883790">
              <w:marLeft w:val="0"/>
              <w:marRight w:val="0"/>
              <w:marTop w:val="0"/>
              <w:marBottom w:val="0"/>
              <w:divBdr>
                <w:top w:val="none" w:sz="0" w:space="0" w:color="auto"/>
                <w:left w:val="none" w:sz="0" w:space="0" w:color="auto"/>
                <w:bottom w:val="none" w:sz="0" w:space="0" w:color="auto"/>
                <w:right w:val="none" w:sz="0" w:space="0" w:color="auto"/>
              </w:divBdr>
              <w:divsChild>
                <w:div w:id="341247764">
                  <w:marLeft w:val="0"/>
                  <w:marRight w:val="0"/>
                  <w:marTop w:val="0"/>
                  <w:marBottom w:val="0"/>
                  <w:divBdr>
                    <w:top w:val="none" w:sz="0" w:space="0" w:color="auto"/>
                    <w:left w:val="none" w:sz="0" w:space="0" w:color="auto"/>
                    <w:bottom w:val="none" w:sz="0" w:space="0" w:color="auto"/>
                    <w:right w:val="none" w:sz="0" w:space="0" w:color="auto"/>
                  </w:divBdr>
                  <w:divsChild>
                    <w:div w:id="1405444624">
                      <w:marLeft w:val="0"/>
                      <w:marRight w:val="0"/>
                      <w:marTop w:val="0"/>
                      <w:marBottom w:val="0"/>
                      <w:divBdr>
                        <w:top w:val="none" w:sz="0" w:space="0" w:color="auto"/>
                        <w:left w:val="none" w:sz="0" w:space="0" w:color="auto"/>
                        <w:bottom w:val="none" w:sz="0" w:space="0" w:color="auto"/>
                        <w:right w:val="none" w:sz="0" w:space="0" w:color="auto"/>
                      </w:divBdr>
                      <w:divsChild>
                        <w:div w:id="61490553">
                          <w:marLeft w:val="0"/>
                          <w:marRight w:val="0"/>
                          <w:marTop w:val="0"/>
                          <w:marBottom w:val="0"/>
                          <w:divBdr>
                            <w:top w:val="none" w:sz="0" w:space="0" w:color="auto"/>
                            <w:left w:val="none" w:sz="0" w:space="0" w:color="auto"/>
                            <w:bottom w:val="none" w:sz="0" w:space="0" w:color="auto"/>
                            <w:right w:val="none" w:sz="0" w:space="0" w:color="auto"/>
                          </w:divBdr>
                          <w:divsChild>
                            <w:div w:id="1018502086">
                              <w:marLeft w:val="0"/>
                              <w:marRight w:val="0"/>
                              <w:marTop w:val="0"/>
                              <w:marBottom w:val="0"/>
                              <w:divBdr>
                                <w:top w:val="none" w:sz="0" w:space="0" w:color="auto"/>
                                <w:left w:val="none" w:sz="0" w:space="0" w:color="auto"/>
                                <w:bottom w:val="none" w:sz="0" w:space="0" w:color="auto"/>
                                <w:right w:val="none" w:sz="0" w:space="0" w:color="auto"/>
                              </w:divBdr>
                              <w:divsChild>
                                <w:div w:id="97335512">
                                  <w:marLeft w:val="0"/>
                                  <w:marRight w:val="0"/>
                                  <w:marTop w:val="0"/>
                                  <w:marBottom w:val="0"/>
                                  <w:divBdr>
                                    <w:top w:val="none" w:sz="0" w:space="0" w:color="auto"/>
                                    <w:left w:val="none" w:sz="0" w:space="0" w:color="auto"/>
                                    <w:bottom w:val="none" w:sz="0" w:space="0" w:color="auto"/>
                                    <w:right w:val="none" w:sz="0" w:space="0" w:color="auto"/>
                                  </w:divBdr>
                                  <w:divsChild>
                                    <w:div w:id="565842892">
                                      <w:marLeft w:val="0"/>
                                      <w:marRight w:val="0"/>
                                      <w:marTop w:val="0"/>
                                      <w:marBottom w:val="0"/>
                                      <w:divBdr>
                                        <w:top w:val="none" w:sz="0" w:space="0" w:color="auto"/>
                                        <w:left w:val="none" w:sz="0" w:space="0" w:color="auto"/>
                                        <w:bottom w:val="none" w:sz="0" w:space="0" w:color="auto"/>
                                        <w:right w:val="none" w:sz="0" w:space="0" w:color="auto"/>
                                      </w:divBdr>
                                      <w:divsChild>
                                        <w:div w:id="18896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642009">
      <w:bodyDiv w:val="1"/>
      <w:marLeft w:val="0"/>
      <w:marRight w:val="0"/>
      <w:marTop w:val="0"/>
      <w:marBottom w:val="0"/>
      <w:divBdr>
        <w:top w:val="none" w:sz="0" w:space="0" w:color="auto"/>
        <w:left w:val="none" w:sz="0" w:space="0" w:color="auto"/>
        <w:bottom w:val="none" w:sz="0" w:space="0" w:color="auto"/>
        <w:right w:val="none" w:sz="0" w:space="0" w:color="auto"/>
      </w:divBdr>
      <w:divsChild>
        <w:div w:id="38553675">
          <w:marLeft w:val="0"/>
          <w:marRight w:val="0"/>
          <w:marTop w:val="0"/>
          <w:marBottom w:val="0"/>
          <w:divBdr>
            <w:top w:val="none" w:sz="0" w:space="0" w:color="auto"/>
            <w:left w:val="none" w:sz="0" w:space="0" w:color="auto"/>
            <w:bottom w:val="none" w:sz="0" w:space="0" w:color="auto"/>
            <w:right w:val="none" w:sz="0" w:space="0" w:color="auto"/>
          </w:divBdr>
        </w:div>
        <w:div w:id="321467300">
          <w:marLeft w:val="0"/>
          <w:marRight w:val="0"/>
          <w:marTop w:val="0"/>
          <w:marBottom w:val="0"/>
          <w:divBdr>
            <w:top w:val="none" w:sz="0" w:space="0" w:color="auto"/>
            <w:left w:val="none" w:sz="0" w:space="0" w:color="auto"/>
            <w:bottom w:val="none" w:sz="0" w:space="0" w:color="auto"/>
            <w:right w:val="none" w:sz="0" w:space="0" w:color="auto"/>
          </w:divBdr>
        </w:div>
        <w:div w:id="851603399">
          <w:marLeft w:val="0"/>
          <w:marRight w:val="0"/>
          <w:marTop w:val="0"/>
          <w:marBottom w:val="0"/>
          <w:divBdr>
            <w:top w:val="none" w:sz="0" w:space="0" w:color="auto"/>
            <w:left w:val="none" w:sz="0" w:space="0" w:color="auto"/>
            <w:bottom w:val="none" w:sz="0" w:space="0" w:color="auto"/>
            <w:right w:val="none" w:sz="0" w:space="0" w:color="auto"/>
          </w:divBdr>
        </w:div>
        <w:div w:id="1483817559">
          <w:marLeft w:val="0"/>
          <w:marRight w:val="0"/>
          <w:marTop w:val="0"/>
          <w:marBottom w:val="0"/>
          <w:divBdr>
            <w:top w:val="none" w:sz="0" w:space="0" w:color="auto"/>
            <w:left w:val="none" w:sz="0" w:space="0" w:color="auto"/>
            <w:bottom w:val="none" w:sz="0" w:space="0" w:color="auto"/>
            <w:right w:val="none" w:sz="0" w:space="0" w:color="auto"/>
          </w:divBdr>
        </w:div>
        <w:div w:id="712462963">
          <w:marLeft w:val="0"/>
          <w:marRight w:val="0"/>
          <w:marTop w:val="0"/>
          <w:marBottom w:val="0"/>
          <w:divBdr>
            <w:top w:val="none" w:sz="0" w:space="0" w:color="auto"/>
            <w:left w:val="none" w:sz="0" w:space="0" w:color="auto"/>
            <w:bottom w:val="none" w:sz="0" w:space="0" w:color="auto"/>
            <w:right w:val="none" w:sz="0" w:space="0" w:color="auto"/>
          </w:divBdr>
        </w:div>
        <w:div w:id="458573103">
          <w:marLeft w:val="0"/>
          <w:marRight w:val="0"/>
          <w:marTop w:val="0"/>
          <w:marBottom w:val="0"/>
          <w:divBdr>
            <w:top w:val="none" w:sz="0" w:space="0" w:color="auto"/>
            <w:left w:val="none" w:sz="0" w:space="0" w:color="auto"/>
            <w:bottom w:val="none" w:sz="0" w:space="0" w:color="auto"/>
            <w:right w:val="none" w:sz="0" w:space="0" w:color="auto"/>
          </w:divBdr>
        </w:div>
      </w:divsChild>
    </w:div>
    <w:div w:id="946930294">
      <w:bodyDiv w:val="1"/>
      <w:marLeft w:val="0"/>
      <w:marRight w:val="0"/>
      <w:marTop w:val="0"/>
      <w:marBottom w:val="0"/>
      <w:divBdr>
        <w:top w:val="none" w:sz="0" w:space="0" w:color="auto"/>
        <w:left w:val="none" w:sz="0" w:space="0" w:color="auto"/>
        <w:bottom w:val="none" w:sz="0" w:space="0" w:color="auto"/>
        <w:right w:val="none" w:sz="0" w:space="0" w:color="auto"/>
      </w:divBdr>
    </w:div>
    <w:div w:id="969169675">
      <w:bodyDiv w:val="1"/>
      <w:marLeft w:val="0"/>
      <w:marRight w:val="0"/>
      <w:marTop w:val="0"/>
      <w:marBottom w:val="0"/>
      <w:divBdr>
        <w:top w:val="none" w:sz="0" w:space="0" w:color="auto"/>
        <w:left w:val="none" w:sz="0" w:space="0" w:color="auto"/>
        <w:bottom w:val="none" w:sz="0" w:space="0" w:color="auto"/>
        <w:right w:val="none" w:sz="0" w:space="0" w:color="auto"/>
      </w:divBdr>
      <w:divsChild>
        <w:div w:id="1985618632">
          <w:marLeft w:val="0"/>
          <w:marRight w:val="0"/>
          <w:marTop w:val="0"/>
          <w:marBottom w:val="0"/>
          <w:divBdr>
            <w:top w:val="none" w:sz="0" w:space="0" w:color="auto"/>
            <w:left w:val="none" w:sz="0" w:space="0" w:color="auto"/>
            <w:bottom w:val="none" w:sz="0" w:space="0" w:color="auto"/>
            <w:right w:val="none" w:sz="0" w:space="0" w:color="auto"/>
          </w:divBdr>
        </w:div>
        <w:div w:id="1748070161">
          <w:marLeft w:val="0"/>
          <w:marRight w:val="0"/>
          <w:marTop w:val="0"/>
          <w:marBottom w:val="0"/>
          <w:divBdr>
            <w:top w:val="none" w:sz="0" w:space="0" w:color="auto"/>
            <w:left w:val="none" w:sz="0" w:space="0" w:color="auto"/>
            <w:bottom w:val="none" w:sz="0" w:space="0" w:color="auto"/>
            <w:right w:val="none" w:sz="0" w:space="0" w:color="auto"/>
          </w:divBdr>
        </w:div>
        <w:div w:id="140655399">
          <w:marLeft w:val="0"/>
          <w:marRight w:val="0"/>
          <w:marTop w:val="0"/>
          <w:marBottom w:val="0"/>
          <w:divBdr>
            <w:top w:val="none" w:sz="0" w:space="0" w:color="auto"/>
            <w:left w:val="none" w:sz="0" w:space="0" w:color="auto"/>
            <w:bottom w:val="none" w:sz="0" w:space="0" w:color="auto"/>
            <w:right w:val="none" w:sz="0" w:space="0" w:color="auto"/>
          </w:divBdr>
        </w:div>
        <w:div w:id="1630893345">
          <w:marLeft w:val="0"/>
          <w:marRight w:val="0"/>
          <w:marTop w:val="0"/>
          <w:marBottom w:val="0"/>
          <w:divBdr>
            <w:top w:val="none" w:sz="0" w:space="0" w:color="auto"/>
            <w:left w:val="none" w:sz="0" w:space="0" w:color="auto"/>
            <w:bottom w:val="none" w:sz="0" w:space="0" w:color="auto"/>
            <w:right w:val="none" w:sz="0" w:space="0" w:color="auto"/>
          </w:divBdr>
        </w:div>
        <w:div w:id="588777100">
          <w:marLeft w:val="0"/>
          <w:marRight w:val="0"/>
          <w:marTop w:val="0"/>
          <w:marBottom w:val="0"/>
          <w:divBdr>
            <w:top w:val="none" w:sz="0" w:space="0" w:color="auto"/>
            <w:left w:val="none" w:sz="0" w:space="0" w:color="auto"/>
            <w:bottom w:val="none" w:sz="0" w:space="0" w:color="auto"/>
            <w:right w:val="none" w:sz="0" w:space="0" w:color="auto"/>
          </w:divBdr>
        </w:div>
        <w:div w:id="1058239689">
          <w:marLeft w:val="0"/>
          <w:marRight w:val="0"/>
          <w:marTop w:val="0"/>
          <w:marBottom w:val="0"/>
          <w:divBdr>
            <w:top w:val="none" w:sz="0" w:space="0" w:color="auto"/>
            <w:left w:val="none" w:sz="0" w:space="0" w:color="auto"/>
            <w:bottom w:val="none" w:sz="0" w:space="0" w:color="auto"/>
            <w:right w:val="none" w:sz="0" w:space="0" w:color="auto"/>
          </w:divBdr>
        </w:div>
        <w:div w:id="1692681527">
          <w:marLeft w:val="0"/>
          <w:marRight w:val="0"/>
          <w:marTop w:val="0"/>
          <w:marBottom w:val="0"/>
          <w:divBdr>
            <w:top w:val="none" w:sz="0" w:space="0" w:color="auto"/>
            <w:left w:val="none" w:sz="0" w:space="0" w:color="auto"/>
            <w:bottom w:val="none" w:sz="0" w:space="0" w:color="auto"/>
            <w:right w:val="none" w:sz="0" w:space="0" w:color="auto"/>
          </w:divBdr>
        </w:div>
        <w:div w:id="1746879004">
          <w:marLeft w:val="0"/>
          <w:marRight w:val="0"/>
          <w:marTop w:val="0"/>
          <w:marBottom w:val="0"/>
          <w:divBdr>
            <w:top w:val="none" w:sz="0" w:space="0" w:color="auto"/>
            <w:left w:val="none" w:sz="0" w:space="0" w:color="auto"/>
            <w:bottom w:val="none" w:sz="0" w:space="0" w:color="auto"/>
            <w:right w:val="none" w:sz="0" w:space="0" w:color="auto"/>
          </w:divBdr>
        </w:div>
      </w:divsChild>
    </w:div>
    <w:div w:id="1147816461">
      <w:bodyDiv w:val="1"/>
      <w:marLeft w:val="0"/>
      <w:marRight w:val="0"/>
      <w:marTop w:val="0"/>
      <w:marBottom w:val="0"/>
      <w:divBdr>
        <w:top w:val="none" w:sz="0" w:space="0" w:color="auto"/>
        <w:left w:val="none" w:sz="0" w:space="0" w:color="auto"/>
        <w:bottom w:val="none" w:sz="0" w:space="0" w:color="auto"/>
        <w:right w:val="none" w:sz="0" w:space="0" w:color="auto"/>
      </w:divBdr>
      <w:divsChild>
        <w:div w:id="740710865">
          <w:marLeft w:val="0"/>
          <w:marRight w:val="0"/>
          <w:marTop w:val="0"/>
          <w:marBottom w:val="0"/>
          <w:divBdr>
            <w:top w:val="none" w:sz="0" w:space="0" w:color="auto"/>
            <w:left w:val="none" w:sz="0" w:space="0" w:color="auto"/>
            <w:bottom w:val="none" w:sz="0" w:space="0" w:color="auto"/>
            <w:right w:val="none" w:sz="0" w:space="0" w:color="auto"/>
          </w:divBdr>
        </w:div>
        <w:div w:id="986858386">
          <w:marLeft w:val="0"/>
          <w:marRight w:val="0"/>
          <w:marTop w:val="0"/>
          <w:marBottom w:val="0"/>
          <w:divBdr>
            <w:top w:val="none" w:sz="0" w:space="0" w:color="auto"/>
            <w:left w:val="none" w:sz="0" w:space="0" w:color="auto"/>
            <w:bottom w:val="none" w:sz="0" w:space="0" w:color="auto"/>
            <w:right w:val="none" w:sz="0" w:space="0" w:color="auto"/>
          </w:divBdr>
        </w:div>
        <w:div w:id="1732577126">
          <w:marLeft w:val="0"/>
          <w:marRight w:val="0"/>
          <w:marTop w:val="0"/>
          <w:marBottom w:val="0"/>
          <w:divBdr>
            <w:top w:val="none" w:sz="0" w:space="0" w:color="auto"/>
            <w:left w:val="none" w:sz="0" w:space="0" w:color="auto"/>
            <w:bottom w:val="none" w:sz="0" w:space="0" w:color="auto"/>
            <w:right w:val="none" w:sz="0" w:space="0" w:color="auto"/>
          </w:divBdr>
        </w:div>
        <w:div w:id="1361280245">
          <w:marLeft w:val="0"/>
          <w:marRight w:val="0"/>
          <w:marTop w:val="0"/>
          <w:marBottom w:val="0"/>
          <w:divBdr>
            <w:top w:val="none" w:sz="0" w:space="0" w:color="auto"/>
            <w:left w:val="none" w:sz="0" w:space="0" w:color="auto"/>
            <w:bottom w:val="none" w:sz="0" w:space="0" w:color="auto"/>
            <w:right w:val="none" w:sz="0" w:space="0" w:color="auto"/>
          </w:divBdr>
        </w:div>
        <w:div w:id="2067491835">
          <w:marLeft w:val="0"/>
          <w:marRight w:val="0"/>
          <w:marTop w:val="0"/>
          <w:marBottom w:val="0"/>
          <w:divBdr>
            <w:top w:val="none" w:sz="0" w:space="0" w:color="auto"/>
            <w:left w:val="none" w:sz="0" w:space="0" w:color="auto"/>
            <w:bottom w:val="none" w:sz="0" w:space="0" w:color="auto"/>
            <w:right w:val="none" w:sz="0" w:space="0" w:color="auto"/>
          </w:divBdr>
        </w:div>
        <w:div w:id="584458018">
          <w:marLeft w:val="0"/>
          <w:marRight w:val="0"/>
          <w:marTop w:val="0"/>
          <w:marBottom w:val="0"/>
          <w:divBdr>
            <w:top w:val="none" w:sz="0" w:space="0" w:color="auto"/>
            <w:left w:val="none" w:sz="0" w:space="0" w:color="auto"/>
            <w:bottom w:val="none" w:sz="0" w:space="0" w:color="auto"/>
            <w:right w:val="none" w:sz="0" w:space="0" w:color="auto"/>
          </w:divBdr>
        </w:div>
        <w:div w:id="1865437144">
          <w:marLeft w:val="0"/>
          <w:marRight w:val="0"/>
          <w:marTop w:val="0"/>
          <w:marBottom w:val="0"/>
          <w:divBdr>
            <w:top w:val="none" w:sz="0" w:space="0" w:color="auto"/>
            <w:left w:val="none" w:sz="0" w:space="0" w:color="auto"/>
            <w:bottom w:val="none" w:sz="0" w:space="0" w:color="auto"/>
            <w:right w:val="none" w:sz="0" w:space="0" w:color="auto"/>
          </w:divBdr>
        </w:div>
        <w:div w:id="731201639">
          <w:marLeft w:val="0"/>
          <w:marRight w:val="0"/>
          <w:marTop w:val="0"/>
          <w:marBottom w:val="0"/>
          <w:divBdr>
            <w:top w:val="none" w:sz="0" w:space="0" w:color="auto"/>
            <w:left w:val="none" w:sz="0" w:space="0" w:color="auto"/>
            <w:bottom w:val="none" w:sz="0" w:space="0" w:color="auto"/>
            <w:right w:val="none" w:sz="0" w:space="0" w:color="auto"/>
          </w:divBdr>
        </w:div>
      </w:divsChild>
    </w:div>
    <w:div w:id="1289702667">
      <w:bodyDiv w:val="1"/>
      <w:marLeft w:val="0"/>
      <w:marRight w:val="0"/>
      <w:marTop w:val="0"/>
      <w:marBottom w:val="0"/>
      <w:divBdr>
        <w:top w:val="none" w:sz="0" w:space="0" w:color="auto"/>
        <w:left w:val="none" w:sz="0" w:space="0" w:color="auto"/>
        <w:bottom w:val="none" w:sz="0" w:space="0" w:color="auto"/>
        <w:right w:val="none" w:sz="0" w:space="0" w:color="auto"/>
      </w:divBdr>
    </w:div>
    <w:div w:id="1359427586">
      <w:bodyDiv w:val="1"/>
      <w:marLeft w:val="0"/>
      <w:marRight w:val="0"/>
      <w:marTop w:val="0"/>
      <w:marBottom w:val="0"/>
      <w:divBdr>
        <w:top w:val="none" w:sz="0" w:space="0" w:color="auto"/>
        <w:left w:val="none" w:sz="0" w:space="0" w:color="auto"/>
        <w:bottom w:val="none" w:sz="0" w:space="0" w:color="auto"/>
        <w:right w:val="none" w:sz="0" w:space="0" w:color="auto"/>
      </w:divBdr>
    </w:div>
    <w:div w:id="1497846826">
      <w:bodyDiv w:val="1"/>
      <w:marLeft w:val="0"/>
      <w:marRight w:val="0"/>
      <w:marTop w:val="0"/>
      <w:marBottom w:val="0"/>
      <w:divBdr>
        <w:top w:val="none" w:sz="0" w:space="0" w:color="auto"/>
        <w:left w:val="none" w:sz="0" w:space="0" w:color="auto"/>
        <w:bottom w:val="none" w:sz="0" w:space="0" w:color="auto"/>
        <w:right w:val="none" w:sz="0" w:space="0" w:color="auto"/>
      </w:divBdr>
    </w:div>
    <w:div w:id="1507557208">
      <w:bodyDiv w:val="1"/>
      <w:marLeft w:val="0"/>
      <w:marRight w:val="0"/>
      <w:marTop w:val="0"/>
      <w:marBottom w:val="0"/>
      <w:divBdr>
        <w:top w:val="none" w:sz="0" w:space="0" w:color="auto"/>
        <w:left w:val="none" w:sz="0" w:space="0" w:color="auto"/>
        <w:bottom w:val="none" w:sz="0" w:space="0" w:color="auto"/>
        <w:right w:val="none" w:sz="0" w:space="0" w:color="auto"/>
      </w:divBdr>
    </w:div>
    <w:div w:id="1555971223">
      <w:bodyDiv w:val="1"/>
      <w:marLeft w:val="0"/>
      <w:marRight w:val="0"/>
      <w:marTop w:val="0"/>
      <w:marBottom w:val="0"/>
      <w:divBdr>
        <w:top w:val="none" w:sz="0" w:space="0" w:color="auto"/>
        <w:left w:val="none" w:sz="0" w:space="0" w:color="auto"/>
        <w:bottom w:val="none" w:sz="0" w:space="0" w:color="auto"/>
        <w:right w:val="none" w:sz="0" w:space="0" w:color="auto"/>
      </w:divBdr>
      <w:divsChild>
        <w:div w:id="1758593721">
          <w:marLeft w:val="0"/>
          <w:marRight w:val="0"/>
          <w:marTop w:val="0"/>
          <w:marBottom w:val="0"/>
          <w:divBdr>
            <w:top w:val="none" w:sz="0" w:space="0" w:color="auto"/>
            <w:left w:val="none" w:sz="0" w:space="0" w:color="auto"/>
            <w:bottom w:val="none" w:sz="0" w:space="0" w:color="auto"/>
            <w:right w:val="none" w:sz="0" w:space="0" w:color="auto"/>
          </w:divBdr>
        </w:div>
        <w:div w:id="2071998724">
          <w:marLeft w:val="0"/>
          <w:marRight w:val="0"/>
          <w:marTop w:val="0"/>
          <w:marBottom w:val="0"/>
          <w:divBdr>
            <w:top w:val="none" w:sz="0" w:space="0" w:color="auto"/>
            <w:left w:val="none" w:sz="0" w:space="0" w:color="auto"/>
            <w:bottom w:val="none" w:sz="0" w:space="0" w:color="auto"/>
            <w:right w:val="none" w:sz="0" w:space="0" w:color="auto"/>
          </w:divBdr>
        </w:div>
        <w:div w:id="1803888842">
          <w:marLeft w:val="0"/>
          <w:marRight w:val="0"/>
          <w:marTop w:val="0"/>
          <w:marBottom w:val="0"/>
          <w:divBdr>
            <w:top w:val="none" w:sz="0" w:space="0" w:color="auto"/>
            <w:left w:val="none" w:sz="0" w:space="0" w:color="auto"/>
            <w:bottom w:val="none" w:sz="0" w:space="0" w:color="auto"/>
            <w:right w:val="none" w:sz="0" w:space="0" w:color="auto"/>
          </w:divBdr>
        </w:div>
        <w:div w:id="1826778049">
          <w:marLeft w:val="0"/>
          <w:marRight w:val="0"/>
          <w:marTop w:val="0"/>
          <w:marBottom w:val="0"/>
          <w:divBdr>
            <w:top w:val="none" w:sz="0" w:space="0" w:color="auto"/>
            <w:left w:val="none" w:sz="0" w:space="0" w:color="auto"/>
            <w:bottom w:val="none" w:sz="0" w:space="0" w:color="auto"/>
            <w:right w:val="none" w:sz="0" w:space="0" w:color="auto"/>
          </w:divBdr>
        </w:div>
        <w:div w:id="1873306111">
          <w:marLeft w:val="0"/>
          <w:marRight w:val="0"/>
          <w:marTop w:val="0"/>
          <w:marBottom w:val="0"/>
          <w:divBdr>
            <w:top w:val="none" w:sz="0" w:space="0" w:color="auto"/>
            <w:left w:val="none" w:sz="0" w:space="0" w:color="auto"/>
            <w:bottom w:val="none" w:sz="0" w:space="0" w:color="auto"/>
            <w:right w:val="none" w:sz="0" w:space="0" w:color="auto"/>
          </w:divBdr>
        </w:div>
        <w:div w:id="731656568">
          <w:marLeft w:val="0"/>
          <w:marRight w:val="0"/>
          <w:marTop w:val="0"/>
          <w:marBottom w:val="0"/>
          <w:divBdr>
            <w:top w:val="none" w:sz="0" w:space="0" w:color="auto"/>
            <w:left w:val="none" w:sz="0" w:space="0" w:color="auto"/>
            <w:bottom w:val="none" w:sz="0" w:space="0" w:color="auto"/>
            <w:right w:val="none" w:sz="0" w:space="0" w:color="auto"/>
          </w:divBdr>
        </w:div>
      </w:divsChild>
    </w:div>
    <w:div w:id="1582332644">
      <w:bodyDiv w:val="1"/>
      <w:marLeft w:val="0"/>
      <w:marRight w:val="0"/>
      <w:marTop w:val="0"/>
      <w:marBottom w:val="0"/>
      <w:divBdr>
        <w:top w:val="none" w:sz="0" w:space="0" w:color="auto"/>
        <w:left w:val="none" w:sz="0" w:space="0" w:color="auto"/>
        <w:bottom w:val="none" w:sz="0" w:space="0" w:color="auto"/>
        <w:right w:val="none" w:sz="0" w:space="0" w:color="auto"/>
      </w:divBdr>
      <w:divsChild>
        <w:div w:id="1423573651">
          <w:marLeft w:val="0"/>
          <w:marRight w:val="0"/>
          <w:marTop w:val="0"/>
          <w:marBottom w:val="0"/>
          <w:divBdr>
            <w:top w:val="none" w:sz="0" w:space="0" w:color="auto"/>
            <w:left w:val="none" w:sz="0" w:space="0" w:color="auto"/>
            <w:bottom w:val="none" w:sz="0" w:space="0" w:color="auto"/>
            <w:right w:val="none" w:sz="0" w:space="0" w:color="auto"/>
          </w:divBdr>
          <w:divsChild>
            <w:div w:id="1674649304">
              <w:marLeft w:val="0"/>
              <w:marRight w:val="0"/>
              <w:marTop w:val="0"/>
              <w:marBottom w:val="0"/>
              <w:divBdr>
                <w:top w:val="none" w:sz="0" w:space="0" w:color="auto"/>
                <w:left w:val="none" w:sz="0" w:space="0" w:color="auto"/>
                <w:bottom w:val="none" w:sz="0" w:space="0" w:color="auto"/>
                <w:right w:val="none" w:sz="0" w:space="0" w:color="auto"/>
              </w:divBdr>
              <w:divsChild>
                <w:div w:id="462232557">
                  <w:marLeft w:val="0"/>
                  <w:marRight w:val="0"/>
                  <w:marTop w:val="0"/>
                  <w:marBottom w:val="0"/>
                  <w:divBdr>
                    <w:top w:val="none" w:sz="0" w:space="0" w:color="auto"/>
                    <w:left w:val="none" w:sz="0" w:space="0" w:color="auto"/>
                    <w:bottom w:val="none" w:sz="0" w:space="0" w:color="auto"/>
                    <w:right w:val="none" w:sz="0" w:space="0" w:color="auto"/>
                  </w:divBdr>
                  <w:divsChild>
                    <w:div w:id="1564366278">
                      <w:marLeft w:val="0"/>
                      <w:marRight w:val="0"/>
                      <w:marTop w:val="0"/>
                      <w:marBottom w:val="0"/>
                      <w:divBdr>
                        <w:top w:val="none" w:sz="0" w:space="0" w:color="auto"/>
                        <w:left w:val="none" w:sz="0" w:space="0" w:color="auto"/>
                        <w:bottom w:val="none" w:sz="0" w:space="0" w:color="auto"/>
                        <w:right w:val="none" w:sz="0" w:space="0" w:color="auto"/>
                      </w:divBdr>
                      <w:divsChild>
                        <w:div w:id="2061634703">
                          <w:marLeft w:val="0"/>
                          <w:marRight w:val="0"/>
                          <w:marTop w:val="0"/>
                          <w:marBottom w:val="0"/>
                          <w:divBdr>
                            <w:top w:val="none" w:sz="0" w:space="0" w:color="auto"/>
                            <w:left w:val="none" w:sz="0" w:space="0" w:color="auto"/>
                            <w:bottom w:val="none" w:sz="0" w:space="0" w:color="auto"/>
                            <w:right w:val="none" w:sz="0" w:space="0" w:color="auto"/>
                          </w:divBdr>
                          <w:divsChild>
                            <w:div w:id="2090689796">
                              <w:marLeft w:val="0"/>
                              <w:marRight w:val="0"/>
                              <w:marTop w:val="0"/>
                              <w:marBottom w:val="0"/>
                              <w:divBdr>
                                <w:top w:val="none" w:sz="0" w:space="0" w:color="auto"/>
                                <w:left w:val="none" w:sz="0" w:space="0" w:color="auto"/>
                                <w:bottom w:val="none" w:sz="0" w:space="0" w:color="auto"/>
                                <w:right w:val="none" w:sz="0" w:space="0" w:color="auto"/>
                              </w:divBdr>
                              <w:divsChild>
                                <w:div w:id="1572501222">
                                  <w:marLeft w:val="0"/>
                                  <w:marRight w:val="0"/>
                                  <w:marTop w:val="0"/>
                                  <w:marBottom w:val="0"/>
                                  <w:divBdr>
                                    <w:top w:val="none" w:sz="0" w:space="0" w:color="auto"/>
                                    <w:left w:val="none" w:sz="0" w:space="0" w:color="auto"/>
                                    <w:bottom w:val="none" w:sz="0" w:space="0" w:color="auto"/>
                                    <w:right w:val="none" w:sz="0" w:space="0" w:color="auto"/>
                                  </w:divBdr>
                                  <w:divsChild>
                                    <w:div w:id="668480381">
                                      <w:marLeft w:val="0"/>
                                      <w:marRight w:val="0"/>
                                      <w:marTop w:val="0"/>
                                      <w:marBottom w:val="0"/>
                                      <w:divBdr>
                                        <w:top w:val="none" w:sz="0" w:space="0" w:color="auto"/>
                                        <w:left w:val="none" w:sz="0" w:space="0" w:color="auto"/>
                                        <w:bottom w:val="none" w:sz="0" w:space="0" w:color="auto"/>
                                        <w:right w:val="none" w:sz="0" w:space="0" w:color="auto"/>
                                      </w:divBdr>
                                      <w:divsChild>
                                        <w:div w:id="14193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988402">
          <w:marLeft w:val="0"/>
          <w:marRight w:val="0"/>
          <w:marTop w:val="0"/>
          <w:marBottom w:val="0"/>
          <w:divBdr>
            <w:top w:val="none" w:sz="0" w:space="0" w:color="auto"/>
            <w:left w:val="none" w:sz="0" w:space="0" w:color="auto"/>
            <w:bottom w:val="none" w:sz="0" w:space="0" w:color="auto"/>
            <w:right w:val="none" w:sz="0" w:space="0" w:color="auto"/>
          </w:divBdr>
          <w:divsChild>
            <w:div w:id="627126745">
              <w:marLeft w:val="0"/>
              <w:marRight w:val="0"/>
              <w:marTop w:val="0"/>
              <w:marBottom w:val="0"/>
              <w:divBdr>
                <w:top w:val="none" w:sz="0" w:space="0" w:color="auto"/>
                <w:left w:val="none" w:sz="0" w:space="0" w:color="auto"/>
                <w:bottom w:val="none" w:sz="0" w:space="0" w:color="auto"/>
                <w:right w:val="none" w:sz="0" w:space="0" w:color="auto"/>
              </w:divBdr>
              <w:divsChild>
                <w:div w:id="1838382967">
                  <w:marLeft w:val="0"/>
                  <w:marRight w:val="0"/>
                  <w:marTop w:val="0"/>
                  <w:marBottom w:val="0"/>
                  <w:divBdr>
                    <w:top w:val="none" w:sz="0" w:space="0" w:color="auto"/>
                    <w:left w:val="none" w:sz="0" w:space="0" w:color="auto"/>
                    <w:bottom w:val="none" w:sz="0" w:space="0" w:color="auto"/>
                    <w:right w:val="none" w:sz="0" w:space="0" w:color="auto"/>
                  </w:divBdr>
                  <w:divsChild>
                    <w:div w:id="1653947712">
                      <w:marLeft w:val="0"/>
                      <w:marRight w:val="0"/>
                      <w:marTop w:val="0"/>
                      <w:marBottom w:val="0"/>
                      <w:divBdr>
                        <w:top w:val="none" w:sz="0" w:space="0" w:color="auto"/>
                        <w:left w:val="none" w:sz="0" w:space="0" w:color="auto"/>
                        <w:bottom w:val="none" w:sz="0" w:space="0" w:color="auto"/>
                        <w:right w:val="none" w:sz="0" w:space="0" w:color="auto"/>
                      </w:divBdr>
                      <w:divsChild>
                        <w:div w:id="43337108">
                          <w:marLeft w:val="0"/>
                          <w:marRight w:val="0"/>
                          <w:marTop w:val="0"/>
                          <w:marBottom w:val="0"/>
                          <w:divBdr>
                            <w:top w:val="none" w:sz="0" w:space="0" w:color="auto"/>
                            <w:left w:val="none" w:sz="0" w:space="0" w:color="auto"/>
                            <w:bottom w:val="none" w:sz="0" w:space="0" w:color="auto"/>
                            <w:right w:val="none" w:sz="0" w:space="0" w:color="auto"/>
                          </w:divBdr>
                          <w:divsChild>
                            <w:div w:id="1152524010">
                              <w:marLeft w:val="0"/>
                              <w:marRight w:val="0"/>
                              <w:marTop w:val="0"/>
                              <w:marBottom w:val="0"/>
                              <w:divBdr>
                                <w:top w:val="none" w:sz="0" w:space="0" w:color="auto"/>
                                <w:left w:val="none" w:sz="0" w:space="0" w:color="auto"/>
                                <w:bottom w:val="none" w:sz="0" w:space="0" w:color="auto"/>
                                <w:right w:val="none" w:sz="0" w:space="0" w:color="auto"/>
                              </w:divBdr>
                              <w:divsChild>
                                <w:div w:id="268002199">
                                  <w:marLeft w:val="0"/>
                                  <w:marRight w:val="0"/>
                                  <w:marTop w:val="0"/>
                                  <w:marBottom w:val="0"/>
                                  <w:divBdr>
                                    <w:top w:val="none" w:sz="0" w:space="0" w:color="auto"/>
                                    <w:left w:val="none" w:sz="0" w:space="0" w:color="auto"/>
                                    <w:bottom w:val="none" w:sz="0" w:space="0" w:color="auto"/>
                                    <w:right w:val="none" w:sz="0" w:space="0" w:color="auto"/>
                                  </w:divBdr>
                                  <w:divsChild>
                                    <w:div w:id="1818643542">
                                      <w:marLeft w:val="0"/>
                                      <w:marRight w:val="0"/>
                                      <w:marTop w:val="0"/>
                                      <w:marBottom w:val="0"/>
                                      <w:divBdr>
                                        <w:top w:val="none" w:sz="0" w:space="0" w:color="auto"/>
                                        <w:left w:val="none" w:sz="0" w:space="0" w:color="auto"/>
                                        <w:bottom w:val="none" w:sz="0" w:space="0" w:color="auto"/>
                                        <w:right w:val="none" w:sz="0" w:space="0" w:color="auto"/>
                                      </w:divBdr>
                                      <w:divsChild>
                                        <w:div w:id="921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538822">
      <w:bodyDiv w:val="1"/>
      <w:marLeft w:val="0"/>
      <w:marRight w:val="0"/>
      <w:marTop w:val="0"/>
      <w:marBottom w:val="0"/>
      <w:divBdr>
        <w:top w:val="none" w:sz="0" w:space="0" w:color="auto"/>
        <w:left w:val="none" w:sz="0" w:space="0" w:color="auto"/>
        <w:bottom w:val="none" w:sz="0" w:space="0" w:color="auto"/>
        <w:right w:val="none" w:sz="0" w:space="0" w:color="auto"/>
      </w:divBdr>
      <w:divsChild>
        <w:div w:id="1118792027">
          <w:marLeft w:val="0"/>
          <w:marRight w:val="0"/>
          <w:marTop w:val="0"/>
          <w:marBottom w:val="0"/>
          <w:divBdr>
            <w:top w:val="none" w:sz="0" w:space="0" w:color="auto"/>
            <w:left w:val="none" w:sz="0" w:space="0" w:color="auto"/>
            <w:bottom w:val="none" w:sz="0" w:space="0" w:color="auto"/>
            <w:right w:val="none" w:sz="0" w:space="0" w:color="auto"/>
          </w:divBdr>
        </w:div>
        <w:div w:id="2063095686">
          <w:marLeft w:val="0"/>
          <w:marRight w:val="0"/>
          <w:marTop w:val="0"/>
          <w:marBottom w:val="0"/>
          <w:divBdr>
            <w:top w:val="none" w:sz="0" w:space="0" w:color="auto"/>
            <w:left w:val="none" w:sz="0" w:space="0" w:color="auto"/>
            <w:bottom w:val="none" w:sz="0" w:space="0" w:color="auto"/>
            <w:right w:val="none" w:sz="0" w:space="0" w:color="auto"/>
          </w:divBdr>
        </w:div>
        <w:div w:id="1631475254">
          <w:marLeft w:val="0"/>
          <w:marRight w:val="0"/>
          <w:marTop w:val="0"/>
          <w:marBottom w:val="0"/>
          <w:divBdr>
            <w:top w:val="none" w:sz="0" w:space="0" w:color="auto"/>
            <w:left w:val="none" w:sz="0" w:space="0" w:color="auto"/>
            <w:bottom w:val="none" w:sz="0" w:space="0" w:color="auto"/>
            <w:right w:val="none" w:sz="0" w:space="0" w:color="auto"/>
          </w:divBdr>
        </w:div>
        <w:div w:id="2133864160">
          <w:marLeft w:val="0"/>
          <w:marRight w:val="0"/>
          <w:marTop w:val="0"/>
          <w:marBottom w:val="0"/>
          <w:divBdr>
            <w:top w:val="none" w:sz="0" w:space="0" w:color="auto"/>
            <w:left w:val="none" w:sz="0" w:space="0" w:color="auto"/>
            <w:bottom w:val="none" w:sz="0" w:space="0" w:color="auto"/>
            <w:right w:val="none" w:sz="0" w:space="0" w:color="auto"/>
          </w:divBdr>
        </w:div>
      </w:divsChild>
    </w:div>
    <w:div w:id="1686715066">
      <w:bodyDiv w:val="1"/>
      <w:marLeft w:val="0"/>
      <w:marRight w:val="0"/>
      <w:marTop w:val="0"/>
      <w:marBottom w:val="0"/>
      <w:divBdr>
        <w:top w:val="none" w:sz="0" w:space="0" w:color="auto"/>
        <w:left w:val="none" w:sz="0" w:space="0" w:color="auto"/>
        <w:bottom w:val="none" w:sz="0" w:space="0" w:color="auto"/>
        <w:right w:val="none" w:sz="0" w:space="0" w:color="auto"/>
      </w:divBdr>
      <w:divsChild>
        <w:div w:id="32462950">
          <w:marLeft w:val="0"/>
          <w:marRight w:val="0"/>
          <w:marTop w:val="0"/>
          <w:marBottom w:val="0"/>
          <w:divBdr>
            <w:top w:val="none" w:sz="0" w:space="0" w:color="auto"/>
            <w:left w:val="none" w:sz="0" w:space="0" w:color="auto"/>
            <w:bottom w:val="none" w:sz="0" w:space="0" w:color="auto"/>
            <w:right w:val="none" w:sz="0" w:space="0" w:color="auto"/>
          </w:divBdr>
          <w:divsChild>
            <w:div w:id="562836687">
              <w:marLeft w:val="0"/>
              <w:marRight w:val="0"/>
              <w:marTop w:val="0"/>
              <w:marBottom w:val="0"/>
              <w:divBdr>
                <w:top w:val="none" w:sz="0" w:space="0" w:color="auto"/>
                <w:left w:val="none" w:sz="0" w:space="0" w:color="auto"/>
                <w:bottom w:val="none" w:sz="0" w:space="0" w:color="auto"/>
                <w:right w:val="none" w:sz="0" w:space="0" w:color="auto"/>
              </w:divBdr>
              <w:divsChild>
                <w:div w:id="1311904076">
                  <w:marLeft w:val="0"/>
                  <w:marRight w:val="0"/>
                  <w:marTop w:val="0"/>
                  <w:marBottom w:val="0"/>
                  <w:divBdr>
                    <w:top w:val="none" w:sz="0" w:space="0" w:color="auto"/>
                    <w:left w:val="none" w:sz="0" w:space="0" w:color="auto"/>
                    <w:bottom w:val="none" w:sz="0" w:space="0" w:color="auto"/>
                    <w:right w:val="none" w:sz="0" w:space="0" w:color="auto"/>
                  </w:divBdr>
                  <w:divsChild>
                    <w:div w:id="2105956020">
                      <w:marLeft w:val="0"/>
                      <w:marRight w:val="0"/>
                      <w:marTop w:val="0"/>
                      <w:marBottom w:val="0"/>
                      <w:divBdr>
                        <w:top w:val="none" w:sz="0" w:space="0" w:color="auto"/>
                        <w:left w:val="none" w:sz="0" w:space="0" w:color="auto"/>
                        <w:bottom w:val="none" w:sz="0" w:space="0" w:color="auto"/>
                        <w:right w:val="none" w:sz="0" w:space="0" w:color="auto"/>
                      </w:divBdr>
                      <w:divsChild>
                        <w:div w:id="534536572">
                          <w:marLeft w:val="0"/>
                          <w:marRight w:val="0"/>
                          <w:marTop w:val="0"/>
                          <w:marBottom w:val="0"/>
                          <w:divBdr>
                            <w:top w:val="none" w:sz="0" w:space="0" w:color="auto"/>
                            <w:left w:val="none" w:sz="0" w:space="0" w:color="auto"/>
                            <w:bottom w:val="none" w:sz="0" w:space="0" w:color="auto"/>
                            <w:right w:val="none" w:sz="0" w:space="0" w:color="auto"/>
                          </w:divBdr>
                          <w:divsChild>
                            <w:div w:id="693461530">
                              <w:marLeft w:val="0"/>
                              <w:marRight w:val="0"/>
                              <w:marTop w:val="0"/>
                              <w:marBottom w:val="0"/>
                              <w:divBdr>
                                <w:top w:val="none" w:sz="0" w:space="0" w:color="auto"/>
                                <w:left w:val="none" w:sz="0" w:space="0" w:color="auto"/>
                                <w:bottom w:val="none" w:sz="0" w:space="0" w:color="auto"/>
                                <w:right w:val="none" w:sz="0" w:space="0" w:color="auto"/>
                              </w:divBdr>
                              <w:divsChild>
                                <w:div w:id="1568416051">
                                  <w:marLeft w:val="0"/>
                                  <w:marRight w:val="0"/>
                                  <w:marTop w:val="0"/>
                                  <w:marBottom w:val="0"/>
                                  <w:divBdr>
                                    <w:top w:val="none" w:sz="0" w:space="0" w:color="auto"/>
                                    <w:left w:val="none" w:sz="0" w:space="0" w:color="auto"/>
                                    <w:bottom w:val="none" w:sz="0" w:space="0" w:color="auto"/>
                                    <w:right w:val="none" w:sz="0" w:space="0" w:color="auto"/>
                                  </w:divBdr>
                                  <w:divsChild>
                                    <w:div w:id="1265573205">
                                      <w:marLeft w:val="0"/>
                                      <w:marRight w:val="0"/>
                                      <w:marTop w:val="0"/>
                                      <w:marBottom w:val="0"/>
                                      <w:divBdr>
                                        <w:top w:val="none" w:sz="0" w:space="0" w:color="auto"/>
                                        <w:left w:val="none" w:sz="0" w:space="0" w:color="auto"/>
                                        <w:bottom w:val="none" w:sz="0" w:space="0" w:color="auto"/>
                                        <w:right w:val="none" w:sz="0" w:space="0" w:color="auto"/>
                                      </w:divBdr>
                                      <w:divsChild>
                                        <w:div w:id="20484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919610">
          <w:marLeft w:val="0"/>
          <w:marRight w:val="0"/>
          <w:marTop w:val="0"/>
          <w:marBottom w:val="0"/>
          <w:divBdr>
            <w:top w:val="none" w:sz="0" w:space="0" w:color="auto"/>
            <w:left w:val="none" w:sz="0" w:space="0" w:color="auto"/>
            <w:bottom w:val="none" w:sz="0" w:space="0" w:color="auto"/>
            <w:right w:val="none" w:sz="0" w:space="0" w:color="auto"/>
          </w:divBdr>
          <w:divsChild>
            <w:div w:id="395594688">
              <w:marLeft w:val="0"/>
              <w:marRight w:val="0"/>
              <w:marTop w:val="0"/>
              <w:marBottom w:val="0"/>
              <w:divBdr>
                <w:top w:val="none" w:sz="0" w:space="0" w:color="auto"/>
                <w:left w:val="none" w:sz="0" w:space="0" w:color="auto"/>
                <w:bottom w:val="none" w:sz="0" w:space="0" w:color="auto"/>
                <w:right w:val="none" w:sz="0" w:space="0" w:color="auto"/>
              </w:divBdr>
              <w:divsChild>
                <w:div w:id="217326862">
                  <w:marLeft w:val="0"/>
                  <w:marRight w:val="0"/>
                  <w:marTop w:val="0"/>
                  <w:marBottom w:val="0"/>
                  <w:divBdr>
                    <w:top w:val="none" w:sz="0" w:space="0" w:color="auto"/>
                    <w:left w:val="none" w:sz="0" w:space="0" w:color="auto"/>
                    <w:bottom w:val="none" w:sz="0" w:space="0" w:color="auto"/>
                    <w:right w:val="none" w:sz="0" w:space="0" w:color="auto"/>
                  </w:divBdr>
                  <w:divsChild>
                    <w:div w:id="1745683320">
                      <w:marLeft w:val="0"/>
                      <w:marRight w:val="0"/>
                      <w:marTop w:val="0"/>
                      <w:marBottom w:val="0"/>
                      <w:divBdr>
                        <w:top w:val="none" w:sz="0" w:space="0" w:color="auto"/>
                        <w:left w:val="none" w:sz="0" w:space="0" w:color="auto"/>
                        <w:bottom w:val="none" w:sz="0" w:space="0" w:color="auto"/>
                        <w:right w:val="none" w:sz="0" w:space="0" w:color="auto"/>
                      </w:divBdr>
                      <w:divsChild>
                        <w:div w:id="416442158">
                          <w:marLeft w:val="0"/>
                          <w:marRight w:val="0"/>
                          <w:marTop w:val="0"/>
                          <w:marBottom w:val="0"/>
                          <w:divBdr>
                            <w:top w:val="none" w:sz="0" w:space="0" w:color="auto"/>
                            <w:left w:val="none" w:sz="0" w:space="0" w:color="auto"/>
                            <w:bottom w:val="none" w:sz="0" w:space="0" w:color="auto"/>
                            <w:right w:val="none" w:sz="0" w:space="0" w:color="auto"/>
                          </w:divBdr>
                          <w:divsChild>
                            <w:div w:id="717441153">
                              <w:marLeft w:val="0"/>
                              <w:marRight w:val="0"/>
                              <w:marTop w:val="0"/>
                              <w:marBottom w:val="0"/>
                              <w:divBdr>
                                <w:top w:val="none" w:sz="0" w:space="0" w:color="auto"/>
                                <w:left w:val="none" w:sz="0" w:space="0" w:color="auto"/>
                                <w:bottom w:val="none" w:sz="0" w:space="0" w:color="auto"/>
                                <w:right w:val="none" w:sz="0" w:space="0" w:color="auto"/>
                              </w:divBdr>
                              <w:divsChild>
                                <w:div w:id="1821728907">
                                  <w:marLeft w:val="0"/>
                                  <w:marRight w:val="0"/>
                                  <w:marTop w:val="0"/>
                                  <w:marBottom w:val="0"/>
                                  <w:divBdr>
                                    <w:top w:val="none" w:sz="0" w:space="0" w:color="auto"/>
                                    <w:left w:val="none" w:sz="0" w:space="0" w:color="auto"/>
                                    <w:bottom w:val="none" w:sz="0" w:space="0" w:color="auto"/>
                                    <w:right w:val="none" w:sz="0" w:space="0" w:color="auto"/>
                                  </w:divBdr>
                                </w:div>
                                <w:div w:id="12081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66560">
          <w:marLeft w:val="0"/>
          <w:marRight w:val="0"/>
          <w:marTop w:val="0"/>
          <w:marBottom w:val="0"/>
          <w:divBdr>
            <w:top w:val="none" w:sz="0" w:space="0" w:color="auto"/>
            <w:left w:val="none" w:sz="0" w:space="0" w:color="auto"/>
            <w:bottom w:val="none" w:sz="0" w:space="0" w:color="auto"/>
            <w:right w:val="none" w:sz="0" w:space="0" w:color="auto"/>
          </w:divBdr>
          <w:divsChild>
            <w:div w:id="1992906529">
              <w:marLeft w:val="0"/>
              <w:marRight w:val="0"/>
              <w:marTop w:val="0"/>
              <w:marBottom w:val="0"/>
              <w:divBdr>
                <w:top w:val="none" w:sz="0" w:space="0" w:color="auto"/>
                <w:left w:val="none" w:sz="0" w:space="0" w:color="auto"/>
                <w:bottom w:val="none" w:sz="0" w:space="0" w:color="auto"/>
                <w:right w:val="none" w:sz="0" w:space="0" w:color="auto"/>
              </w:divBdr>
              <w:divsChild>
                <w:div w:id="687609223">
                  <w:marLeft w:val="0"/>
                  <w:marRight w:val="0"/>
                  <w:marTop w:val="0"/>
                  <w:marBottom w:val="0"/>
                  <w:divBdr>
                    <w:top w:val="none" w:sz="0" w:space="0" w:color="auto"/>
                    <w:left w:val="none" w:sz="0" w:space="0" w:color="auto"/>
                    <w:bottom w:val="none" w:sz="0" w:space="0" w:color="auto"/>
                    <w:right w:val="none" w:sz="0" w:space="0" w:color="auto"/>
                  </w:divBdr>
                  <w:divsChild>
                    <w:div w:id="795492573">
                      <w:marLeft w:val="0"/>
                      <w:marRight w:val="0"/>
                      <w:marTop w:val="0"/>
                      <w:marBottom w:val="0"/>
                      <w:divBdr>
                        <w:top w:val="none" w:sz="0" w:space="0" w:color="auto"/>
                        <w:left w:val="none" w:sz="0" w:space="0" w:color="auto"/>
                        <w:bottom w:val="none" w:sz="0" w:space="0" w:color="auto"/>
                        <w:right w:val="none" w:sz="0" w:space="0" w:color="auto"/>
                      </w:divBdr>
                      <w:divsChild>
                        <w:div w:id="700084553">
                          <w:marLeft w:val="0"/>
                          <w:marRight w:val="0"/>
                          <w:marTop w:val="360"/>
                          <w:marBottom w:val="0"/>
                          <w:divBdr>
                            <w:top w:val="none" w:sz="0" w:space="0" w:color="auto"/>
                            <w:left w:val="none" w:sz="0" w:space="0" w:color="auto"/>
                            <w:bottom w:val="none" w:sz="0" w:space="0" w:color="auto"/>
                            <w:right w:val="none" w:sz="0" w:space="0" w:color="auto"/>
                          </w:divBdr>
                          <w:divsChild>
                            <w:div w:id="247807301">
                              <w:marLeft w:val="0"/>
                              <w:marRight w:val="0"/>
                              <w:marTop w:val="0"/>
                              <w:marBottom w:val="0"/>
                              <w:divBdr>
                                <w:top w:val="none" w:sz="0" w:space="0" w:color="auto"/>
                                <w:left w:val="none" w:sz="0" w:space="0" w:color="auto"/>
                                <w:bottom w:val="none" w:sz="0" w:space="0" w:color="auto"/>
                                <w:right w:val="none" w:sz="0" w:space="0" w:color="auto"/>
                              </w:divBdr>
                              <w:divsChild>
                                <w:div w:id="274948316">
                                  <w:marLeft w:val="0"/>
                                  <w:marRight w:val="0"/>
                                  <w:marTop w:val="0"/>
                                  <w:marBottom w:val="0"/>
                                  <w:divBdr>
                                    <w:top w:val="none" w:sz="0" w:space="0" w:color="auto"/>
                                    <w:left w:val="none" w:sz="0" w:space="0" w:color="auto"/>
                                    <w:bottom w:val="none" w:sz="0" w:space="0" w:color="auto"/>
                                    <w:right w:val="none" w:sz="0" w:space="0" w:color="auto"/>
                                  </w:divBdr>
                                  <w:divsChild>
                                    <w:div w:id="1492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21982">
                      <w:marLeft w:val="0"/>
                      <w:marRight w:val="0"/>
                      <w:marTop w:val="0"/>
                      <w:marBottom w:val="0"/>
                      <w:divBdr>
                        <w:top w:val="none" w:sz="0" w:space="0" w:color="auto"/>
                        <w:left w:val="none" w:sz="0" w:space="0" w:color="auto"/>
                        <w:bottom w:val="none" w:sz="0" w:space="0" w:color="auto"/>
                        <w:right w:val="none" w:sz="0" w:space="0" w:color="auto"/>
                      </w:divBdr>
                      <w:divsChild>
                        <w:div w:id="1758475004">
                          <w:marLeft w:val="0"/>
                          <w:marRight w:val="0"/>
                          <w:marTop w:val="0"/>
                          <w:marBottom w:val="0"/>
                          <w:divBdr>
                            <w:top w:val="none" w:sz="0" w:space="0" w:color="auto"/>
                            <w:left w:val="none" w:sz="0" w:space="0" w:color="auto"/>
                            <w:bottom w:val="none" w:sz="0" w:space="0" w:color="auto"/>
                            <w:right w:val="none" w:sz="0" w:space="0" w:color="auto"/>
                          </w:divBdr>
                        </w:div>
                        <w:div w:id="1043942320">
                          <w:marLeft w:val="0"/>
                          <w:marRight w:val="0"/>
                          <w:marTop w:val="0"/>
                          <w:marBottom w:val="0"/>
                          <w:divBdr>
                            <w:top w:val="none" w:sz="0" w:space="0" w:color="auto"/>
                            <w:left w:val="none" w:sz="0" w:space="0" w:color="auto"/>
                            <w:bottom w:val="none" w:sz="0" w:space="0" w:color="auto"/>
                            <w:right w:val="none" w:sz="0" w:space="0" w:color="auto"/>
                          </w:divBdr>
                          <w:divsChild>
                            <w:div w:id="2017879209">
                              <w:marLeft w:val="0"/>
                              <w:marRight w:val="0"/>
                              <w:marTop w:val="0"/>
                              <w:marBottom w:val="0"/>
                              <w:divBdr>
                                <w:top w:val="none" w:sz="0" w:space="0" w:color="auto"/>
                                <w:left w:val="none" w:sz="0" w:space="0" w:color="auto"/>
                                <w:bottom w:val="none" w:sz="0" w:space="0" w:color="auto"/>
                                <w:right w:val="none" w:sz="0" w:space="0" w:color="auto"/>
                              </w:divBdr>
                              <w:divsChild>
                                <w:div w:id="759375871">
                                  <w:marLeft w:val="0"/>
                                  <w:marRight w:val="0"/>
                                  <w:marTop w:val="0"/>
                                  <w:marBottom w:val="0"/>
                                  <w:divBdr>
                                    <w:top w:val="none" w:sz="0" w:space="0" w:color="auto"/>
                                    <w:left w:val="none" w:sz="0" w:space="0" w:color="auto"/>
                                    <w:bottom w:val="none" w:sz="0" w:space="0" w:color="auto"/>
                                    <w:right w:val="none" w:sz="0" w:space="0" w:color="auto"/>
                                  </w:divBdr>
                                  <w:divsChild>
                                    <w:div w:id="1853571501">
                                      <w:marLeft w:val="0"/>
                                      <w:marRight w:val="0"/>
                                      <w:marTop w:val="0"/>
                                      <w:marBottom w:val="0"/>
                                      <w:divBdr>
                                        <w:top w:val="none" w:sz="0" w:space="0" w:color="auto"/>
                                        <w:left w:val="none" w:sz="0" w:space="0" w:color="auto"/>
                                        <w:bottom w:val="none" w:sz="0" w:space="0" w:color="auto"/>
                                        <w:right w:val="none" w:sz="0" w:space="0" w:color="auto"/>
                                      </w:divBdr>
                                      <w:divsChild>
                                        <w:div w:id="230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409483">
          <w:marLeft w:val="0"/>
          <w:marRight w:val="0"/>
          <w:marTop w:val="0"/>
          <w:marBottom w:val="0"/>
          <w:divBdr>
            <w:top w:val="none" w:sz="0" w:space="0" w:color="auto"/>
            <w:left w:val="none" w:sz="0" w:space="0" w:color="auto"/>
            <w:bottom w:val="none" w:sz="0" w:space="0" w:color="auto"/>
            <w:right w:val="none" w:sz="0" w:space="0" w:color="auto"/>
          </w:divBdr>
          <w:divsChild>
            <w:div w:id="624190269">
              <w:marLeft w:val="0"/>
              <w:marRight w:val="0"/>
              <w:marTop w:val="0"/>
              <w:marBottom w:val="0"/>
              <w:divBdr>
                <w:top w:val="none" w:sz="0" w:space="0" w:color="auto"/>
                <w:left w:val="none" w:sz="0" w:space="0" w:color="auto"/>
                <w:bottom w:val="none" w:sz="0" w:space="0" w:color="auto"/>
                <w:right w:val="none" w:sz="0" w:space="0" w:color="auto"/>
              </w:divBdr>
              <w:divsChild>
                <w:div w:id="376054597">
                  <w:marLeft w:val="0"/>
                  <w:marRight w:val="0"/>
                  <w:marTop w:val="0"/>
                  <w:marBottom w:val="0"/>
                  <w:divBdr>
                    <w:top w:val="none" w:sz="0" w:space="0" w:color="auto"/>
                    <w:left w:val="none" w:sz="0" w:space="0" w:color="auto"/>
                    <w:bottom w:val="none" w:sz="0" w:space="0" w:color="auto"/>
                    <w:right w:val="none" w:sz="0" w:space="0" w:color="auto"/>
                  </w:divBdr>
                  <w:divsChild>
                    <w:div w:id="1103260963">
                      <w:marLeft w:val="0"/>
                      <w:marRight w:val="0"/>
                      <w:marTop w:val="0"/>
                      <w:marBottom w:val="0"/>
                      <w:divBdr>
                        <w:top w:val="none" w:sz="0" w:space="0" w:color="auto"/>
                        <w:left w:val="none" w:sz="0" w:space="0" w:color="auto"/>
                        <w:bottom w:val="none" w:sz="0" w:space="0" w:color="auto"/>
                        <w:right w:val="none" w:sz="0" w:space="0" w:color="auto"/>
                      </w:divBdr>
                      <w:divsChild>
                        <w:div w:id="242955406">
                          <w:marLeft w:val="0"/>
                          <w:marRight w:val="0"/>
                          <w:marTop w:val="360"/>
                          <w:marBottom w:val="0"/>
                          <w:divBdr>
                            <w:top w:val="none" w:sz="0" w:space="0" w:color="auto"/>
                            <w:left w:val="none" w:sz="0" w:space="0" w:color="auto"/>
                            <w:bottom w:val="none" w:sz="0" w:space="0" w:color="auto"/>
                            <w:right w:val="none" w:sz="0" w:space="0" w:color="auto"/>
                          </w:divBdr>
                          <w:divsChild>
                            <w:div w:id="1569417444">
                              <w:marLeft w:val="0"/>
                              <w:marRight w:val="0"/>
                              <w:marTop w:val="0"/>
                              <w:marBottom w:val="0"/>
                              <w:divBdr>
                                <w:top w:val="none" w:sz="0" w:space="0" w:color="auto"/>
                                <w:left w:val="none" w:sz="0" w:space="0" w:color="auto"/>
                                <w:bottom w:val="none" w:sz="0" w:space="0" w:color="auto"/>
                                <w:right w:val="none" w:sz="0" w:space="0" w:color="auto"/>
                              </w:divBdr>
                              <w:divsChild>
                                <w:div w:id="992030562">
                                  <w:marLeft w:val="0"/>
                                  <w:marRight w:val="0"/>
                                  <w:marTop w:val="0"/>
                                  <w:marBottom w:val="0"/>
                                  <w:divBdr>
                                    <w:top w:val="none" w:sz="0" w:space="0" w:color="auto"/>
                                    <w:left w:val="none" w:sz="0" w:space="0" w:color="auto"/>
                                    <w:bottom w:val="none" w:sz="0" w:space="0" w:color="auto"/>
                                    <w:right w:val="none" w:sz="0" w:space="0" w:color="auto"/>
                                  </w:divBdr>
                                  <w:divsChild>
                                    <w:div w:id="16223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40999">
                      <w:marLeft w:val="0"/>
                      <w:marRight w:val="0"/>
                      <w:marTop w:val="0"/>
                      <w:marBottom w:val="0"/>
                      <w:divBdr>
                        <w:top w:val="none" w:sz="0" w:space="0" w:color="auto"/>
                        <w:left w:val="none" w:sz="0" w:space="0" w:color="auto"/>
                        <w:bottom w:val="none" w:sz="0" w:space="0" w:color="auto"/>
                        <w:right w:val="none" w:sz="0" w:space="0" w:color="auto"/>
                      </w:divBdr>
                      <w:divsChild>
                        <w:div w:id="147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553530">
      <w:bodyDiv w:val="1"/>
      <w:marLeft w:val="0"/>
      <w:marRight w:val="0"/>
      <w:marTop w:val="0"/>
      <w:marBottom w:val="0"/>
      <w:divBdr>
        <w:top w:val="none" w:sz="0" w:space="0" w:color="auto"/>
        <w:left w:val="none" w:sz="0" w:space="0" w:color="auto"/>
        <w:bottom w:val="none" w:sz="0" w:space="0" w:color="auto"/>
        <w:right w:val="none" w:sz="0" w:space="0" w:color="auto"/>
      </w:divBdr>
      <w:divsChild>
        <w:div w:id="557013217">
          <w:marLeft w:val="0"/>
          <w:marRight w:val="0"/>
          <w:marTop w:val="0"/>
          <w:marBottom w:val="0"/>
          <w:divBdr>
            <w:top w:val="none" w:sz="0" w:space="0" w:color="auto"/>
            <w:left w:val="none" w:sz="0" w:space="0" w:color="auto"/>
            <w:bottom w:val="none" w:sz="0" w:space="0" w:color="auto"/>
            <w:right w:val="none" w:sz="0" w:space="0" w:color="auto"/>
          </w:divBdr>
          <w:divsChild>
            <w:div w:id="492063456">
              <w:marLeft w:val="0"/>
              <w:marRight w:val="0"/>
              <w:marTop w:val="0"/>
              <w:marBottom w:val="0"/>
              <w:divBdr>
                <w:top w:val="none" w:sz="0" w:space="0" w:color="auto"/>
                <w:left w:val="none" w:sz="0" w:space="0" w:color="auto"/>
                <w:bottom w:val="none" w:sz="0" w:space="0" w:color="auto"/>
                <w:right w:val="none" w:sz="0" w:space="0" w:color="auto"/>
              </w:divBdr>
              <w:divsChild>
                <w:div w:id="1745449933">
                  <w:marLeft w:val="0"/>
                  <w:marRight w:val="0"/>
                  <w:marTop w:val="0"/>
                  <w:marBottom w:val="0"/>
                  <w:divBdr>
                    <w:top w:val="none" w:sz="0" w:space="0" w:color="auto"/>
                    <w:left w:val="none" w:sz="0" w:space="0" w:color="auto"/>
                    <w:bottom w:val="none" w:sz="0" w:space="0" w:color="auto"/>
                    <w:right w:val="none" w:sz="0" w:space="0" w:color="auto"/>
                  </w:divBdr>
                  <w:divsChild>
                    <w:div w:id="991446867">
                      <w:marLeft w:val="0"/>
                      <w:marRight w:val="0"/>
                      <w:marTop w:val="0"/>
                      <w:marBottom w:val="0"/>
                      <w:divBdr>
                        <w:top w:val="none" w:sz="0" w:space="0" w:color="auto"/>
                        <w:left w:val="none" w:sz="0" w:space="0" w:color="auto"/>
                        <w:bottom w:val="none" w:sz="0" w:space="0" w:color="auto"/>
                        <w:right w:val="none" w:sz="0" w:space="0" w:color="auto"/>
                      </w:divBdr>
                      <w:divsChild>
                        <w:div w:id="1700154798">
                          <w:marLeft w:val="0"/>
                          <w:marRight w:val="0"/>
                          <w:marTop w:val="0"/>
                          <w:marBottom w:val="0"/>
                          <w:divBdr>
                            <w:top w:val="none" w:sz="0" w:space="0" w:color="auto"/>
                            <w:left w:val="none" w:sz="0" w:space="0" w:color="auto"/>
                            <w:bottom w:val="none" w:sz="0" w:space="0" w:color="auto"/>
                            <w:right w:val="none" w:sz="0" w:space="0" w:color="auto"/>
                          </w:divBdr>
                          <w:divsChild>
                            <w:div w:id="37514143">
                              <w:marLeft w:val="0"/>
                              <w:marRight w:val="0"/>
                              <w:marTop w:val="0"/>
                              <w:marBottom w:val="0"/>
                              <w:divBdr>
                                <w:top w:val="none" w:sz="0" w:space="0" w:color="auto"/>
                                <w:left w:val="none" w:sz="0" w:space="0" w:color="auto"/>
                                <w:bottom w:val="none" w:sz="0" w:space="0" w:color="auto"/>
                                <w:right w:val="none" w:sz="0" w:space="0" w:color="auto"/>
                              </w:divBdr>
                              <w:divsChild>
                                <w:div w:id="76639286">
                                  <w:marLeft w:val="0"/>
                                  <w:marRight w:val="0"/>
                                  <w:marTop w:val="0"/>
                                  <w:marBottom w:val="0"/>
                                  <w:divBdr>
                                    <w:top w:val="none" w:sz="0" w:space="0" w:color="auto"/>
                                    <w:left w:val="none" w:sz="0" w:space="0" w:color="auto"/>
                                    <w:bottom w:val="none" w:sz="0" w:space="0" w:color="auto"/>
                                    <w:right w:val="none" w:sz="0" w:space="0" w:color="auto"/>
                                  </w:divBdr>
                                  <w:divsChild>
                                    <w:div w:id="1429427446">
                                      <w:marLeft w:val="0"/>
                                      <w:marRight w:val="0"/>
                                      <w:marTop w:val="0"/>
                                      <w:marBottom w:val="0"/>
                                      <w:divBdr>
                                        <w:top w:val="none" w:sz="0" w:space="0" w:color="auto"/>
                                        <w:left w:val="none" w:sz="0" w:space="0" w:color="auto"/>
                                        <w:bottom w:val="none" w:sz="0" w:space="0" w:color="auto"/>
                                        <w:right w:val="none" w:sz="0" w:space="0" w:color="auto"/>
                                      </w:divBdr>
                                      <w:divsChild>
                                        <w:div w:id="15255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947343">
          <w:marLeft w:val="0"/>
          <w:marRight w:val="0"/>
          <w:marTop w:val="0"/>
          <w:marBottom w:val="0"/>
          <w:divBdr>
            <w:top w:val="none" w:sz="0" w:space="0" w:color="auto"/>
            <w:left w:val="none" w:sz="0" w:space="0" w:color="auto"/>
            <w:bottom w:val="none" w:sz="0" w:space="0" w:color="auto"/>
            <w:right w:val="none" w:sz="0" w:space="0" w:color="auto"/>
          </w:divBdr>
          <w:divsChild>
            <w:div w:id="1651788136">
              <w:marLeft w:val="0"/>
              <w:marRight w:val="0"/>
              <w:marTop w:val="0"/>
              <w:marBottom w:val="0"/>
              <w:divBdr>
                <w:top w:val="none" w:sz="0" w:space="0" w:color="auto"/>
                <w:left w:val="none" w:sz="0" w:space="0" w:color="auto"/>
                <w:bottom w:val="none" w:sz="0" w:space="0" w:color="auto"/>
                <w:right w:val="none" w:sz="0" w:space="0" w:color="auto"/>
              </w:divBdr>
              <w:divsChild>
                <w:div w:id="818037610">
                  <w:marLeft w:val="0"/>
                  <w:marRight w:val="0"/>
                  <w:marTop w:val="0"/>
                  <w:marBottom w:val="0"/>
                  <w:divBdr>
                    <w:top w:val="none" w:sz="0" w:space="0" w:color="auto"/>
                    <w:left w:val="none" w:sz="0" w:space="0" w:color="auto"/>
                    <w:bottom w:val="none" w:sz="0" w:space="0" w:color="auto"/>
                    <w:right w:val="none" w:sz="0" w:space="0" w:color="auto"/>
                  </w:divBdr>
                  <w:divsChild>
                    <w:div w:id="200556249">
                      <w:marLeft w:val="0"/>
                      <w:marRight w:val="0"/>
                      <w:marTop w:val="0"/>
                      <w:marBottom w:val="0"/>
                      <w:divBdr>
                        <w:top w:val="none" w:sz="0" w:space="0" w:color="auto"/>
                        <w:left w:val="none" w:sz="0" w:space="0" w:color="auto"/>
                        <w:bottom w:val="none" w:sz="0" w:space="0" w:color="auto"/>
                        <w:right w:val="none" w:sz="0" w:space="0" w:color="auto"/>
                      </w:divBdr>
                      <w:divsChild>
                        <w:div w:id="1410493348">
                          <w:marLeft w:val="0"/>
                          <w:marRight w:val="0"/>
                          <w:marTop w:val="0"/>
                          <w:marBottom w:val="0"/>
                          <w:divBdr>
                            <w:top w:val="none" w:sz="0" w:space="0" w:color="auto"/>
                            <w:left w:val="none" w:sz="0" w:space="0" w:color="auto"/>
                            <w:bottom w:val="none" w:sz="0" w:space="0" w:color="auto"/>
                            <w:right w:val="none" w:sz="0" w:space="0" w:color="auto"/>
                          </w:divBdr>
                          <w:divsChild>
                            <w:div w:id="594675988">
                              <w:marLeft w:val="0"/>
                              <w:marRight w:val="0"/>
                              <w:marTop w:val="0"/>
                              <w:marBottom w:val="0"/>
                              <w:divBdr>
                                <w:top w:val="none" w:sz="0" w:space="0" w:color="auto"/>
                                <w:left w:val="none" w:sz="0" w:space="0" w:color="auto"/>
                                <w:bottom w:val="none" w:sz="0" w:space="0" w:color="auto"/>
                                <w:right w:val="none" w:sz="0" w:space="0" w:color="auto"/>
                              </w:divBdr>
                              <w:divsChild>
                                <w:div w:id="1075204953">
                                  <w:marLeft w:val="0"/>
                                  <w:marRight w:val="0"/>
                                  <w:marTop w:val="0"/>
                                  <w:marBottom w:val="0"/>
                                  <w:divBdr>
                                    <w:top w:val="none" w:sz="0" w:space="0" w:color="auto"/>
                                    <w:left w:val="none" w:sz="0" w:space="0" w:color="auto"/>
                                    <w:bottom w:val="none" w:sz="0" w:space="0" w:color="auto"/>
                                    <w:right w:val="none" w:sz="0" w:space="0" w:color="auto"/>
                                  </w:divBdr>
                                  <w:divsChild>
                                    <w:div w:id="288517379">
                                      <w:marLeft w:val="0"/>
                                      <w:marRight w:val="0"/>
                                      <w:marTop w:val="0"/>
                                      <w:marBottom w:val="0"/>
                                      <w:divBdr>
                                        <w:top w:val="none" w:sz="0" w:space="0" w:color="auto"/>
                                        <w:left w:val="none" w:sz="0" w:space="0" w:color="auto"/>
                                        <w:bottom w:val="none" w:sz="0" w:space="0" w:color="auto"/>
                                        <w:right w:val="none" w:sz="0" w:space="0" w:color="auto"/>
                                      </w:divBdr>
                                      <w:divsChild>
                                        <w:div w:id="11460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443983">
          <w:marLeft w:val="0"/>
          <w:marRight w:val="0"/>
          <w:marTop w:val="0"/>
          <w:marBottom w:val="0"/>
          <w:divBdr>
            <w:top w:val="none" w:sz="0" w:space="0" w:color="auto"/>
            <w:left w:val="none" w:sz="0" w:space="0" w:color="auto"/>
            <w:bottom w:val="none" w:sz="0" w:space="0" w:color="auto"/>
            <w:right w:val="none" w:sz="0" w:space="0" w:color="auto"/>
          </w:divBdr>
          <w:divsChild>
            <w:div w:id="216166081">
              <w:marLeft w:val="0"/>
              <w:marRight w:val="0"/>
              <w:marTop w:val="0"/>
              <w:marBottom w:val="0"/>
              <w:divBdr>
                <w:top w:val="none" w:sz="0" w:space="0" w:color="auto"/>
                <w:left w:val="none" w:sz="0" w:space="0" w:color="auto"/>
                <w:bottom w:val="none" w:sz="0" w:space="0" w:color="auto"/>
                <w:right w:val="none" w:sz="0" w:space="0" w:color="auto"/>
              </w:divBdr>
              <w:divsChild>
                <w:div w:id="990139545">
                  <w:marLeft w:val="0"/>
                  <w:marRight w:val="0"/>
                  <w:marTop w:val="0"/>
                  <w:marBottom w:val="0"/>
                  <w:divBdr>
                    <w:top w:val="none" w:sz="0" w:space="0" w:color="auto"/>
                    <w:left w:val="none" w:sz="0" w:space="0" w:color="auto"/>
                    <w:bottom w:val="none" w:sz="0" w:space="0" w:color="auto"/>
                    <w:right w:val="none" w:sz="0" w:space="0" w:color="auto"/>
                  </w:divBdr>
                  <w:divsChild>
                    <w:div w:id="1136025641">
                      <w:marLeft w:val="0"/>
                      <w:marRight w:val="0"/>
                      <w:marTop w:val="0"/>
                      <w:marBottom w:val="0"/>
                      <w:divBdr>
                        <w:top w:val="none" w:sz="0" w:space="0" w:color="auto"/>
                        <w:left w:val="none" w:sz="0" w:space="0" w:color="auto"/>
                        <w:bottom w:val="none" w:sz="0" w:space="0" w:color="auto"/>
                        <w:right w:val="none" w:sz="0" w:space="0" w:color="auto"/>
                      </w:divBdr>
                      <w:divsChild>
                        <w:div w:id="1934316325">
                          <w:marLeft w:val="0"/>
                          <w:marRight w:val="0"/>
                          <w:marTop w:val="0"/>
                          <w:marBottom w:val="0"/>
                          <w:divBdr>
                            <w:top w:val="none" w:sz="0" w:space="0" w:color="auto"/>
                            <w:left w:val="none" w:sz="0" w:space="0" w:color="auto"/>
                            <w:bottom w:val="none" w:sz="0" w:space="0" w:color="auto"/>
                            <w:right w:val="none" w:sz="0" w:space="0" w:color="auto"/>
                          </w:divBdr>
                          <w:divsChild>
                            <w:div w:id="400833253">
                              <w:marLeft w:val="0"/>
                              <w:marRight w:val="0"/>
                              <w:marTop w:val="0"/>
                              <w:marBottom w:val="0"/>
                              <w:divBdr>
                                <w:top w:val="none" w:sz="0" w:space="0" w:color="auto"/>
                                <w:left w:val="none" w:sz="0" w:space="0" w:color="auto"/>
                                <w:bottom w:val="none" w:sz="0" w:space="0" w:color="auto"/>
                                <w:right w:val="none" w:sz="0" w:space="0" w:color="auto"/>
                              </w:divBdr>
                              <w:divsChild>
                                <w:div w:id="719790346">
                                  <w:marLeft w:val="0"/>
                                  <w:marRight w:val="0"/>
                                  <w:marTop w:val="0"/>
                                  <w:marBottom w:val="0"/>
                                  <w:divBdr>
                                    <w:top w:val="none" w:sz="0" w:space="0" w:color="auto"/>
                                    <w:left w:val="none" w:sz="0" w:space="0" w:color="auto"/>
                                    <w:bottom w:val="none" w:sz="0" w:space="0" w:color="auto"/>
                                    <w:right w:val="none" w:sz="0" w:space="0" w:color="auto"/>
                                  </w:divBdr>
                                  <w:divsChild>
                                    <w:div w:id="1814443209">
                                      <w:marLeft w:val="0"/>
                                      <w:marRight w:val="0"/>
                                      <w:marTop w:val="0"/>
                                      <w:marBottom w:val="0"/>
                                      <w:divBdr>
                                        <w:top w:val="none" w:sz="0" w:space="0" w:color="auto"/>
                                        <w:left w:val="none" w:sz="0" w:space="0" w:color="auto"/>
                                        <w:bottom w:val="none" w:sz="0" w:space="0" w:color="auto"/>
                                        <w:right w:val="none" w:sz="0" w:space="0" w:color="auto"/>
                                      </w:divBdr>
                                      <w:divsChild>
                                        <w:div w:id="14093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408254">
          <w:marLeft w:val="0"/>
          <w:marRight w:val="0"/>
          <w:marTop w:val="0"/>
          <w:marBottom w:val="0"/>
          <w:divBdr>
            <w:top w:val="none" w:sz="0" w:space="0" w:color="auto"/>
            <w:left w:val="none" w:sz="0" w:space="0" w:color="auto"/>
            <w:bottom w:val="none" w:sz="0" w:space="0" w:color="auto"/>
            <w:right w:val="none" w:sz="0" w:space="0" w:color="auto"/>
          </w:divBdr>
          <w:divsChild>
            <w:div w:id="1396247044">
              <w:marLeft w:val="0"/>
              <w:marRight w:val="0"/>
              <w:marTop w:val="0"/>
              <w:marBottom w:val="0"/>
              <w:divBdr>
                <w:top w:val="none" w:sz="0" w:space="0" w:color="auto"/>
                <w:left w:val="none" w:sz="0" w:space="0" w:color="auto"/>
                <w:bottom w:val="none" w:sz="0" w:space="0" w:color="auto"/>
                <w:right w:val="none" w:sz="0" w:space="0" w:color="auto"/>
              </w:divBdr>
              <w:divsChild>
                <w:div w:id="52700675">
                  <w:marLeft w:val="0"/>
                  <w:marRight w:val="0"/>
                  <w:marTop w:val="0"/>
                  <w:marBottom w:val="0"/>
                  <w:divBdr>
                    <w:top w:val="none" w:sz="0" w:space="0" w:color="auto"/>
                    <w:left w:val="none" w:sz="0" w:space="0" w:color="auto"/>
                    <w:bottom w:val="none" w:sz="0" w:space="0" w:color="auto"/>
                    <w:right w:val="none" w:sz="0" w:space="0" w:color="auto"/>
                  </w:divBdr>
                  <w:divsChild>
                    <w:div w:id="1898007534">
                      <w:marLeft w:val="0"/>
                      <w:marRight w:val="0"/>
                      <w:marTop w:val="0"/>
                      <w:marBottom w:val="0"/>
                      <w:divBdr>
                        <w:top w:val="none" w:sz="0" w:space="0" w:color="auto"/>
                        <w:left w:val="none" w:sz="0" w:space="0" w:color="auto"/>
                        <w:bottom w:val="none" w:sz="0" w:space="0" w:color="auto"/>
                        <w:right w:val="none" w:sz="0" w:space="0" w:color="auto"/>
                      </w:divBdr>
                      <w:divsChild>
                        <w:div w:id="1646659164">
                          <w:marLeft w:val="0"/>
                          <w:marRight w:val="0"/>
                          <w:marTop w:val="0"/>
                          <w:marBottom w:val="0"/>
                          <w:divBdr>
                            <w:top w:val="none" w:sz="0" w:space="0" w:color="auto"/>
                            <w:left w:val="none" w:sz="0" w:space="0" w:color="auto"/>
                            <w:bottom w:val="none" w:sz="0" w:space="0" w:color="auto"/>
                            <w:right w:val="none" w:sz="0" w:space="0" w:color="auto"/>
                          </w:divBdr>
                          <w:divsChild>
                            <w:div w:id="1564606960">
                              <w:marLeft w:val="0"/>
                              <w:marRight w:val="0"/>
                              <w:marTop w:val="0"/>
                              <w:marBottom w:val="0"/>
                              <w:divBdr>
                                <w:top w:val="none" w:sz="0" w:space="0" w:color="auto"/>
                                <w:left w:val="none" w:sz="0" w:space="0" w:color="auto"/>
                                <w:bottom w:val="none" w:sz="0" w:space="0" w:color="auto"/>
                                <w:right w:val="none" w:sz="0" w:space="0" w:color="auto"/>
                              </w:divBdr>
                              <w:divsChild>
                                <w:div w:id="94323409">
                                  <w:marLeft w:val="0"/>
                                  <w:marRight w:val="0"/>
                                  <w:marTop w:val="0"/>
                                  <w:marBottom w:val="0"/>
                                  <w:divBdr>
                                    <w:top w:val="none" w:sz="0" w:space="0" w:color="auto"/>
                                    <w:left w:val="none" w:sz="0" w:space="0" w:color="auto"/>
                                    <w:bottom w:val="none" w:sz="0" w:space="0" w:color="auto"/>
                                    <w:right w:val="none" w:sz="0" w:space="0" w:color="auto"/>
                                  </w:divBdr>
                                  <w:divsChild>
                                    <w:div w:id="1323119256">
                                      <w:marLeft w:val="0"/>
                                      <w:marRight w:val="0"/>
                                      <w:marTop w:val="0"/>
                                      <w:marBottom w:val="0"/>
                                      <w:divBdr>
                                        <w:top w:val="none" w:sz="0" w:space="0" w:color="auto"/>
                                        <w:left w:val="none" w:sz="0" w:space="0" w:color="auto"/>
                                        <w:bottom w:val="none" w:sz="0" w:space="0" w:color="auto"/>
                                        <w:right w:val="none" w:sz="0" w:space="0" w:color="auto"/>
                                      </w:divBdr>
                                      <w:divsChild>
                                        <w:div w:id="6165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366658">
          <w:marLeft w:val="0"/>
          <w:marRight w:val="0"/>
          <w:marTop w:val="0"/>
          <w:marBottom w:val="0"/>
          <w:divBdr>
            <w:top w:val="none" w:sz="0" w:space="0" w:color="auto"/>
            <w:left w:val="none" w:sz="0" w:space="0" w:color="auto"/>
            <w:bottom w:val="none" w:sz="0" w:space="0" w:color="auto"/>
            <w:right w:val="none" w:sz="0" w:space="0" w:color="auto"/>
          </w:divBdr>
          <w:divsChild>
            <w:div w:id="1792551913">
              <w:marLeft w:val="0"/>
              <w:marRight w:val="0"/>
              <w:marTop w:val="0"/>
              <w:marBottom w:val="0"/>
              <w:divBdr>
                <w:top w:val="none" w:sz="0" w:space="0" w:color="auto"/>
                <w:left w:val="none" w:sz="0" w:space="0" w:color="auto"/>
                <w:bottom w:val="none" w:sz="0" w:space="0" w:color="auto"/>
                <w:right w:val="none" w:sz="0" w:space="0" w:color="auto"/>
              </w:divBdr>
              <w:divsChild>
                <w:div w:id="489180508">
                  <w:marLeft w:val="0"/>
                  <w:marRight w:val="0"/>
                  <w:marTop w:val="0"/>
                  <w:marBottom w:val="0"/>
                  <w:divBdr>
                    <w:top w:val="none" w:sz="0" w:space="0" w:color="auto"/>
                    <w:left w:val="none" w:sz="0" w:space="0" w:color="auto"/>
                    <w:bottom w:val="none" w:sz="0" w:space="0" w:color="auto"/>
                    <w:right w:val="none" w:sz="0" w:space="0" w:color="auto"/>
                  </w:divBdr>
                  <w:divsChild>
                    <w:div w:id="891620734">
                      <w:marLeft w:val="0"/>
                      <w:marRight w:val="0"/>
                      <w:marTop w:val="0"/>
                      <w:marBottom w:val="0"/>
                      <w:divBdr>
                        <w:top w:val="none" w:sz="0" w:space="0" w:color="auto"/>
                        <w:left w:val="none" w:sz="0" w:space="0" w:color="auto"/>
                        <w:bottom w:val="none" w:sz="0" w:space="0" w:color="auto"/>
                        <w:right w:val="none" w:sz="0" w:space="0" w:color="auto"/>
                      </w:divBdr>
                      <w:divsChild>
                        <w:div w:id="1921407921">
                          <w:marLeft w:val="0"/>
                          <w:marRight w:val="0"/>
                          <w:marTop w:val="0"/>
                          <w:marBottom w:val="0"/>
                          <w:divBdr>
                            <w:top w:val="none" w:sz="0" w:space="0" w:color="auto"/>
                            <w:left w:val="none" w:sz="0" w:space="0" w:color="auto"/>
                            <w:bottom w:val="none" w:sz="0" w:space="0" w:color="auto"/>
                            <w:right w:val="none" w:sz="0" w:space="0" w:color="auto"/>
                          </w:divBdr>
                          <w:divsChild>
                            <w:div w:id="1368987052">
                              <w:marLeft w:val="0"/>
                              <w:marRight w:val="0"/>
                              <w:marTop w:val="0"/>
                              <w:marBottom w:val="0"/>
                              <w:divBdr>
                                <w:top w:val="none" w:sz="0" w:space="0" w:color="auto"/>
                                <w:left w:val="none" w:sz="0" w:space="0" w:color="auto"/>
                                <w:bottom w:val="none" w:sz="0" w:space="0" w:color="auto"/>
                                <w:right w:val="none" w:sz="0" w:space="0" w:color="auto"/>
                              </w:divBdr>
                              <w:divsChild>
                                <w:div w:id="509874876">
                                  <w:marLeft w:val="0"/>
                                  <w:marRight w:val="0"/>
                                  <w:marTop w:val="0"/>
                                  <w:marBottom w:val="0"/>
                                  <w:divBdr>
                                    <w:top w:val="none" w:sz="0" w:space="0" w:color="auto"/>
                                    <w:left w:val="none" w:sz="0" w:space="0" w:color="auto"/>
                                    <w:bottom w:val="none" w:sz="0" w:space="0" w:color="auto"/>
                                    <w:right w:val="none" w:sz="0" w:space="0" w:color="auto"/>
                                  </w:divBdr>
                                  <w:divsChild>
                                    <w:div w:id="1949267550">
                                      <w:marLeft w:val="0"/>
                                      <w:marRight w:val="0"/>
                                      <w:marTop w:val="0"/>
                                      <w:marBottom w:val="0"/>
                                      <w:divBdr>
                                        <w:top w:val="none" w:sz="0" w:space="0" w:color="auto"/>
                                        <w:left w:val="none" w:sz="0" w:space="0" w:color="auto"/>
                                        <w:bottom w:val="none" w:sz="0" w:space="0" w:color="auto"/>
                                        <w:right w:val="none" w:sz="0" w:space="0" w:color="auto"/>
                                      </w:divBdr>
                                      <w:divsChild>
                                        <w:div w:id="1371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428495">
          <w:marLeft w:val="0"/>
          <w:marRight w:val="0"/>
          <w:marTop w:val="0"/>
          <w:marBottom w:val="0"/>
          <w:divBdr>
            <w:top w:val="none" w:sz="0" w:space="0" w:color="auto"/>
            <w:left w:val="none" w:sz="0" w:space="0" w:color="auto"/>
            <w:bottom w:val="none" w:sz="0" w:space="0" w:color="auto"/>
            <w:right w:val="none" w:sz="0" w:space="0" w:color="auto"/>
          </w:divBdr>
          <w:divsChild>
            <w:div w:id="930620504">
              <w:marLeft w:val="0"/>
              <w:marRight w:val="0"/>
              <w:marTop w:val="0"/>
              <w:marBottom w:val="0"/>
              <w:divBdr>
                <w:top w:val="none" w:sz="0" w:space="0" w:color="auto"/>
                <w:left w:val="none" w:sz="0" w:space="0" w:color="auto"/>
                <w:bottom w:val="none" w:sz="0" w:space="0" w:color="auto"/>
                <w:right w:val="none" w:sz="0" w:space="0" w:color="auto"/>
              </w:divBdr>
              <w:divsChild>
                <w:div w:id="1758477661">
                  <w:marLeft w:val="0"/>
                  <w:marRight w:val="0"/>
                  <w:marTop w:val="0"/>
                  <w:marBottom w:val="0"/>
                  <w:divBdr>
                    <w:top w:val="none" w:sz="0" w:space="0" w:color="auto"/>
                    <w:left w:val="none" w:sz="0" w:space="0" w:color="auto"/>
                    <w:bottom w:val="none" w:sz="0" w:space="0" w:color="auto"/>
                    <w:right w:val="none" w:sz="0" w:space="0" w:color="auto"/>
                  </w:divBdr>
                  <w:divsChild>
                    <w:div w:id="1733117549">
                      <w:marLeft w:val="0"/>
                      <w:marRight w:val="0"/>
                      <w:marTop w:val="0"/>
                      <w:marBottom w:val="0"/>
                      <w:divBdr>
                        <w:top w:val="none" w:sz="0" w:space="0" w:color="auto"/>
                        <w:left w:val="none" w:sz="0" w:space="0" w:color="auto"/>
                        <w:bottom w:val="none" w:sz="0" w:space="0" w:color="auto"/>
                        <w:right w:val="none" w:sz="0" w:space="0" w:color="auto"/>
                      </w:divBdr>
                      <w:divsChild>
                        <w:div w:id="2024436356">
                          <w:marLeft w:val="0"/>
                          <w:marRight w:val="0"/>
                          <w:marTop w:val="0"/>
                          <w:marBottom w:val="0"/>
                          <w:divBdr>
                            <w:top w:val="none" w:sz="0" w:space="0" w:color="auto"/>
                            <w:left w:val="none" w:sz="0" w:space="0" w:color="auto"/>
                            <w:bottom w:val="none" w:sz="0" w:space="0" w:color="auto"/>
                            <w:right w:val="none" w:sz="0" w:space="0" w:color="auto"/>
                          </w:divBdr>
                          <w:divsChild>
                            <w:div w:id="1300573610">
                              <w:marLeft w:val="0"/>
                              <w:marRight w:val="0"/>
                              <w:marTop w:val="0"/>
                              <w:marBottom w:val="0"/>
                              <w:divBdr>
                                <w:top w:val="none" w:sz="0" w:space="0" w:color="auto"/>
                                <w:left w:val="none" w:sz="0" w:space="0" w:color="auto"/>
                                <w:bottom w:val="none" w:sz="0" w:space="0" w:color="auto"/>
                                <w:right w:val="none" w:sz="0" w:space="0" w:color="auto"/>
                              </w:divBdr>
                              <w:divsChild>
                                <w:div w:id="990912320">
                                  <w:marLeft w:val="0"/>
                                  <w:marRight w:val="0"/>
                                  <w:marTop w:val="0"/>
                                  <w:marBottom w:val="0"/>
                                  <w:divBdr>
                                    <w:top w:val="none" w:sz="0" w:space="0" w:color="auto"/>
                                    <w:left w:val="none" w:sz="0" w:space="0" w:color="auto"/>
                                    <w:bottom w:val="none" w:sz="0" w:space="0" w:color="auto"/>
                                    <w:right w:val="none" w:sz="0" w:space="0" w:color="auto"/>
                                  </w:divBdr>
                                  <w:divsChild>
                                    <w:div w:id="1995258205">
                                      <w:marLeft w:val="0"/>
                                      <w:marRight w:val="0"/>
                                      <w:marTop w:val="0"/>
                                      <w:marBottom w:val="0"/>
                                      <w:divBdr>
                                        <w:top w:val="none" w:sz="0" w:space="0" w:color="auto"/>
                                        <w:left w:val="none" w:sz="0" w:space="0" w:color="auto"/>
                                        <w:bottom w:val="none" w:sz="0" w:space="0" w:color="auto"/>
                                        <w:right w:val="none" w:sz="0" w:space="0" w:color="auto"/>
                                      </w:divBdr>
                                      <w:divsChild>
                                        <w:div w:id="7399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856404">
          <w:marLeft w:val="0"/>
          <w:marRight w:val="0"/>
          <w:marTop w:val="0"/>
          <w:marBottom w:val="0"/>
          <w:divBdr>
            <w:top w:val="none" w:sz="0" w:space="0" w:color="auto"/>
            <w:left w:val="none" w:sz="0" w:space="0" w:color="auto"/>
            <w:bottom w:val="none" w:sz="0" w:space="0" w:color="auto"/>
            <w:right w:val="none" w:sz="0" w:space="0" w:color="auto"/>
          </w:divBdr>
          <w:divsChild>
            <w:div w:id="83696597">
              <w:marLeft w:val="0"/>
              <w:marRight w:val="0"/>
              <w:marTop w:val="0"/>
              <w:marBottom w:val="0"/>
              <w:divBdr>
                <w:top w:val="none" w:sz="0" w:space="0" w:color="auto"/>
                <w:left w:val="none" w:sz="0" w:space="0" w:color="auto"/>
                <w:bottom w:val="none" w:sz="0" w:space="0" w:color="auto"/>
                <w:right w:val="none" w:sz="0" w:space="0" w:color="auto"/>
              </w:divBdr>
              <w:divsChild>
                <w:div w:id="111947863">
                  <w:marLeft w:val="0"/>
                  <w:marRight w:val="0"/>
                  <w:marTop w:val="0"/>
                  <w:marBottom w:val="0"/>
                  <w:divBdr>
                    <w:top w:val="none" w:sz="0" w:space="0" w:color="auto"/>
                    <w:left w:val="none" w:sz="0" w:space="0" w:color="auto"/>
                    <w:bottom w:val="none" w:sz="0" w:space="0" w:color="auto"/>
                    <w:right w:val="none" w:sz="0" w:space="0" w:color="auto"/>
                  </w:divBdr>
                  <w:divsChild>
                    <w:div w:id="1631859966">
                      <w:marLeft w:val="0"/>
                      <w:marRight w:val="0"/>
                      <w:marTop w:val="0"/>
                      <w:marBottom w:val="0"/>
                      <w:divBdr>
                        <w:top w:val="none" w:sz="0" w:space="0" w:color="auto"/>
                        <w:left w:val="none" w:sz="0" w:space="0" w:color="auto"/>
                        <w:bottom w:val="none" w:sz="0" w:space="0" w:color="auto"/>
                        <w:right w:val="none" w:sz="0" w:space="0" w:color="auto"/>
                      </w:divBdr>
                      <w:divsChild>
                        <w:div w:id="1508473717">
                          <w:marLeft w:val="0"/>
                          <w:marRight w:val="0"/>
                          <w:marTop w:val="0"/>
                          <w:marBottom w:val="0"/>
                          <w:divBdr>
                            <w:top w:val="none" w:sz="0" w:space="0" w:color="auto"/>
                            <w:left w:val="none" w:sz="0" w:space="0" w:color="auto"/>
                            <w:bottom w:val="none" w:sz="0" w:space="0" w:color="auto"/>
                            <w:right w:val="none" w:sz="0" w:space="0" w:color="auto"/>
                          </w:divBdr>
                          <w:divsChild>
                            <w:div w:id="2078629473">
                              <w:marLeft w:val="0"/>
                              <w:marRight w:val="0"/>
                              <w:marTop w:val="0"/>
                              <w:marBottom w:val="0"/>
                              <w:divBdr>
                                <w:top w:val="none" w:sz="0" w:space="0" w:color="auto"/>
                                <w:left w:val="none" w:sz="0" w:space="0" w:color="auto"/>
                                <w:bottom w:val="none" w:sz="0" w:space="0" w:color="auto"/>
                                <w:right w:val="none" w:sz="0" w:space="0" w:color="auto"/>
                              </w:divBdr>
                              <w:divsChild>
                                <w:div w:id="312297083">
                                  <w:marLeft w:val="0"/>
                                  <w:marRight w:val="0"/>
                                  <w:marTop w:val="0"/>
                                  <w:marBottom w:val="0"/>
                                  <w:divBdr>
                                    <w:top w:val="none" w:sz="0" w:space="0" w:color="auto"/>
                                    <w:left w:val="none" w:sz="0" w:space="0" w:color="auto"/>
                                    <w:bottom w:val="none" w:sz="0" w:space="0" w:color="auto"/>
                                    <w:right w:val="none" w:sz="0" w:space="0" w:color="auto"/>
                                  </w:divBdr>
                                  <w:divsChild>
                                    <w:div w:id="1852717407">
                                      <w:marLeft w:val="0"/>
                                      <w:marRight w:val="0"/>
                                      <w:marTop w:val="0"/>
                                      <w:marBottom w:val="0"/>
                                      <w:divBdr>
                                        <w:top w:val="none" w:sz="0" w:space="0" w:color="auto"/>
                                        <w:left w:val="none" w:sz="0" w:space="0" w:color="auto"/>
                                        <w:bottom w:val="none" w:sz="0" w:space="0" w:color="auto"/>
                                        <w:right w:val="none" w:sz="0" w:space="0" w:color="auto"/>
                                      </w:divBdr>
                                      <w:divsChild>
                                        <w:div w:id="692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347443">
      <w:bodyDiv w:val="1"/>
      <w:marLeft w:val="0"/>
      <w:marRight w:val="0"/>
      <w:marTop w:val="0"/>
      <w:marBottom w:val="0"/>
      <w:divBdr>
        <w:top w:val="none" w:sz="0" w:space="0" w:color="auto"/>
        <w:left w:val="none" w:sz="0" w:space="0" w:color="auto"/>
        <w:bottom w:val="none" w:sz="0" w:space="0" w:color="auto"/>
        <w:right w:val="none" w:sz="0" w:space="0" w:color="auto"/>
      </w:divBdr>
    </w:div>
    <w:div w:id="1811677461">
      <w:bodyDiv w:val="1"/>
      <w:marLeft w:val="0"/>
      <w:marRight w:val="0"/>
      <w:marTop w:val="0"/>
      <w:marBottom w:val="0"/>
      <w:divBdr>
        <w:top w:val="none" w:sz="0" w:space="0" w:color="auto"/>
        <w:left w:val="none" w:sz="0" w:space="0" w:color="auto"/>
        <w:bottom w:val="none" w:sz="0" w:space="0" w:color="auto"/>
        <w:right w:val="none" w:sz="0" w:space="0" w:color="auto"/>
      </w:divBdr>
    </w:div>
    <w:div w:id="1831477388">
      <w:bodyDiv w:val="1"/>
      <w:marLeft w:val="0"/>
      <w:marRight w:val="0"/>
      <w:marTop w:val="0"/>
      <w:marBottom w:val="0"/>
      <w:divBdr>
        <w:top w:val="none" w:sz="0" w:space="0" w:color="auto"/>
        <w:left w:val="none" w:sz="0" w:space="0" w:color="auto"/>
        <w:bottom w:val="none" w:sz="0" w:space="0" w:color="auto"/>
        <w:right w:val="none" w:sz="0" w:space="0" w:color="auto"/>
      </w:divBdr>
      <w:divsChild>
        <w:div w:id="550656823">
          <w:marLeft w:val="0"/>
          <w:marRight w:val="0"/>
          <w:marTop w:val="0"/>
          <w:marBottom w:val="0"/>
          <w:divBdr>
            <w:top w:val="none" w:sz="0" w:space="0" w:color="auto"/>
            <w:left w:val="none" w:sz="0" w:space="0" w:color="auto"/>
            <w:bottom w:val="none" w:sz="0" w:space="0" w:color="auto"/>
            <w:right w:val="none" w:sz="0" w:space="0" w:color="auto"/>
          </w:divBdr>
        </w:div>
        <w:div w:id="16585929">
          <w:marLeft w:val="0"/>
          <w:marRight w:val="0"/>
          <w:marTop w:val="0"/>
          <w:marBottom w:val="0"/>
          <w:divBdr>
            <w:top w:val="none" w:sz="0" w:space="0" w:color="auto"/>
            <w:left w:val="none" w:sz="0" w:space="0" w:color="auto"/>
            <w:bottom w:val="none" w:sz="0" w:space="0" w:color="auto"/>
            <w:right w:val="none" w:sz="0" w:space="0" w:color="auto"/>
          </w:divBdr>
        </w:div>
      </w:divsChild>
    </w:div>
    <w:div w:id="1886063492">
      <w:bodyDiv w:val="1"/>
      <w:marLeft w:val="0"/>
      <w:marRight w:val="0"/>
      <w:marTop w:val="0"/>
      <w:marBottom w:val="0"/>
      <w:divBdr>
        <w:top w:val="none" w:sz="0" w:space="0" w:color="auto"/>
        <w:left w:val="none" w:sz="0" w:space="0" w:color="auto"/>
        <w:bottom w:val="none" w:sz="0" w:space="0" w:color="auto"/>
        <w:right w:val="none" w:sz="0" w:space="0" w:color="auto"/>
      </w:divBdr>
      <w:divsChild>
        <w:div w:id="648636623">
          <w:marLeft w:val="0"/>
          <w:marRight w:val="0"/>
          <w:marTop w:val="0"/>
          <w:marBottom w:val="0"/>
          <w:divBdr>
            <w:top w:val="none" w:sz="0" w:space="0" w:color="auto"/>
            <w:left w:val="none" w:sz="0" w:space="0" w:color="auto"/>
            <w:bottom w:val="none" w:sz="0" w:space="0" w:color="auto"/>
            <w:right w:val="none" w:sz="0" w:space="0" w:color="auto"/>
          </w:divBdr>
        </w:div>
        <w:div w:id="2015766708">
          <w:marLeft w:val="0"/>
          <w:marRight w:val="0"/>
          <w:marTop w:val="0"/>
          <w:marBottom w:val="0"/>
          <w:divBdr>
            <w:top w:val="none" w:sz="0" w:space="0" w:color="auto"/>
            <w:left w:val="none" w:sz="0" w:space="0" w:color="auto"/>
            <w:bottom w:val="none" w:sz="0" w:space="0" w:color="auto"/>
            <w:right w:val="none" w:sz="0" w:space="0" w:color="auto"/>
          </w:divBdr>
        </w:div>
        <w:div w:id="81030035">
          <w:marLeft w:val="0"/>
          <w:marRight w:val="0"/>
          <w:marTop w:val="0"/>
          <w:marBottom w:val="0"/>
          <w:divBdr>
            <w:top w:val="none" w:sz="0" w:space="0" w:color="auto"/>
            <w:left w:val="none" w:sz="0" w:space="0" w:color="auto"/>
            <w:bottom w:val="none" w:sz="0" w:space="0" w:color="auto"/>
            <w:right w:val="none" w:sz="0" w:space="0" w:color="auto"/>
          </w:divBdr>
        </w:div>
        <w:div w:id="311952956">
          <w:marLeft w:val="0"/>
          <w:marRight w:val="0"/>
          <w:marTop w:val="0"/>
          <w:marBottom w:val="0"/>
          <w:divBdr>
            <w:top w:val="none" w:sz="0" w:space="0" w:color="auto"/>
            <w:left w:val="none" w:sz="0" w:space="0" w:color="auto"/>
            <w:bottom w:val="none" w:sz="0" w:space="0" w:color="auto"/>
            <w:right w:val="none" w:sz="0" w:space="0" w:color="auto"/>
          </w:divBdr>
        </w:div>
        <w:div w:id="1045445896">
          <w:marLeft w:val="0"/>
          <w:marRight w:val="0"/>
          <w:marTop w:val="0"/>
          <w:marBottom w:val="0"/>
          <w:divBdr>
            <w:top w:val="none" w:sz="0" w:space="0" w:color="auto"/>
            <w:left w:val="none" w:sz="0" w:space="0" w:color="auto"/>
            <w:bottom w:val="none" w:sz="0" w:space="0" w:color="auto"/>
            <w:right w:val="none" w:sz="0" w:space="0" w:color="auto"/>
          </w:divBdr>
        </w:div>
        <w:div w:id="1768306662">
          <w:marLeft w:val="0"/>
          <w:marRight w:val="0"/>
          <w:marTop w:val="0"/>
          <w:marBottom w:val="0"/>
          <w:divBdr>
            <w:top w:val="none" w:sz="0" w:space="0" w:color="auto"/>
            <w:left w:val="none" w:sz="0" w:space="0" w:color="auto"/>
            <w:bottom w:val="none" w:sz="0" w:space="0" w:color="auto"/>
            <w:right w:val="none" w:sz="0" w:space="0" w:color="auto"/>
          </w:divBdr>
        </w:div>
        <w:div w:id="429275383">
          <w:marLeft w:val="0"/>
          <w:marRight w:val="0"/>
          <w:marTop w:val="0"/>
          <w:marBottom w:val="0"/>
          <w:divBdr>
            <w:top w:val="none" w:sz="0" w:space="0" w:color="auto"/>
            <w:left w:val="none" w:sz="0" w:space="0" w:color="auto"/>
            <w:bottom w:val="none" w:sz="0" w:space="0" w:color="auto"/>
            <w:right w:val="none" w:sz="0" w:space="0" w:color="auto"/>
          </w:divBdr>
        </w:div>
        <w:div w:id="1967925280">
          <w:marLeft w:val="0"/>
          <w:marRight w:val="0"/>
          <w:marTop w:val="0"/>
          <w:marBottom w:val="0"/>
          <w:divBdr>
            <w:top w:val="none" w:sz="0" w:space="0" w:color="auto"/>
            <w:left w:val="none" w:sz="0" w:space="0" w:color="auto"/>
            <w:bottom w:val="none" w:sz="0" w:space="0" w:color="auto"/>
            <w:right w:val="none" w:sz="0" w:space="0" w:color="auto"/>
          </w:divBdr>
        </w:div>
      </w:divsChild>
    </w:div>
    <w:div w:id="1957325226">
      <w:bodyDiv w:val="1"/>
      <w:marLeft w:val="0"/>
      <w:marRight w:val="0"/>
      <w:marTop w:val="0"/>
      <w:marBottom w:val="0"/>
      <w:divBdr>
        <w:top w:val="none" w:sz="0" w:space="0" w:color="auto"/>
        <w:left w:val="none" w:sz="0" w:space="0" w:color="auto"/>
        <w:bottom w:val="none" w:sz="0" w:space="0" w:color="auto"/>
        <w:right w:val="none" w:sz="0" w:space="0" w:color="auto"/>
      </w:divBdr>
      <w:divsChild>
        <w:div w:id="316301402">
          <w:marLeft w:val="0"/>
          <w:marRight w:val="0"/>
          <w:marTop w:val="0"/>
          <w:marBottom w:val="0"/>
          <w:divBdr>
            <w:top w:val="none" w:sz="0" w:space="0" w:color="auto"/>
            <w:left w:val="none" w:sz="0" w:space="0" w:color="auto"/>
            <w:bottom w:val="none" w:sz="0" w:space="0" w:color="auto"/>
            <w:right w:val="none" w:sz="0" w:space="0" w:color="auto"/>
          </w:divBdr>
          <w:divsChild>
            <w:div w:id="1816799185">
              <w:marLeft w:val="0"/>
              <w:marRight w:val="0"/>
              <w:marTop w:val="0"/>
              <w:marBottom w:val="0"/>
              <w:divBdr>
                <w:top w:val="none" w:sz="0" w:space="0" w:color="auto"/>
                <w:left w:val="none" w:sz="0" w:space="0" w:color="auto"/>
                <w:bottom w:val="none" w:sz="0" w:space="0" w:color="auto"/>
                <w:right w:val="none" w:sz="0" w:space="0" w:color="auto"/>
              </w:divBdr>
              <w:divsChild>
                <w:div w:id="1955552872">
                  <w:marLeft w:val="0"/>
                  <w:marRight w:val="0"/>
                  <w:marTop w:val="0"/>
                  <w:marBottom w:val="0"/>
                  <w:divBdr>
                    <w:top w:val="none" w:sz="0" w:space="0" w:color="auto"/>
                    <w:left w:val="none" w:sz="0" w:space="0" w:color="auto"/>
                    <w:bottom w:val="none" w:sz="0" w:space="0" w:color="auto"/>
                    <w:right w:val="none" w:sz="0" w:space="0" w:color="auto"/>
                  </w:divBdr>
                  <w:divsChild>
                    <w:div w:id="1141728693">
                      <w:marLeft w:val="0"/>
                      <w:marRight w:val="0"/>
                      <w:marTop w:val="0"/>
                      <w:marBottom w:val="0"/>
                      <w:divBdr>
                        <w:top w:val="none" w:sz="0" w:space="0" w:color="auto"/>
                        <w:left w:val="none" w:sz="0" w:space="0" w:color="auto"/>
                        <w:bottom w:val="none" w:sz="0" w:space="0" w:color="auto"/>
                        <w:right w:val="none" w:sz="0" w:space="0" w:color="auto"/>
                      </w:divBdr>
                      <w:divsChild>
                        <w:div w:id="221914203">
                          <w:marLeft w:val="0"/>
                          <w:marRight w:val="0"/>
                          <w:marTop w:val="0"/>
                          <w:marBottom w:val="0"/>
                          <w:divBdr>
                            <w:top w:val="none" w:sz="0" w:space="0" w:color="auto"/>
                            <w:left w:val="none" w:sz="0" w:space="0" w:color="auto"/>
                            <w:bottom w:val="none" w:sz="0" w:space="0" w:color="auto"/>
                            <w:right w:val="none" w:sz="0" w:space="0" w:color="auto"/>
                          </w:divBdr>
                          <w:divsChild>
                            <w:div w:id="160052905">
                              <w:marLeft w:val="0"/>
                              <w:marRight w:val="0"/>
                              <w:marTop w:val="0"/>
                              <w:marBottom w:val="0"/>
                              <w:divBdr>
                                <w:top w:val="none" w:sz="0" w:space="0" w:color="auto"/>
                                <w:left w:val="none" w:sz="0" w:space="0" w:color="auto"/>
                                <w:bottom w:val="none" w:sz="0" w:space="0" w:color="auto"/>
                                <w:right w:val="none" w:sz="0" w:space="0" w:color="auto"/>
                              </w:divBdr>
                              <w:divsChild>
                                <w:div w:id="594557823">
                                  <w:marLeft w:val="0"/>
                                  <w:marRight w:val="0"/>
                                  <w:marTop w:val="0"/>
                                  <w:marBottom w:val="0"/>
                                  <w:divBdr>
                                    <w:top w:val="none" w:sz="0" w:space="0" w:color="auto"/>
                                    <w:left w:val="none" w:sz="0" w:space="0" w:color="auto"/>
                                    <w:bottom w:val="none" w:sz="0" w:space="0" w:color="auto"/>
                                    <w:right w:val="none" w:sz="0" w:space="0" w:color="auto"/>
                                  </w:divBdr>
                                  <w:divsChild>
                                    <w:div w:id="1163933694">
                                      <w:marLeft w:val="0"/>
                                      <w:marRight w:val="0"/>
                                      <w:marTop w:val="0"/>
                                      <w:marBottom w:val="0"/>
                                      <w:divBdr>
                                        <w:top w:val="none" w:sz="0" w:space="0" w:color="auto"/>
                                        <w:left w:val="none" w:sz="0" w:space="0" w:color="auto"/>
                                        <w:bottom w:val="none" w:sz="0" w:space="0" w:color="auto"/>
                                        <w:right w:val="none" w:sz="0" w:space="0" w:color="auto"/>
                                      </w:divBdr>
                                      <w:divsChild>
                                        <w:div w:id="828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7479">
          <w:marLeft w:val="0"/>
          <w:marRight w:val="0"/>
          <w:marTop w:val="0"/>
          <w:marBottom w:val="0"/>
          <w:divBdr>
            <w:top w:val="none" w:sz="0" w:space="0" w:color="auto"/>
            <w:left w:val="none" w:sz="0" w:space="0" w:color="auto"/>
            <w:bottom w:val="none" w:sz="0" w:space="0" w:color="auto"/>
            <w:right w:val="none" w:sz="0" w:space="0" w:color="auto"/>
          </w:divBdr>
          <w:divsChild>
            <w:div w:id="1838305364">
              <w:marLeft w:val="0"/>
              <w:marRight w:val="0"/>
              <w:marTop w:val="0"/>
              <w:marBottom w:val="0"/>
              <w:divBdr>
                <w:top w:val="none" w:sz="0" w:space="0" w:color="auto"/>
                <w:left w:val="none" w:sz="0" w:space="0" w:color="auto"/>
                <w:bottom w:val="none" w:sz="0" w:space="0" w:color="auto"/>
                <w:right w:val="none" w:sz="0" w:space="0" w:color="auto"/>
              </w:divBdr>
              <w:divsChild>
                <w:div w:id="1989557452">
                  <w:marLeft w:val="0"/>
                  <w:marRight w:val="0"/>
                  <w:marTop w:val="0"/>
                  <w:marBottom w:val="0"/>
                  <w:divBdr>
                    <w:top w:val="none" w:sz="0" w:space="0" w:color="auto"/>
                    <w:left w:val="none" w:sz="0" w:space="0" w:color="auto"/>
                    <w:bottom w:val="none" w:sz="0" w:space="0" w:color="auto"/>
                    <w:right w:val="none" w:sz="0" w:space="0" w:color="auto"/>
                  </w:divBdr>
                  <w:divsChild>
                    <w:div w:id="1555657699">
                      <w:marLeft w:val="0"/>
                      <w:marRight w:val="0"/>
                      <w:marTop w:val="0"/>
                      <w:marBottom w:val="0"/>
                      <w:divBdr>
                        <w:top w:val="none" w:sz="0" w:space="0" w:color="auto"/>
                        <w:left w:val="none" w:sz="0" w:space="0" w:color="auto"/>
                        <w:bottom w:val="none" w:sz="0" w:space="0" w:color="auto"/>
                        <w:right w:val="none" w:sz="0" w:space="0" w:color="auto"/>
                      </w:divBdr>
                      <w:divsChild>
                        <w:div w:id="1754469730">
                          <w:marLeft w:val="0"/>
                          <w:marRight w:val="0"/>
                          <w:marTop w:val="0"/>
                          <w:marBottom w:val="0"/>
                          <w:divBdr>
                            <w:top w:val="none" w:sz="0" w:space="0" w:color="auto"/>
                            <w:left w:val="none" w:sz="0" w:space="0" w:color="auto"/>
                            <w:bottom w:val="none" w:sz="0" w:space="0" w:color="auto"/>
                            <w:right w:val="none" w:sz="0" w:space="0" w:color="auto"/>
                          </w:divBdr>
                          <w:divsChild>
                            <w:div w:id="588739858">
                              <w:marLeft w:val="0"/>
                              <w:marRight w:val="0"/>
                              <w:marTop w:val="0"/>
                              <w:marBottom w:val="0"/>
                              <w:divBdr>
                                <w:top w:val="none" w:sz="0" w:space="0" w:color="auto"/>
                                <w:left w:val="none" w:sz="0" w:space="0" w:color="auto"/>
                                <w:bottom w:val="none" w:sz="0" w:space="0" w:color="auto"/>
                                <w:right w:val="none" w:sz="0" w:space="0" w:color="auto"/>
                              </w:divBdr>
                              <w:divsChild>
                                <w:div w:id="1036925517">
                                  <w:marLeft w:val="0"/>
                                  <w:marRight w:val="0"/>
                                  <w:marTop w:val="0"/>
                                  <w:marBottom w:val="0"/>
                                  <w:divBdr>
                                    <w:top w:val="none" w:sz="0" w:space="0" w:color="auto"/>
                                    <w:left w:val="none" w:sz="0" w:space="0" w:color="auto"/>
                                    <w:bottom w:val="none" w:sz="0" w:space="0" w:color="auto"/>
                                    <w:right w:val="none" w:sz="0" w:space="0" w:color="auto"/>
                                  </w:divBdr>
                                  <w:divsChild>
                                    <w:div w:id="239095561">
                                      <w:marLeft w:val="0"/>
                                      <w:marRight w:val="0"/>
                                      <w:marTop w:val="0"/>
                                      <w:marBottom w:val="0"/>
                                      <w:divBdr>
                                        <w:top w:val="none" w:sz="0" w:space="0" w:color="auto"/>
                                        <w:left w:val="none" w:sz="0" w:space="0" w:color="auto"/>
                                        <w:bottom w:val="none" w:sz="0" w:space="0" w:color="auto"/>
                                        <w:right w:val="none" w:sz="0" w:space="0" w:color="auto"/>
                                      </w:divBdr>
                                      <w:divsChild>
                                        <w:div w:id="19407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426661">
      <w:bodyDiv w:val="1"/>
      <w:marLeft w:val="0"/>
      <w:marRight w:val="0"/>
      <w:marTop w:val="0"/>
      <w:marBottom w:val="0"/>
      <w:divBdr>
        <w:top w:val="none" w:sz="0" w:space="0" w:color="auto"/>
        <w:left w:val="none" w:sz="0" w:space="0" w:color="auto"/>
        <w:bottom w:val="none" w:sz="0" w:space="0" w:color="auto"/>
        <w:right w:val="none" w:sz="0" w:space="0" w:color="auto"/>
      </w:divBdr>
      <w:divsChild>
        <w:div w:id="700856957">
          <w:marLeft w:val="0"/>
          <w:marRight w:val="0"/>
          <w:marTop w:val="0"/>
          <w:marBottom w:val="0"/>
          <w:divBdr>
            <w:top w:val="none" w:sz="0" w:space="0" w:color="auto"/>
            <w:left w:val="none" w:sz="0" w:space="0" w:color="auto"/>
            <w:bottom w:val="none" w:sz="0" w:space="0" w:color="auto"/>
            <w:right w:val="none" w:sz="0" w:space="0" w:color="auto"/>
          </w:divBdr>
          <w:divsChild>
            <w:div w:id="1956402793">
              <w:marLeft w:val="0"/>
              <w:marRight w:val="0"/>
              <w:marTop w:val="0"/>
              <w:marBottom w:val="0"/>
              <w:divBdr>
                <w:top w:val="none" w:sz="0" w:space="0" w:color="auto"/>
                <w:left w:val="none" w:sz="0" w:space="0" w:color="auto"/>
                <w:bottom w:val="none" w:sz="0" w:space="0" w:color="auto"/>
                <w:right w:val="none" w:sz="0" w:space="0" w:color="auto"/>
              </w:divBdr>
              <w:divsChild>
                <w:div w:id="1948730362">
                  <w:marLeft w:val="0"/>
                  <w:marRight w:val="0"/>
                  <w:marTop w:val="0"/>
                  <w:marBottom w:val="0"/>
                  <w:divBdr>
                    <w:top w:val="none" w:sz="0" w:space="0" w:color="auto"/>
                    <w:left w:val="none" w:sz="0" w:space="0" w:color="auto"/>
                    <w:bottom w:val="none" w:sz="0" w:space="0" w:color="auto"/>
                    <w:right w:val="none" w:sz="0" w:space="0" w:color="auto"/>
                  </w:divBdr>
                  <w:divsChild>
                    <w:div w:id="717095228">
                      <w:marLeft w:val="0"/>
                      <w:marRight w:val="0"/>
                      <w:marTop w:val="0"/>
                      <w:marBottom w:val="0"/>
                      <w:divBdr>
                        <w:top w:val="none" w:sz="0" w:space="0" w:color="auto"/>
                        <w:left w:val="none" w:sz="0" w:space="0" w:color="auto"/>
                        <w:bottom w:val="none" w:sz="0" w:space="0" w:color="auto"/>
                        <w:right w:val="none" w:sz="0" w:space="0" w:color="auto"/>
                      </w:divBdr>
                      <w:divsChild>
                        <w:div w:id="493255576">
                          <w:marLeft w:val="0"/>
                          <w:marRight w:val="0"/>
                          <w:marTop w:val="0"/>
                          <w:marBottom w:val="0"/>
                          <w:divBdr>
                            <w:top w:val="none" w:sz="0" w:space="0" w:color="auto"/>
                            <w:left w:val="none" w:sz="0" w:space="0" w:color="auto"/>
                            <w:bottom w:val="none" w:sz="0" w:space="0" w:color="auto"/>
                            <w:right w:val="none" w:sz="0" w:space="0" w:color="auto"/>
                          </w:divBdr>
                          <w:divsChild>
                            <w:div w:id="523062285">
                              <w:marLeft w:val="0"/>
                              <w:marRight w:val="0"/>
                              <w:marTop w:val="0"/>
                              <w:marBottom w:val="0"/>
                              <w:divBdr>
                                <w:top w:val="none" w:sz="0" w:space="0" w:color="auto"/>
                                <w:left w:val="none" w:sz="0" w:space="0" w:color="auto"/>
                                <w:bottom w:val="none" w:sz="0" w:space="0" w:color="auto"/>
                                <w:right w:val="none" w:sz="0" w:space="0" w:color="auto"/>
                              </w:divBdr>
                              <w:divsChild>
                                <w:div w:id="642319931">
                                  <w:marLeft w:val="0"/>
                                  <w:marRight w:val="0"/>
                                  <w:marTop w:val="0"/>
                                  <w:marBottom w:val="0"/>
                                  <w:divBdr>
                                    <w:top w:val="none" w:sz="0" w:space="0" w:color="auto"/>
                                    <w:left w:val="none" w:sz="0" w:space="0" w:color="auto"/>
                                    <w:bottom w:val="none" w:sz="0" w:space="0" w:color="auto"/>
                                    <w:right w:val="none" w:sz="0" w:space="0" w:color="auto"/>
                                  </w:divBdr>
                                  <w:divsChild>
                                    <w:div w:id="1976711843">
                                      <w:marLeft w:val="0"/>
                                      <w:marRight w:val="0"/>
                                      <w:marTop w:val="0"/>
                                      <w:marBottom w:val="0"/>
                                      <w:divBdr>
                                        <w:top w:val="none" w:sz="0" w:space="0" w:color="auto"/>
                                        <w:left w:val="none" w:sz="0" w:space="0" w:color="auto"/>
                                        <w:bottom w:val="none" w:sz="0" w:space="0" w:color="auto"/>
                                        <w:right w:val="none" w:sz="0" w:space="0" w:color="auto"/>
                                      </w:divBdr>
                                      <w:divsChild>
                                        <w:div w:id="580137370">
                                          <w:marLeft w:val="0"/>
                                          <w:marRight w:val="0"/>
                                          <w:marTop w:val="0"/>
                                          <w:marBottom w:val="0"/>
                                          <w:divBdr>
                                            <w:top w:val="none" w:sz="0" w:space="0" w:color="auto"/>
                                            <w:left w:val="none" w:sz="0" w:space="0" w:color="auto"/>
                                            <w:bottom w:val="none" w:sz="0" w:space="0" w:color="auto"/>
                                            <w:right w:val="none" w:sz="0" w:space="0" w:color="auto"/>
                                          </w:divBdr>
                                          <w:divsChild>
                                            <w:div w:id="1858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81700">
          <w:marLeft w:val="0"/>
          <w:marRight w:val="0"/>
          <w:marTop w:val="0"/>
          <w:marBottom w:val="0"/>
          <w:divBdr>
            <w:top w:val="none" w:sz="0" w:space="0" w:color="auto"/>
            <w:left w:val="none" w:sz="0" w:space="0" w:color="auto"/>
            <w:bottom w:val="none" w:sz="0" w:space="0" w:color="auto"/>
            <w:right w:val="none" w:sz="0" w:space="0" w:color="auto"/>
          </w:divBdr>
          <w:divsChild>
            <w:div w:id="213347627">
              <w:marLeft w:val="0"/>
              <w:marRight w:val="0"/>
              <w:marTop w:val="0"/>
              <w:marBottom w:val="0"/>
              <w:divBdr>
                <w:top w:val="none" w:sz="0" w:space="0" w:color="auto"/>
                <w:left w:val="none" w:sz="0" w:space="0" w:color="auto"/>
                <w:bottom w:val="none" w:sz="0" w:space="0" w:color="auto"/>
                <w:right w:val="none" w:sz="0" w:space="0" w:color="auto"/>
              </w:divBdr>
              <w:divsChild>
                <w:div w:id="2118137300">
                  <w:marLeft w:val="0"/>
                  <w:marRight w:val="0"/>
                  <w:marTop w:val="0"/>
                  <w:marBottom w:val="0"/>
                  <w:divBdr>
                    <w:top w:val="none" w:sz="0" w:space="0" w:color="auto"/>
                    <w:left w:val="none" w:sz="0" w:space="0" w:color="auto"/>
                    <w:bottom w:val="none" w:sz="0" w:space="0" w:color="auto"/>
                    <w:right w:val="none" w:sz="0" w:space="0" w:color="auto"/>
                  </w:divBdr>
                  <w:divsChild>
                    <w:div w:id="824469992">
                      <w:marLeft w:val="0"/>
                      <w:marRight w:val="0"/>
                      <w:marTop w:val="0"/>
                      <w:marBottom w:val="0"/>
                      <w:divBdr>
                        <w:top w:val="none" w:sz="0" w:space="0" w:color="auto"/>
                        <w:left w:val="none" w:sz="0" w:space="0" w:color="auto"/>
                        <w:bottom w:val="none" w:sz="0" w:space="0" w:color="auto"/>
                        <w:right w:val="none" w:sz="0" w:space="0" w:color="auto"/>
                      </w:divBdr>
                      <w:divsChild>
                        <w:div w:id="2142115826">
                          <w:marLeft w:val="0"/>
                          <w:marRight w:val="0"/>
                          <w:marTop w:val="0"/>
                          <w:marBottom w:val="0"/>
                          <w:divBdr>
                            <w:top w:val="none" w:sz="0" w:space="0" w:color="auto"/>
                            <w:left w:val="none" w:sz="0" w:space="0" w:color="auto"/>
                            <w:bottom w:val="none" w:sz="0" w:space="0" w:color="auto"/>
                            <w:right w:val="none" w:sz="0" w:space="0" w:color="auto"/>
                          </w:divBdr>
                          <w:divsChild>
                            <w:div w:id="842933157">
                              <w:marLeft w:val="0"/>
                              <w:marRight w:val="0"/>
                              <w:marTop w:val="0"/>
                              <w:marBottom w:val="0"/>
                              <w:divBdr>
                                <w:top w:val="none" w:sz="0" w:space="0" w:color="auto"/>
                                <w:left w:val="none" w:sz="0" w:space="0" w:color="auto"/>
                                <w:bottom w:val="none" w:sz="0" w:space="0" w:color="auto"/>
                                <w:right w:val="none" w:sz="0" w:space="0" w:color="auto"/>
                              </w:divBdr>
                              <w:divsChild>
                                <w:div w:id="886374912">
                                  <w:marLeft w:val="0"/>
                                  <w:marRight w:val="0"/>
                                  <w:marTop w:val="0"/>
                                  <w:marBottom w:val="0"/>
                                  <w:divBdr>
                                    <w:top w:val="none" w:sz="0" w:space="0" w:color="auto"/>
                                    <w:left w:val="none" w:sz="0" w:space="0" w:color="auto"/>
                                    <w:bottom w:val="none" w:sz="0" w:space="0" w:color="auto"/>
                                    <w:right w:val="none" w:sz="0" w:space="0" w:color="auto"/>
                                  </w:divBdr>
                                  <w:divsChild>
                                    <w:div w:id="1657881005">
                                      <w:marLeft w:val="0"/>
                                      <w:marRight w:val="0"/>
                                      <w:marTop w:val="0"/>
                                      <w:marBottom w:val="0"/>
                                      <w:divBdr>
                                        <w:top w:val="none" w:sz="0" w:space="0" w:color="auto"/>
                                        <w:left w:val="none" w:sz="0" w:space="0" w:color="auto"/>
                                        <w:bottom w:val="none" w:sz="0" w:space="0" w:color="auto"/>
                                        <w:right w:val="none" w:sz="0" w:space="0" w:color="auto"/>
                                      </w:divBdr>
                                      <w:divsChild>
                                        <w:div w:id="1608810387">
                                          <w:marLeft w:val="0"/>
                                          <w:marRight w:val="0"/>
                                          <w:marTop w:val="0"/>
                                          <w:marBottom w:val="0"/>
                                          <w:divBdr>
                                            <w:top w:val="none" w:sz="0" w:space="0" w:color="auto"/>
                                            <w:left w:val="none" w:sz="0" w:space="0" w:color="auto"/>
                                            <w:bottom w:val="none" w:sz="0" w:space="0" w:color="auto"/>
                                            <w:right w:val="none" w:sz="0" w:space="0" w:color="auto"/>
                                          </w:divBdr>
                                          <w:divsChild>
                                            <w:div w:id="1698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cseu.com/news-blog/news-blog/blog-posts/case-study-commercial-solar-meets-the-threshold" TargetMode="External"/><Relationship Id="rId26" Type="http://schemas.openxmlformats.org/officeDocument/2006/relationships/hyperlink" Target="https://www.aceee.org/sites/default/files/he-ce-tests-121318.pdf" TargetMode="External"/><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s://edocket.dcpsc.org/public/search/casenumber/fc1160"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lims.dccouncil.gov/Legislation/B25-0106" TargetMode="External"/><Relationship Id="rId37" Type="http://schemas.openxmlformats.org/officeDocument/2006/relationships/hyperlink" Target="https://edocket.dcpsc.org/public/search/casenumber/gd-2019-04-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edocket.dcpsc.org/public/search/casenumber/fc1167"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ccouncil.gov/event/transportation-the-environment-public-hearing-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edocket.dcpsc.org/public/search/casenumber/fc1160" TargetMode="External"/><Relationship Id="rId35" Type="http://schemas.openxmlformats.org/officeDocument/2006/relationships/hyperlink" Target="https://edocket.dcpsc.org/public/search/casenumber/fc117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edocket.dcpsc.org/public/search/casenumber/fc1050"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williams\OneDrive%20-%20Government%20of%20The%20District%20of%20Columbia\Meeting%20Minutes\SEUAB%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8563B96E034CD9BAD82C58974DEAAD"/>
        <w:category>
          <w:name w:val="General"/>
          <w:gallery w:val="placeholder"/>
        </w:category>
        <w:types>
          <w:type w:val="bbPlcHdr"/>
        </w:types>
        <w:behaviors>
          <w:behavior w:val="content"/>
        </w:behaviors>
        <w:guid w:val="{03BC25E1-874C-48B1-8313-95B3B2241A9E}"/>
      </w:docPartPr>
      <w:docPartBody>
        <w:p w:rsidR="00F63B5C" w:rsidRDefault="00D203C1">
          <w:pPr>
            <w:pStyle w:val="478563B96E034CD9BAD82C58974DEAAD"/>
          </w:pPr>
          <w:r>
            <w:rPr>
              <w:rStyle w:val="PlaceholderText"/>
            </w:rPr>
            <w:t>Date</w:t>
          </w:r>
        </w:p>
      </w:docPartBody>
    </w:docPart>
    <w:docPart>
      <w:docPartPr>
        <w:name w:val="556615E0282E476AA9E9537472B97B67"/>
        <w:category>
          <w:name w:val="General"/>
          <w:gallery w:val="placeholder"/>
        </w:category>
        <w:types>
          <w:type w:val="bbPlcHdr"/>
        </w:types>
        <w:behaviors>
          <w:behavior w:val="content"/>
        </w:behaviors>
        <w:guid w:val="{1EEFDF75-9A75-406E-B3BF-F0964C4F1D61}"/>
      </w:docPartPr>
      <w:docPartBody>
        <w:p w:rsidR="00F63B5C" w:rsidRDefault="00D203C1">
          <w:pPr>
            <w:pStyle w:val="556615E0282E476AA9E9537472B97B67"/>
          </w:pPr>
          <w:r w:rsidRPr="006D4759">
            <w:rPr>
              <w:rStyle w:val="PlaceholderText"/>
              <w:rFonts w:ascii="Times New Roman" w:hAnsi="Times New Roman" w:cs="Times New Roman"/>
            </w:rPr>
            <w:t>Time</w:t>
          </w:r>
        </w:p>
      </w:docPartBody>
    </w:docPart>
    <w:docPart>
      <w:docPartPr>
        <w:name w:val="2A60D3E690824F40827975EC05BD70F3"/>
        <w:category>
          <w:name w:val="General"/>
          <w:gallery w:val="placeholder"/>
        </w:category>
        <w:types>
          <w:type w:val="bbPlcHdr"/>
        </w:types>
        <w:behaviors>
          <w:behavior w:val="content"/>
        </w:behaviors>
        <w:guid w:val="{CF246D0C-9A0A-4058-97A9-33A17B4F4B56}"/>
      </w:docPartPr>
      <w:docPartBody>
        <w:p w:rsidR="00F63B5C" w:rsidRDefault="00D203C1">
          <w:pPr>
            <w:pStyle w:val="2A60D3E690824F40827975EC05BD70F3"/>
          </w:pPr>
          <w:r w:rsidRPr="006D5C23">
            <w:rPr>
              <w:rStyle w:val="PlaceholderText"/>
              <w:rFonts w:ascii="Times New Roman" w:hAnsi="Times New Roman" w:cs="Times New Roman"/>
            </w:rPr>
            <w:t>Name</w:t>
          </w:r>
        </w:p>
      </w:docPartBody>
    </w:docPart>
    <w:docPart>
      <w:docPartPr>
        <w:name w:val="00E27C687E184C578D30395681F790BD"/>
        <w:category>
          <w:name w:val="General"/>
          <w:gallery w:val="placeholder"/>
        </w:category>
        <w:types>
          <w:type w:val="bbPlcHdr"/>
        </w:types>
        <w:behaviors>
          <w:behavior w:val="content"/>
        </w:behaviors>
        <w:guid w:val="{479966B0-D684-487B-8951-BABAC7136110}"/>
      </w:docPartPr>
      <w:docPartBody>
        <w:p w:rsidR="00F63B5C" w:rsidRDefault="00D203C1">
          <w:pPr>
            <w:pStyle w:val="00E27C687E184C578D30395681F790BD"/>
          </w:pPr>
          <w:r w:rsidRPr="006D5C23">
            <w:rPr>
              <w:rStyle w:val="PlaceholderText"/>
              <w:rFonts w:ascii="Times New Roman" w:hAnsi="Times New Roman" w:cs="Times New Roman"/>
            </w:rPr>
            <w:t>Time</w:t>
          </w:r>
        </w:p>
      </w:docPartBody>
    </w:docPart>
    <w:docPart>
      <w:docPartPr>
        <w:name w:val="40D9D0906B5F44B299B33634223612FE"/>
        <w:category>
          <w:name w:val="General"/>
          <w:gallery w:val="placeholder"/>
        </w:category>
        <w:types>
          <w:type w:val="bbPlcHdr"/>
        </w:types>
        <w:behaviors>
          <w:behavior w:val="content"/>
        </w:behaviors>
        <w:guid w:val="{8F442264-C1EB-4F1A-9F19-D2DBA998EB0A}"/>
      </w:docPartPr>
      <w:docPartBody>
        <w:p w:rsidR="00F63B5C" w:rsidRDefault="00D203C1">
          <w:pPr>
            <w:pStyle w:val="40D9D0906B5F44B299B33634223612FE"/>
          </w:pPr>
          <w:r w:rsidRPr="006D4759">
            <w:rPr>
              <w:rStyle w:val="PlaceholderText"/>
              <w:rFonts w:ascii="Times New Roman" w:hAnsi="Times New Roman" w:cs="Times New Roman"/>
              <w:i/>
              <w:iCs/>
              <w:sz w:val="24"/>
              <w:szCs w:val="24"/>
            </w:rPr>
            <w:t>Name, Organization</w:t>
          </w:r>
        </w:p>
      </w:docPartBody>
    </w:docPart>
    <w:docPart>
      <w:docPartPr>
        <w:name w:val="DBD2B9D78CF34F40A9FF119FA55D08C3"/>
        <w:category>
          <w:name w:val="General"/>
          <w:gallery w:val="placeholder"/>
        </w:category>
        <w:types>
          <w:type w:val="bbPlcHdr"/>
        </w:types>
        <w:behaviors>
          <w:behavior w:val="content"/>
        </w:behaviors>
        <w:guid w:val="{2E354A20-2C9D-46D5-B9F2-2C2C88256B32}"/>
      </w:docPartPr>
      <w:docPartBody>
        <w:p w:rsidR="002456B0" w:rsidRDefault="002F6FBD" w:rsidP="002F6FBD">
          <w:pPr>
            <w:pStyle w:val="DBD2B9D78CF34F40A9FF119FA55D08C3"/>
          </w:pPr>
          <w:r w:rsidRPr="006D4759">
            <w:rPr>
              <w:rStyle w:val="PlaceholderText"/>
              <w:rFonts w:ascii="Times New Roman" w:hAnsi="Times New Roman" w:cs="Times New Roman"/>
            </w:rPr>
            <w:t>Time</w:t>
          </w:r>
        </w:p>
      </w:docPartBody>
    </w:docPart>
    <w:docPart>
      <w:docPartPr>
        <w:name w:val="7CFA05390B0A4C33B1CB1BCF48C5AD3D"/>
        <w:category>
          <w:name w:val="General"/>
          <w:gallery w:val="placeholder"/>
        </w:category>
        <w:types>
          <w:type w:val="bbPlcHdr"/>
        </w:types>
        <w:behaviors>
          <w:behavior w:val="content"/>
        </w:behaviors>
        <w:guid w:val="{83710E5D-463C-4620-8520-452AFE78CC14}"/>
      </w:docPartPr>
      <w:docPartBody>
        <w:p w:rsidR="002456B0" w:rsidRDefault="002F6FBD" w:rsidP="002F6FBD">
          <w:pPr>
            <w:pStyle w:val="7CFA05390B0A4C33B1CB1BCF48C5AD3D"/>
          </w:pPr>
          <w:r w:rsidRPr="006D4759">
            <w:rPr>
              <w:rStyle w:val="PlaceholderText"/>
              <w:rFonts w:ascii="Times New Roman" w:hAnsi="Times New Roman" w:cs="Times New Roman"/>
            </w:rPr>
            <w:t>Date</w:t>
          </w:r>
        </w:p>
      </w:docPartBody>
    </w:docPart>
    <w:docPart>
      <w:docPartPr>
        <w:name w:val="79B240940465446CBE9064408346A6B5"/>
        <w:category>
          <w:name w:val="General"/>
          <w:gallery w:val="placeholder"/>
        </w:category>
        <w:types>
          <w:type w:val="bbPlcHdr"/>
        </w:types>
        <w:behaviors>
          <w:behavior w:val="content"/>
        </w:behaviors>
        <w:guid w:val="{BF3AB3BA-3F77-40BB-B256-2BF15779E58A}"/>
      </w:docPartPr>
      <w:docPartBody>
        <w:p w:rsidR="00DD21D9" w:rsidRDefault="00D437E7" w:rsidP="00D437E7">
          <w:pPr>
            <w:pStyle w:val="79B240940465446CBE9064408346A6B5"/>
          </w:pPr>
          <w:r w:rsidRPr="006D4759">
            <w:rPr>
              <w:rStyle w:val="PlaceholderText"/>
              <w:rFonts w:ascii="Times New Roman" w:hAnsi="Times New Roman" w:cs="Times New Roman"/>
            </w:rPr>
            <w:t>Name</w:t>
          </w:r>
          <w:r>
            <w:rPr>
              <w:rStyle w:val="PlaceholderText"/>
              <w:rFonts w:ascii="Times New Roman" w:hAnsi="Times New Roman" w:cs="Times New Roman"/>
            </w:rPr>
            <w:t xml:space="preserve"> and position</w:t>
          </w:r>
        </w:p>
      </w:docPartBody>
    </w:docPart>
    <w:docPart>
      <w:docPartPr>
        <w:name w:val="63C60C7DC19246009EA2789C5D79D906"/>
        <w:category>
          <w:name w:val="General"/>
          <w:gallery w:val="placeholder"/>
        </w:category>
        <w:types>
          <w:type w:val="bbPlcHdr"/>
        </w:types>
        <w:behaviors>
          <w:behavior w:val="content"/>
        </w:behaviors>
        <w:guid w:val="{8F1B6888-B1B6-4A98-8A65-3B0B99CD622A}"/>
      </w:docPartPr>
      <w:docPartBody>
        <w:p w:rsidR="00DD21D9" w:rsidRDefault="00D437E7" w:rsidP="00D437E7">
          <w:pPr>
            <w:pStyle w:val="63C60C7DC19246009EA2789C5D79D906"/>
          </w:pPr>
          <w:r w:rsidRPr="006D4759">
            <w:rPr>
              <w:rStyle w:val="PlaceholderText"/>
              <w:rFonts w:ascii="Times New Roman" w:hAnsi="Times New Roman" w:cs="Times New Roman"/>
            </w:rPr>
            <w:t>Name</w:t>
          </w:r>
          <w:r>
            <w:rPr>
              <w:rStyle w:val="PlaceholderText"/>
              <w:rFonts w:ascii="Times New Roman" w:hAnsi="Times New Roman" w:cs="Times New Roman"/>
            </w:rPr>
            <w:t xml:space="preserve"> and position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5C"/>
    <w:rsid w:val="00015044"/>
    <w:rsid w:val="00017FD7"/>
    <w:rsid w:val="000543BE"/>
    <w:rsid w:val="000544F8"/>
    <w:rsid w:val="000710DB"/>
    <w:rsid w:val="000855E5"/>
    <w:rsid w:val="00091D7B"/>
    <w:rsid w:val="000F0164"/>
    <w:rsid w:val="001476E5"/>
    <w:rsid w:val="00193136"/>
    <w:rsid w:val="002456B0"/>
    <w:rsid w:val="00247922"/>
    <w:rsid w:val="002752E7"/>
    <w:rsid w:val="002D6F20"/>
    <w:rsid w:val="002F6FBD"/>
    <w:rsid w:val="003028DA"/>
    <w:rsid w:val="00317BE4"/>
    <w:rsid w:val="003A4074"/>
    <w:rsid w:val="003F0D88"/>
    <w:rsid w:val="0041441E"/>
    <w:rsid w:val="00487809"/>
    <w:rsid w:val="0049170A"/>
    <w:rsid w:val="004A01AA"/>
    <w:rsid w:val="004A0BB3"/>
    <w:rsid w:val="004C40A3"/>
    <w:rsid w:val="004C5A86"/>
    <w:rsid w:val="004D0CA8"/>
    <w:rsid w:val="00514F9A"/>
    <w:rsid w:val="00577AA6"/>
    <w:rsid w:val="005C1625"/>
    <w:rsid w:val="00605665"/>
    <w:rsid w:val="006056F9"/>
    <w:rsid w:val="007343A9"/>
    <w:rsid w:val="00760D4F"/>
    <w:rsid w:val="007D0FB7"/>
    <w:rsid w:val="007E79AF"/>
    <w:rsid w:val="00801480"/>
    <w:rsid w:val="008047E4"/>
    <w:rsid w:val="00864F2C"/>
    <w:rsid w:val="008700BF"/>
    <w:rsid w:val="008F4C34"/>
    <w:rsid w:val="00981125"/>
    <w:rsid w:val="0099620D"/>
    <w:rsid w:val="00A272DD"/>
    <w:rsid w:val="00A44D4C"/>
    <w:rsid w:val="00AA2E7A"/>
    <w:rsid w:val="00AD2F9A"/>
    <w:rsid w:val="00AD3A6B"/>
    <w:rsid w:val="00AE2965"/>
    <w:rsid w:val="00AE6878"/>
    <w:rsid w:val="00B027BA"/>
    <w:rsid w:val="00B06484"/>
    <w:rsid w:val="00BA37D8"/>
    <w:rsid w:val="00BB5EBF"/>
    <w:rsid w:val="00BE61EC"/>
    <w:rsid w:val="00C0760E"/>
    <w:rsid w:val="00C20DFB"/>
    <w:rsid w:val="00C2583F"/>
    <w:rsid w:val="00C70B92"/>
    <w:rsid w:val="00CB4D0A"/>
    <w:rsid w:val="00D203C1"/>
    <w:rsid w:val="00D437E7"/>
    <w:rsid w:val="00D45DF5"/>
    <w:rsid w:val="00D46173"/>
    <w:rsid w:val="00D80E45"/>
    <w:rsid w:val="00D8338F"/>
    <w:rsid w:val="00DD21D9"/>
    <w:rsid w:val="00DF4D60"/>
    <w:rsid w:val="00E56553"/>
    <w:rsid w:val="00EC05F3"/>
    <w:rsid w:val="00F20462"/>
    <w:rsid w:val="00F63B5C"/>
    <w:rsid w:val="00FD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F9A"/>
    <w:rPr>
      <w:color w:val="808080"/>
    </w:rPr>
  </w:style>
  <w:style w:type="paragraph" w:customStyle="1" w:styleId="478563B96E034CD9BAD82C58974DEAAD">
    <w:name w:val="478563B96E034CD9BAD82C58974DEAAD"/>
  </w:style>
  <w:style w:type="paragraph" w:customStyle="1" w:styleId="556615E0282E476AA9E9537472B97B67">
    <w:name w:val="556615E0282E476AA9E9537472B97B67"/>
  </w:style>
  <w:style w:type="paragraph" w:customStyle="1" w:styleId="DBD2B9D78CF34F40A9FF119FA55D08C3">
    <w:name w:val="DBD2B9D78CF34F40A9FF119FA55D08C3"/>
    <w:rsid w:val="002F6FBD"/>
  </w:style>
  <w:style w:type="paragraph" w:customStyle="1" w:styleId="7CFA05390B0A4C33B1CB1BCF48C5AD3D">
    <w:name w:val="7CFA05390B0A4C33B1CB1BCF48C5AD3D"/>
    <w:rsid w:val="002F6FBD"/>
  </w:style>
  <w:style w:type="paragraph" w:customStyle="1" w:styleId="2A60D3E690824F40827975EC05BD70F3">
    <w:name w:val="2A60D3E690824F40827975EC05BD70F3"/>
  </w:style>
  <w:style w:type="paragraph" w:customStyle="1" w:styleId="00E27C687E184C578D30395681F790BD">
    <w:name w:val="00E27C687E184C578D30395681F790BD"/>
  </w:style>
  <w:style w:type="paragraph" w:customStyle="1" w:styleId="40D9D0906B5F44B299B33634223612FE">
    <w:name w:val="40D9D0906B5F44B299B33634223612FE"/>
  </w:style>
  <w:style w:type="paragraph" w:customStyle="1" w:styleId="79B240940465446CBE9064408346A6B5">
    <w:name w:val="79B240940465446CBE9064408346A6B5"/>
    <w:rsid w:val="00D437E7"/>
  </w:style>
  <w:style w:type="paragraph" w:customStyle="1" w:styleId="63C60C7DC19246009EA2789C5D79D906">
    <w:name w:val="63C60C7DC19246009EA2789C5D79D906"/>
    <w:rsid w:val="00D437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34549-2C2E-7C4C-B7DE-29A17A6A0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SEUAB Meeting Minutes</Template>
  <TotalTime>0</TotalTime>
  <Pages>15</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Links>
    <vt:vector size="12" baseType="variant">
      <vt:variant>
        <vt:i4>393285</vt:i4>
      </vt:variant>
      <vt:variant>
        <vt:i4>3</vt:i4>
      </vt:variant>
      <vt:variant>
        <vt:i4>0</vt:i4>
      </vt:variant>
      <vt:variant>
        <vt:i4>5</vt:i4>
      </vt:variant>
      <vt:variant>
        <vt:lpwstr>https://edocket.dcpsc.org/public/search/details/fc1160/92</vt:lpwstr>
      </vt:variant>
      <vt:variant>
        <vt:lpwstr/>
      </vt:variant>
      <vt:variant>
        <vt:i4>720902</vt:i4>
      </vt:variant>
      <vt:variant>
        <vt:i4>0</vt:i4>
      </vt:variant>
      <vt:variant>
        <vt:i4>0</vt:i4>
      </vt:variant>
      <vt:variant>
        <vt:i4>5</vt:i4>
      </vt:variant>
      <vt:variant>
        <vt:lpwstr>https://dcseu-veic.icims.com/jobs/1351/managing-director%2c-dc-sustainability-energy-utility-%28dcseu%29/job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AWilliams</dc:creator>
  <cp:keywords/>
  <dc:description/>
  <cp:lastModifiedBy>Johnston, Jennifer (DOEE)</cp:lastModifiedBy>
  <cp:revision>2</cp:revision>
  <dcterms:created xsi:type="dcterms:W3CDTF">2023-09-12T16:47:00Z</dcterms:created>
  <dcterms:modified xsi:type="dcterms:W3CDTF">2023-09-12T16:47:00Z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1c36d18f2d5b2469fe971b7ca45f98e51b2594b41b6f576eb87d6082853fd808</vt:lpwstr>
  </property>
</Properties>
</file>